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C1F04" w14:textId="77777777" w:rsidR="00D916C5" w:rsidRPr="00CF3B2B" w:rsidRDefault="00710CDA">
      <w:pPr>
        <w:spacing w:after="0"/>
        <w:jc w:val="center"/>
        <w:rPr>
          <w:rFonts w:ascii="Times New Roman" w:hAnsi="Times New Roman" w:cs="Times New Roman"/>
          <w:b/>
          <w:sz w:val="28"/>
          <w:szCs w:val="28"/>
        </w:rPr>
      </w:pPr>
      <w:r w:rsidRPr="00CF3B2B">
        <w:rPr>
          <w:rFonts w:ascii="Times New Roman" w:hAnsi="Times New Roman" w:cs="Times New Roman"/>
          <w:b/>
          <w:sz w:val="28"/>
          <w:szCs w:val="28"/>
        </w:rPr>
        <w:t>Ideation Phase</w:t>
      </w:r>
    </w:p>
    <w:p w14:paraId="35CEAF66" w14:textId="77777777" w:rsidR="00D916C5" w:rsidRPr="00CF3B2B" w:rsidRDefault="00710CDA">
      <w:pPr>
        <w:spacing w:after="0"/>
        <w:jc w:val="center"/>
        <w:rPr>
          <w:rFonts w:ascii="Times New Roman" w:hAnsi="Times New Roman" w:cs="Times New Roman"/>
          <w:b/>
          <w:sz w:val="28"/>
          <w:szCs w:val="28"/>
        </w:rPr>
      </w:pPr>
      <w:r w:rsidRPr="00CF3B2B">
        <w:rPr>
          <w:rFonts w:ascii="Times New Roman" w:hAnsi="Times New Roman" w:cs="Times New Roman"/>
          <w:b/>
          <w:sz w:val="28"/>
          <w:szCs w:val="28"/>
        </w:rPr>
        <w:t>Define the Problem Statements</w:t>
      </w:r>
    </w:p>
    <w:p w14:paraId="552BB8D1" w14:textId="77777777" w:rsidR="00D916C5" w:rsidRPr="00CF3B2B" w:rsidRDefault="00D916C5">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16C5" w:rsidRPr="00CF3B2B" w14:paraId="4E81E8FB" w14:textId="77777777">
        <w:tc>
          <w:tcPr>
            <w:tcW w:w="4508" w:type="dxa"/>
          </w:tcPr>
          <w:p w14:paraId="095DFED3" w14:textId="77777777" w:rsidR="00D916C5" w:rsidRPr="00CF3B2B" w:rsidRDefault="00710CDA">
            <w:pPr>
              <w:rPr>
                <w:rFonts w:ascii="Times New Roman" w:hAnsi="Times New Roman" w:cs="Times New Roman"/>
              </w:rPr>
            </w:pPr>
            <w:r w:rsidRPr="00CF3B2B">
              <w:rPr>
                <w:rFonts w:ascii="Times New Roman" w:hAnsi="Times New Roman" w:cs="Times New Roman"/>
              </w:rPr>
              <w:t>Date</w:t>
            </w:r>
          </w:p>
        </w:tc>
        <w:tc>
          <w:tcPr>
            <w:tcW w:w="4508" w:type="dxa"/>
          </w:tcPr>
          <w:p w14:paraId="76059068" w14:textId="280626B4" w:rsidR="00D916C5" w:rsidRPr="00CF3B2B" w:rsidRDefault="00F6786D">
            <w:pPr>
              <w:rPr>
                <w:rFonts w:ascii="Times New Roman" w:hAnsi="Times New Roman" w:cs="Times New Roman"/>
              </w:rPr>
            </w:pPr>
            <w:r w:rsidRPr="00CF3B2B">
              <w:rPr>
                <w:rFonts w:ascii="Times New Roman" w:hAnsi="Times New Roman" w:cs="Times New Roman"/>
              </w:rPr>
              <w:t>28 June 2025</w:t>
            </w:r>
          </w:p>
        </w:tc>
      </w:tr>
      <w:tr w:rsidR="00D916C5" w:rsidRPr="00CF3B2B" w14:paraId="2B4A8B86" w14:textId="77777777">
        <w:tc>
          <w:tcPr>
            <w:tcW w:w="4508" w:type="dxa"/>
          </w:tcPr>
          <w:p w14:paraId="68D3C11E" w14:textId="77777777" w:rsidR="00D916C5" w:rsidRPr="00CF3B2B" w:rsidRDefault="00710CDA">
            <w:pPr>
              <w:rPr>
                <w:rFonts w:ascii="Times New Roman" w:hAnsi="Times New Roman" w:cs="Times New Roman"/>
              </w:rPr>
            </w:pPr>
            <w:r w:rsidRPr="00CF3B2B">
              <w:rPr>
                <w:rFonts w:ascii="Times New Roman" w:hAnsi="Times New Roman" w:cs="Times New Roman"/>
              </w:rPr>
              <w:t>Team ID</w:t>
            </w:r>
          </w:p>
        </w:tc>
        <w:tc>
          <w:tcPr>
            <w:tcW w:w="4508" w:type="dxa"/>
          </w:tcPr>
          <w:p w14:paraId="1EA4973C" w14:textId="4914DEB8" w:rsidR="00D916C5" w:rsidRPr="00CF3B2B" w:rsidRDefault="009E06A5">
            <w:pPr>
              <w:rPr>
                <w:rFonts w:ascii="Times New Roman" w:hAnsi="Times New Roman" w:cs="Times New Roman"/>
              </w:rPr>
            </w:pPr>
            <w:r w:rsidRPr="00CF3B2B">
              <w:rPr>
                <w:rFonts w:ascii="Times New Roman" w:hAnsi="Times New Roman" w:cs="Times New Roman"/>
              </w:rPr>
              <w:t>LTVIP2025TMID36031</w:t>
            </w:r>
          </w:p>
        </w:tc>
      </w:tr>
      <w:tr w:rsidR="00D916C5" w:rsidRPr="00CF3B2B" w14:paraId="30EF86F1" w14:textId="77777777">
        <w:tc>
          <w:tcPr>
            <w:tcW w:w="4508" w:type="dxa"/>
          </w:tcPr>
          <w:p w14:paraId="65D76C65" w14:textId="77777777" w:rsidR="00D916C5" w:rsidRPr="00CF3B2B" w:rsidRDefault="00710CDA">
            <w:pPr>
              <w:rPr>
                <w:rFonts w:ascii="Times New Roman" w:hAnsi="Times New Roman" w:cs="Times New Roman"/>
              </w:rPr>
            </w:pPr>
            <w:r w:rsidRPr="00CF3B2B">
              <w:rPr>
                <w:rFonts w:ascii="Times New Roman" w:hAnsi="Times New Roman" w:cs="Times New Roman"/>
              </w:rPr>
              <w:t>Project Name</w:t>
            </w:r>
          </w:p>
        </w:tc>
        <w:tc>
          <w:tcPr>
            <w:tcW w:w="4508" w:type="dxa"/>
          </w:tcPr>
          <w:p w14:paraId="14663AEE" w14:textId="70794AA8" w:rsidR="00D916C5" w:rsidRPr="00710CDA" w:rsidRDefault="00F6786D">
            <w:pPr>
              <w:rPr>
                <w:rFonts w:ascii="Times New Roman" w:hAnsi="Times New Roman" w:cs="Times New Roman"/>
                <w:b/>
                <w:bCs/>
              </w:rPr>
            </w:pPr>
            <w:r w:rsidRPr="00710CDA">
              <w:rPr>
                <w:rFonts w:ascii="Times New Roman" w:hAnsi="Times New Roman" w:cs="Times New Roman"/>
                <w:b/>
                <w:bCs/>
              </w:rPr>
              <w:t>Revolutionizing Liver Care : Predicting Liver Cirrhosis using Advanced Machine Learning Techniques</w:t>
            </w:r>
          </w:p>
        </w:tc>
      </w:tr>
      <w:tr w:rsidR="00D916C5" w:rsidRPr="00CF3B2B" w14:paraId="51A21989" w14:textId="77777777">
        <w:tc>
          <w:tcPr>
            <w:tcW w:w="4508" w:type="dxa"/>
          </w:tcPr>
          <w:p w14:paraId="70189427" w14:textId="77777777" w:rsidR="00D916C5" w:rsidRPr="00CF3B2B" w:rsidRDefault="00710CDA">
            <w:pPr>
              <w:rPr>
                <w:rFonts w:ascii="Times New Roman" w:hAnsi="Times New Roman" w:cs="Times New Roman"/>
              </w:rPr>
            </w:pPr>
            <w:r w:rsidRPr="00CF3B2B">
              <w:rPr>
                <w:rFonts w:ascii="Times New Roman" w:hAnsi="Times New Roman" w:cs="Times New Roman"/>
              </w:rPr>
              <w:t>Maximum Marks</w:t>
            </w:r>
          </w:p>
        </w:tc>
        <w:tc>
          <w:tcPr>
            <w:tcW w:w="4508" w:type="dxa"/>
          </w:tcPr>
          <w:p w14:paraId="79F89CBE" w14:textId="77777777" w:rsidR="00D916C5" w:rsidRPr="00CF3B2B" w:rsidRDefault="00710CDA">
            <w:pPr>
              <w:rPr>
                <w:rFonts w:ascii="Times New Roman" w:hAnsi="Times New Roman" w:cs="Times New Roman"/>
              </w:rPr>
            </w:pPr>
            <w:r w:rsidRPr="00CF3B2B">
              <w:rPr>
                <w:rFonts w:ascii="Times New Roman" w:hAnsi="Times New Roman" w:cs="Times New Roman"/>
              </w:rPr>
              <w:t>2 Marks</w:t>
            </w:r>
          </w:p>
        </w:tc>
      </w:tr>
    </w:tbl>
    <w:p w14:paraId="52BA87FE" w14:textId="77777777" w:rsidR="00D916C5" w:rsidRPr="00CF3B2B" w:rsidRDefault="00D916C5">
      <w:pPr>
        <w:rPr>
          <w:rFonts w:ascii="Times New Roman" w:hAnsi="Times New Roman" w:cs="Times New Roman"/>
          <w:b/>
          <w:sz w:val="24"/>
          <w:szCs w:val="24"/>
        </w:rPr>
      </w:pPr>
    </w:p>
    <w:p w14:paraId="58FFF257" w14:textId="4B1C7590" w:rsidR="00D916C5" w:rsidRPr="00CF3B2B" w:rsidRDefault="00710CDA" w:rsidP="009E06A5">
      <w:pPr>
        <w:jc w:val="both"/>
        <w:rPr>
          <w:rFonts w:ascii="Times New Roman" w:hAnsi="Times New Roman" w:cs="Times New Roman"/>
          <w:b/>
          <w:sz w:val="24"/>
          <w:szCs w:val="24"/>
        </w:rPr>
      </w:pPr>
      <w:r w:rsidRPr="00CF3B2B">
        <w:rPr>
          <w:rFonts w:ascii="Times New Roman" w:hAnsi="Times New Roman" w:cs="Times New Roman"/>
          <w:b/>
          <w:sz w:val="24"/>
          <w:szCs w:val="24"/>
        </w:rPr>
        <w:t>Customer Problem Statement :</w:t>
      </w:r>
    </w:p>
    <w:p w14:paraId="39CAF5B9" w14:textId="2D135532" w:rsidR="00D916C5" w:rsidRPr="00CF3B2B" w:rsidRDefault="00B0155F" w:rsidP="009E06A5">
      <w:pPr>
        <w:jc w:val="both"/>
        <w:rPr>
          <w:rFonts w:ascii="Times New Roman" w:hAnsi="Times New Roman" w:cs="Times New Roman"/>
          <w:sz w:val="24"/>
          <w:szCs w:val="24"/>
        </w:rPr>
      </w:pPr>
      <w:r w:rsidRPr="00CF3B2B">
        <w:rPr>
          <w:rFonts w:ascii="Times New Roman" w:hAnsi="Times New Roman" w:cs="Times New Roman"/>
          <w:sz w:val="24"/>
          <w:szCs w:val="24"/>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 The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 Moreover, it highlights the potential of machine learning in the field of hepatology, showcasing its ability to leverage clinical data for predictive modelling and decision support.</w:t>
      </w:r>
    </w:p>
    <w:p w14:paraId="75F5591E" w14:textId="63C846CA" w:rsidR="00B0155F" w:rsidRPr="00CF3B2B" w:rsidRDefault="00710CDA" w:rsidP="009E06A5">
      <w:pPr>
        <w:jc w:val="both"/>
        <w:rPr>
          <w:rFonts w:ascii="Times New Roman" w:hAnsi="Times New Roman" w:cs="Times New Roman"/>
          <w:b/>
          <w:sz w:val="24"/>
          <w:szCs w:val="24"/>
        </w:rPr>
      </w:pPr>
      <w:r w:rsidRPr="00CF3B2B">
        <w:rPr>
          <w:rFonts w:ascii="Times New Roman" w:hAnsi="Times New Roman" w:cs="Times New Roman"/>
          <w:b/>
          <w:sz w:val="24"/>
          <w:szCs w:val="24"/>
        </w:rPr>
        <w:t>Example:</w:t>
      </w:r>
      <w:r w:rsidR="00B0155F" w:rsidRPr="00CF3B2B">
        <w:rPr>
          <w:rFonts w:ascii="Times New Roman" w:hAnsi="Times New Roman" w:cs="Times New Roman"/>
          <w:b/>
          <w:sz w:val="24"/>
          <w:szCs w:val="24"/>
        </w:rPr>
        <w:t xml:space="preserve"> </w:t>
      </w:r>
      <w:r w:rsidR="00B0155F" w:rsidRPr="00CF3B2B">
        <w:rPr>
          <w:rFonts w:ascii="Times New Roman" w:hAnsi="Times New Roman" w:cs="Times New Roman"/>
          <w:b/>
          <w:bCs/>
          <w:sz w:val="24"/>
          <w:szCs w:val="24"/>
        </w:rPr>
        <w:t>How Liver Care AI Predicts Liver Cirrhosis Risk</w:t>
      </w:r>
    </w:p>
    <w:p w14:paraId="6068C21E" w14:textId="77777777" w:rsidR="00B0155F" w:rsidRPr="00CF3B2B" w:rsidRDefault="00B0155F" w:rsidP="009E06A5">
      <w:pPr>
        <w:jc w:val="both"/>
        <w:rPr>
          <w:rFonts w:ascii="Times New Roman" w:hAnsi="Times New Roman" w:cs="Times New Roman"/>
          <w:b/>
          <w:bCs/>
          <w:sz w:val="24"/>
          <w:szCs w:val="24"/>
        </w:rPr>
      </w:pPr>
      <w:r w:rsidRPr="00CF3B2B">
        <w:rPr>
          <w:rFonts w:ascii="Segoe UI Emoji" w:hAnsi="Segoe UI Emoji" w:cs="Segoe UI Emoji"/>
          <w:b/>
          <w:bCs/>
          <w:sz w:val="24"/>
          <w:szCs w:val="24"/>
        </w:rPr>
        <w:t>🧑</w:t>
      </w:r>
      <w:r w:rsidRPr="00CF3B2B">
        <w:rPr>
          <w:rFonts w:ascii="Times New Roman" w:hAnsi="Times New Roman" w:cs="Times New Roman"/>
          <w:b/>
          <w:bCs/>
          <w:sz w:val="24"/>
          <w:szCs w:val="24"/>
        </w:rPr>
        <w:t>‍</w:t>
      </w:r>
      <w:r w:rsidRPr="00CF3B2B">
        <w:rPr>
          <w:rFonts w:ascii="Segoe UI Emoji" w:hAnsi="Segoe UI Emoji" w:cs="Segoe UI Emoji"/>
          <w:b/>
          <w:bCs/>
          <w:sz w:val="24"/>
          <w:szCs w:val="24"/>
        </w:rPr>
        <w:t>⚕️</w:t>
      </w:r>
      <w:r w:rsidRPr="00CF3B2B">
        <w:rPr>
          <w:rFonts w:ascii="Times New Roman" w:hAnsi="Times New Roman" w:cs="Times New Roman"/>
          <w:b/>
          <w:bCs/>
          <w:sz w:val="24"/>
          <w:szCs w:val="24"/>
        </w:rPr>
        <w:t xml:space="preserve"> Use Case: Patient Risk Assessment</w:t>
      </w:r>
    </w:p>
    <w:p w14:paraId="2DEBDA3B" w14:textId="7D36BFEE" w:rsidR="00B0155F" w:rsidRPr="00CF3B2B" w:rsidRDefault="00B0155F" w:rsidP="009E06A5">
      <w:pPr>
        <w:jc w:val="both"/>
        <w:rPr>
          <w:rFonts w:ascii="Times New Roman" w:hAnsi="Times New Roman" w:cs="Times New Roman"/>
          <w:sz w:val="24"/>
          <w:szCs w:val="24"/>
        </w:rPr>
      </w:pPr>
      <w:r w:rsidRPr="00CF3B2B">
        <w:rPr>
          <w:rFonts w:ascii="Times New Roman" w:hAnsi="Times New Roman" w:cs="Times New Roman"/>
          <w:sz w:val="24"/>
          <w:szCs w:val="24"/>
        </w:rPr>
        <w:t xml:space="preserve">Let’s say a doctor is examining a </w:t>
      </w:r>
      <w:r w:rsidR="00624FE9">
        <w:rPr>
          <w:rFonts w:ascii="Times New Roman" w:hAnsi="Times New Roman" w:cs="Times New Roman"/>
          <w:sz w:val="24"/>
          <w:szCs w:val="24"/>
        </w:rPr>
        <w:t>45</w:t>
      </w:r>
      <w:r w:rsidRPr="00CF3B2B">
        <w:rPr>
          <w:rFonts w:ascii="Times New Roman" w:hAnsi="Times New Roman" w:cs="Times New Roman"/>
          <w:sz w:val="24"/>
          <w:szCs w:val="24"/>
        </w:rPr>
        <w:t xml:space="preserve">-year-old patient who has chronic liver issues and recent lab test results. Instead of waiting for multiple consultations or specialist reviews, the doctor uses </w:t>
      </w:r>
      <w:r w:rsidRPr="00CF3B2B">
        <w:rPr>
          <w:rFonts w:ascii="Times New Roman" w:hAnsi="Times New Roman" w:cs="Times New Roman"/>
          <w:b/>
          <w:bCs/>
          <w:sz w:val="24"/>
          <w:szCs w:val="24"/>
        </w:rPr>
        <w:t>Liver Care AI</w:t>
      </w:r>
      <w:r w:rsidRPr="00CF3B2B">
        <w:rPr>
          <w:rFonts w:ascii="Times New Roman" w:hAnsi="Times New Roman" w:cs="Times New Roman"/>
          <w:sz w:val="24"/>
          <w:szCs w:val="24"/>
        </w:rPr>
        <w:t xml:space="preserve"> to get an instant risk prediction.</w:t>
      </w:r>
    </w:p>
    <w:p w14:paraId="4C1FE166" w14:textId="77777777" w:rsidR="00B0155F" w:rsidRPr="00CF3B2B" w:rsidRDefault="00B0155F" w:rsidP="009E06A5">
      <w:pPr>
        <w:jc w:val="both"/>
        <w:rPr>
          <w:rFonts w:ascii="Times New Roman" w:hAnsi="Times New Roman" w:cs="Times New Roman"/>
          <w:b/>
          <w:bCs/>
          <w:sz w:val="24"/>
          <w:szCs w:val="24"/>
        </w:rPr>
      </w:pPr>
      <w:r w:rsidRPr="00CF3B2B">
        <w:rPr>
          <w:rFonts w:ascii="Segoe UI Emoji" w:hAnsi="Segoe UI Emoji" w:cs="Segoe UI Emoji"/>
          <w:b/>
          <w:bCs/>
          <w:sz w:val="24"/>
          <w:szCs w:val="24"/>
        </w:rPr>
        <w:t>📝</w:t>
      </w:r>
      <w:r w:rsidRPr="00CF3B2B">
        <w:rPr>
          <w:rFonts w:ascii="Times New Roman" w:hAnsi="Times New Roman" w:cs="Times New Roman"/>
          <w:b/>
          <w:bCs/>
          <w:sz w:val="24"/>
          <w:szCs w:val="24"/>
        </w:rPr>
        <w:t xml:space="preserve"> Patient Inputs:</w:t>
      </w:r>
    </w:p>
    <w:p w14:paraId="7E16E955" w14:textId="77777777" w:rsidR="00B0155F" w:rsidRPr="00CF3B2B" w:rsidRDefault="00B0155F" w:rsidP="009E06A5">
      <w:pPr>
        <w:jc w:val="both"/>
        <w:rPr>
          <w:rFonts w:ascii="Times New Roman" w:hAnsi="Times New Roman" w:cs="Times New Roman"/>
          <w:sz w:val="24"/>
          <w:szCs w:val="24"/>
        </w:rPr>
      </w:pPr>
      <w:r w:rsidRPr="00CF3B2B">
        <w:rPr>
          <w:rFonts w:ascii="Times New Roman" w:hAnsi="Times New Roman" w:cs="Times New Roman"/>
          <w:sz w:val="24"/>
          <w:szCs w:val="24"/>
        </w:rPr>
        <w:t>The doctor enters the following values into the prediction form:</w:t>
      </w:r>
    </w:p>
    <w:p w14:paraId="504085D4" w14:textId="757AADF1"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Total Bilirubin</w:t>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Pr="00CF3B2B">
        <w:rPr>
          <w:rFonts w:ascii="Times New Roman" w:hAnsi="Times New Roman" w:cs="Times New Roman"/>
          <w:b/>
          <w:bCs/>
          <w:sz w:val="24"/>
          <w:szCs w:val="24"/>
        </w:rPr>
        <w:t>:</w:t>
      </w:r>
      <w:r w:rsidR="00A457CC" w:rsidRPr="00CF3B2B">
        <w:rPr>
          <w:rFonts w:ascii="Times New Roman" w:hAnsi="Times New Roman" w:cs="Times New Roman"/>
          <w:b/>
          <w:bCs/>
          <w:sz w:val="24"/>
          <w:szCs w:val="24"/>
        </w:rPr>
        <w:t xml:space="preserve"> 0.8 mg/dL</w:t>
      </w:r>
    </w:p>
    <w:p w14:paraId="565AEE48" w14:textId="20C59826"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Direct Bilirubin</w:t>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t>: 0.2 mg/dL</w:t>
      </w:r>
    </w:p>
    <w:p w14:paraId="797418F1" w14:textId="60DEDBF8"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Alkaline Phosphatase</w:t>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t>: 110 U/L</w:t>
      </w:r>
    </w:p>
    <w:p w14:paraId="75EDDF1E" w14:textId="60A99E78"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ALT (Alanine Transaminase)</w:t>
      </w:r>
      <w:r w:rsidR="00A457CC" w:rsidRPr="00CF3B2B">
        <w:rPr>
          <w:rFonts w:ascii="Times New Roman" w:hAnsi="Times New Roman" w:cs="Times New Roman"/>
          <w:b/>
          <w:bCs/>
          <w:sz w:val="24"/>
          <w:szCs w:val="24"/>
        </w:rPr>
        <w:tab/>
        <w:t>: 28 U/L</w:t>
      </w:r>
    </w:p>
    <w:p w14:paraId="41956E9F" w14:textId="395C2B41"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AST (Aspartate Transaminase)</w:t>
      </w:r>
      <w:r w:rsidR="00A457CC" w:rsidRPr="00CF3B2B">
        <w:rPr>
          <w:rFonts w:ascii="Times New Roman" w:hAnsi="Times New Roman" w:cs="Times New Roman"/>
          <w:b/>
          <w:bCs/>
          <w:sz w:val="24"/>
          <w:szCs w:val="24"/>
        </w:rPr>
        <w:tab/>
        <w:t>: 28 U/L</w:t>
      </w:r>
    </w:p>
    <w:p w14:paraId="1CC192D2" w14:textId="66315894"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Total Proteins</w:t>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t>: 7.0 g/dL</w:t>
      </w:r>
    </w:p>
    <w:p w14:paraId="492A3996" w14:textId="182BFB2B"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Albumin</w:t>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r>
      <w:r w:rsidR="00A457CC" w:rsidRPr="00CF3B2B">
        <w:rPr>
          <w:rFonts w:ascii="Times New Roman" w:hAnsi="Times New Roman" w:cs="Times New Roman"/>
          <w:b/>
          <w:bCs/>
          <w:sz w:val="24"/>
          <w:szCs w:val="24"/>
        </w:rPr>
        <w:tab/>
        <w:t>: 4.0 g/dL</w:t>
      </w:r>
    </w:p>
    <w:p w14:paraId="73F00B47" w14:textId="056F2600" w:rsidR="009E06A5" w:rsidRPr="00CF3B2B" w:rsidRDefault="009E06A5" w:rsidP="009E06A5">
      <w:pPr>
        <w:pStyle w:val="ListParagraph"/>
        <w:numPr>
          <w:ilvl w:val="0"/>
          <w:numId w:val="5"/>
        </w:numPr>
        <w:jc w:val="both"/>
        <w:rPr>
          <w:rFonts w:ascii="Times New Roman" w:hAnsi="Times New Roman" w:cs="Times New Roman"/>
          <w:b/>
          <w:bCs/>
          <w:sz w:val="24"/>
          <w:szCs w:val="24"/>
        </w:rPr>
      </w:pPr>
      <w:r w:rsidRPr="00CF3B2B">
        <w:rPr>
          <w:rFonts w:ascii="Times New Roman" w:hAnsi="Times New Roman" w:cs="Times New Roman"/>
          <w:b/>
          <w:bCs/>
          <w:sz w:val="24"/>
          <w:szCs w:val="24"/>
        </w:rPr>
        <w:t>A/G Ratio (Albumin/Globulin)</w:t>
      </w:r>
      <w:r w:rsidR="00A457CC" w:rsidRPr="00CF3B2B">
        <w:rPr>
          <w:rFonts w:ascii="Times New Roman" w:hAnsi="Times New Roman" w:cs="Times New Roman"/>
          <w:b/>
          <w:bCs/>
          <w:sz w:val="24"/>
          <w:szCs w:val="24"/>
        </w:rPr>
        <w:tab/>
        <w:t>: 1.33</w:t>
      </w:r>
    </w:p>
    <w:p w14:paraId="16ACE61F" w14:textId="77777777" w:rsidR="00B0155F" w:rsidRPr="00CF3B2B" w:rsidRDefault="00B0155F" w:rsidP="009E06A5">
      <w:pPr>
        <w:jc w:val="both"/>
        <w:rPr>
          <w:rFonts w:ascii="Times New Roman" w:hAnsi="Times New Roman" w:cs="Times New Roman"/>
          <w:b/>
          <w:bCs/>
          <w:sz w:val="24"/>
          <w:szCs w:val="24"/>
        </w:rPr>
      </w:pPr>
      <w:r w:rsidRPr="00CF3B2B">
        <w:rPr>
          <w:rFonts w:ascii="Segoe UI Emoji" w:hAnsi="Segoe UI Emoji" w:cs="Segoe UI Emoji"/>
          <w:b/>
          <w:bCs/>
          <w:sz w:val="24"/>
          <w:szCs w:val="24"/>
        </w:rPr>
        <w:t>🤖</w:t>
      </w:r>
      <w:r w:rsidRPr="00CF3B2B">
        <w:rPr>
          <w:rFonts w:ascii="Times New Roman" w:hAnsi="Times New Roman" w:cs="Times New Roman"/>
          <w:b/>
          <w:bCs/>
          <w:sz w:val="24"/>
          <w:szCs w:val="24"/>
        </w:rPr>
        <w:t xml:space="preserve"> Model Prediction:</w:t>
      </w:r>
    </w:p>
    <w:p w14:paraId="02050324" w14:textId="77777777" w:rsidR="00B0155F" w:rsidRPr="00CF3B2B" w:rsidRDefault="00B0155F" w:rsidP="009E06A5">
      <w:pPr>
        <w:jc w:val="both"/>
        <w:rPr>
          <w:rFonts w:ascii="Times New Roman" w:hAnsi="Times New Roman" w:cs="Times New Roman"/>
          <w:sz w:val="24"/>
          <w:szCs w:val="24"/>
        </w:rPr>
      </w:pPr>
      <w:r w:rsidRPr="00CF3B2B">
        <w:rPr>
          <w:rFonts w:ascii="Times New Roman" w:hAnsi="Times New Roman" w:cs="Times New Roman"/>
          <w:sz w:val="24"/>
          <w:szCs w:val="24"/>
        </w:rPr>
        <w:t>Once the values are submitted, the XGBoost model processes the data and returns:</w:t>
      </w:r>
    </w:p>
    <w:p w14:paraId="15562152" w14:textId="08F7483B" w:rsidR="00B0155F" w:rsidRPr="00CF3B2B" w:rsidRDefault="00B0155F" w:rsidP="009E06A5">
      <w:pPr>
        <w:numPr>
          <w:ilvl w:val="0"/>
          <w:numId w:val="2"/>
        </w:numPr>
        <w:jc w:val="both"/>
        <w:rPr>
          <w:rFonts w:ascii="Times New Roman" w:hAnsi="Times New Roman" w:cs="Times New Roman"/>
          <w:sz w:val="24"/>
          <w:szCs w:val="24"/>
        </w:rPr>
      </w:pPr>
      <w:r w:rsidRPr="00CF3B2B">
        <w:rPr>
          <w:rFonts w:ascii="Times New Roman" w:hAnsi="Times New Roman" w:cs="Times New Roman"/>
          <w:b/>
          <w:bCs/>
          <w:sz w:val="24"/>
          <w:szCs w:val="24"/>
        </w:rPr>
        <w:t>Prediction:</w:t>
      </w:r>
      <w:r w:rsidRPr="00CF3B2B">
        <w:rPr>
          <w:rFonts w:ascii="Times New Roman" w:hAnsi="Times New Roman" w:cs="Times New Roman"/>
          <w:sz w:val="24"/>
          <w:szCs w:val="24"/>
        </w:rPr>
        <w:t xml:space="preserve"> </w:t>
      </w:r>
      <w:r w:rsidR="005C2C6D">
        <w:rPr>
          <w:rFonts w:ascii="Times New Roman" w:hAnsi="Times New Roman" w:cs="Times New Roman"/>
          <w:i/>
          <w:iCs/>
          <w:sz w:val="24"/>
          <w:szCs w:val="24"/>
        </w:rPr>
        <w:t>Negative</w:t>
      </w:r>
      <w:r w:rsidRPr="00CF3B2B">
        <w:rPr>
          <w:rFonts w:ascii="Times New Roman" w:hAnsi="Times New Roman" w:cs="Times New Roman"/>
          <w:i/>
          <w:iCs/>
          <w:sz w:val="24"/>
          <w:szCs w:val="24"/>
        </w:rPr>
        <w:t xml:space="preserve"> for Liver Cirrhosis</w:t>
      </w:r>
    </w:p>
    <w:p w14:paraId="244904D6" w14:textId="33629976" w:rsidR="00B0155F" w:rsidRPr="00CF3B2B" w:rsidRDefault="00B0155F" w:rsidP="009E06A5">
      <w:pPr>
        <w:numPr>
          <w:ilvl w:val="0"/>
          <w:numId w:val="2"/>
        </w:numPr>
        <w:jc w:val="both"/>
        <w:rPr>
          <w:rFonts w:ascii="Times New Roman" w:hAnsi="Times New Roman" w:cs="Times New Roman"/>
          <w:sz w:val="24"/>
          <w:szCs w:val="24"/>
        </w:rPr>
      </w:pPr>
      <w:r w:rsidRPr="00CF3B2B">
        <w:rPr>
          <w:rFonts w:ascii="Times New Roman" w:hAnsi="Times New Roman" w:cs="Times New Roman"/>
          <w:b/>
          <w:bCs/>
          <w:sz w:val="24"/>
          <w:szCs w:val="24"/>
        </w:rPr>
        <w:t>Risk Level:</w:t>
      </w:r>
      <w:r w:rsidRPr="00CF3B2B">
        <w:rPr>
          <w:rFonts w:ascii="Times New Roman" w:hAnsi="Times New Roman" w:cs="Times New Roman"/>
          <w:sz w:val="24"/>
          <w:szCs w:val="24"/>
        </w:rPr>
        <w:t xml:space="preserve"> </w:t>
      </w:r>
      <w:r w:rsidR="00A457CC" w:rsidRPr="00CF3B2B">
        <w:rPr>
          <w:rFonts w:ascii="Times New Roman" w:hAnsi="Times New Roman" w:cs="Times New Roman"/>
          <w:i/>
          <w:iCs/>
          <w:sz w:val="24"/>
          <w:szCs w:val="24"/>
        </w:rPr>
        <w:t>Low</w:t>
      </w:r>
    </w:p>
    <w:p w14:paraId="204B3925" w14:textId="4C838CD2" w:rsidR="00B0155F" w:rsidRPr="00CF3B2B" w:rsidRDefault="00B0155F" w:rsidP="009E06A5">
      <w:pPr>
        <w:numPr>
          <w:ilvl w:val="0"/>
          <w:numId w:val="2"/>
        </w:numPr>
        <w:jc w:val="both"/>
        <w:rPr>
          <w:rFonts w:ascii="Times New Roman" w:hAnsi="Times New Roman" w:cs="Times New Roman"/>
          <w:sz w:val="24"/>
          <w:szCs w:val="24"/>
        </w:rPr>
      </w:pPr>
      <w:r w:rsidRPr="00CF3B2B">
        <w:rPr>
          <w:rFonts w:ascii="Times New Roman" w:hAnsi="Times New Roman" w:cs="Times New Roman"/>
          <w:b/>
          <w:bCs/>
          <w:sz w:val="24"/>
          <w:szCs w:val="24"/>
        </w:rPr>
        <w:t>Confidence Score:</w:t>
      </w:r>
      <w:r w:rsidRPr="00CF3B2B">
        <w:rPr>
          <w:rFonts w:ascii="Times New Roman" w:hAnsi="Times New Roman" w:cs="Times New Roman"/>
          <w:sz w:val="24"/>
          <w:szCs w:val="24"/>
        </w:rPr>
        <w:t xml:space="preserve"> </w:t>
      </w:r>
      <w:r w:rsidR="00A457CC" w:rsidRPr="00CF3B2B">
        <w:rPr>
          <w:rFonts w:ascii="Times New Roman" w:hAnsi="Times New Roman" w:cs="Times New Roman"/>
          <w:i/>
          <w:iCs/>
          <w:sz w:val="24"/>
          <w:szCs w:val="24"/>
        </w:rPr>
        <w:t xml:space="preserve">50 </w:t>
      </w:r>
      <w:r w:rsidRPr="00CF3B2B">
        <w:rPr>
          <w:rFonts w:ascii="Times New Roman" w:hAnsi="Times New Roman" w:cs="Times New Roman"/>
          <w:i/>
          <w:iCs/>
          <w:sz w:val="24"/>
          <w:szCs w:val="24"/>
        </w:rPr>
        <w:t>%</w:t>
      </w:r>
    </w:p>
    <w:p w14:paraId="00DC0B26" w14:textId="77777777" w:rsidR="00B0155F" w:rsidRPr="00CF3B2B" w:rsidRDefault="00B0155F" w:rsidP="009E06A5">
      <w:pPr>
        <w:jc w:val="both"/>
        <w:rPr>
          <w:rFonts w:ascii="Times New Roman" w:hAnsi="Times New Roman" w:cs="Times New Roman"/>
          <w:b/>
          <w:bCs/>
          <w:sz w:val="24"/>
          <w:szCs w:val="24"/>
        </w:rPr>
      </w:pPr>
      <w:r w:rsidRPr="00CF3B2B">
        <w:rPr>
          <w:rFonts w:ascii="Segoe UI Emoji" w:hAnsi="Segoe UI Emoji" w:cs="Segoe UI Emoji"/>
          <w:b/>
          <w:bCs/>
          <w:sz w:val="24"/>
          <w:szCs w:val="24"/>
        </w:rPr>
        <w:lastRenderedPageBreak/>
        <w:t>📊</w:t>
      </w:r>
      <w:r w:rsidRPr="00CF3B2B">
        <w:rPr>
          <w:rFonts w:ascii="Times New Roman" w:hAnsi="Times New Roman" w:cs="Times New Roman"/>
          <w:b/>
          <w:bCs/>
          <w:sz w:val="24"/>
          <w:szCs w:val="24"/>
        </w:rPr>
        <w:t xml:space="preserve"> Visual Output:</w:t>
      </w:r>
    </w:p>
    <w:p w14:paraId="14A467F4" w14:textId="36740CB1" w:rsidR="00B0155F" w:rsidRPr="00CF3B2B" w:rsidRDefault="00B0155F" w:rsidP="009E06A5">
      <w:pPr>
        <w:numPr>
          <w:ilvl w:val="0"/>
          <w:numId w:val="3"/>
        </w:numPr>
        <w:jc w:val="both"/>
        <w:rPr>
          <w:rFonts w:ascii="Times New Roman" w:hAnsi="Times New Roman" w:cs="Times New Roman"/>
          <w:sz w:val="24"/>
          <w:szCs w:val="24"/>
        </w:rPr>
      </w:pPr>
      <w:r w:rsidRPr="00CF3B2B">
        <w:rPr>
          <w:rFonts w:ascii="Times New Roman" w:hAnsi="Times New Roman" w:cs="Times New Roman"/>
          <w:sz w:val="24"/>
          <w:szCs w:val="24"/>
        </w:rPr>
        <w:t xml:space="preserve">A </w:t>
      </w:r>
      <w:r w:rsidR="00A457CC" w:rsidRPr="00CF3B2B">
        <w:rPr>
          <w:rFonts w:ascii="Times New Roman" w:hAnsi="Times New Roman" w:cs="Times New Roman"/>
          <w:sz w:val="24"/>
          <w:szCs w:val="24"/>
        </w:rPr>
        <w:t>green</w:t>
      </w:r>
      <w:r w:rsidRPr="00CF3B2B">
        <w:rPr>
          <w:rFonts w:ascii="Times New Roman" w:hAnsi="Times New Roman" w:cs="Times New Roman"/>
          <w:sz w:val="24"/>
          <w:szCs w:val="24"/>
        </w:rPr>
        <w:t xml:space="preserve"> “</w:t>
      </w:r>
      <w:r w:rsidR="00A457CC" w:rsidRPr="00CF3B2B">
        <w:rPr>
          <w:rFonts w:ascii="Times New Roman" w:hAnsi="Times New Roman" w:cs="Times New Roman"/>
          <w:sz w:val="24"/>
          <w:szCs w:val="24"/>
        </w:rPr>
        <w:t>Low</w:t>
      </w:r>
      <w:r w:rsidRPr="00CF3B2B">
        <w:rPr>
          <w:rFonts w:ascii="Times New Roman" w:hAnsi="Times New Roman" w:cs="Times New Roman"/>
          <w:sz w:val="24"/>
          <w:szCs w:val="24"/>
        </w:rPr>
        <w:t xml:space="preserve"> Risk” badge appears.</w:t>
      </w:r>
    </w:p>
    <w:p w14:paraId="0234C97F" w14:textId="3510B51B" w:rsidR="00B0155F" w:rsidRPr="00CF3B2B" w:rsidRDefault="00B0155F" w:rsidP="009E06A5">
      <w:pPr>
        <w:numPr>
          <w:ilvl w:val="0"/>
          <w:numId w:val="3"/>
        </w:numPr>
        <w:jc w:val="both"/>
        <w:rPr>
          <w:rFonts w:ascii="Times New Roman" w:hAnsi="Times New Roman" w:cs="Times New Roman"/>
          <w:sz w:val="24"/>
          <w:szCs w:val="24"/>
        </w:rPr>
      </w:pPr>
      <w:r w:rsidRPr="00CF3B2B">
        <w:rPr>
          <w:rFonts w:ascii="Times New Roman" w:hAnsi="Times New Roman" w:cs="Times New Roman"/>
          <w:sz w:val="24"/>
          <w:szCs w:val="24"/>
        </w:rPr>
        <w:t xml:space="preserve">A confidence meter shows a </w:t>
      </w:r>
      <w:r w:rsidR="00A457CC" w:rsidRPr="00CF3B2B">
        <w:rPr>
          <w:rFonts w:ascii="Times New Roman" w:hAnsi="Times New Roman" w:cs="Times New Roman"/>
          <w:sz w:val="24"/>
          <w:szCs w:val="24"/>
        </w:rPr>
        <w:t xml:space="preserve">50 </w:t>
      </w:r>
      <w:r w:rsidRPr="00CF3B2B">
        <w:rPr>
          <w:rFonts w:ascii="Times New Roman" w:hAnsi="Times New Roman" w:cs="Times New Roman"/>
          <w:sz w:val="24"/>
          <w:szCs w:val="24"/>
        </w:rPr>
        <w:t>% likelihood.</w:t>
      </w:r>
    </w:p>
    <w:p w14:paraId="3E22C18D" w14:textId="4A0662AC" w:rsidR="00B0155F" w:rsidRPr="00CF3B2B" w:rsidRDefault="00B0155F" w:rsidP="001201DE">
      <w:pPr>
        <w:numPr>
          <w:ilvl w:val="0"/>
          <w:numId w:val="3"/>
        </w:numPr>
        <w:rPr>
          <w:rFonts w:ascii="Times New Roman" w:hAnsi="Times New Roman" w:cs="Times New Roman"/>
          <w:sz w:val="24"/>
          <w:szCs w:val="24"/>
        </w:rPr>
      </w:pPr>
      <w:r w:rsidRPr="00CF3B2B">
        <w:rPr>
          <w:rFonts w:ascii="Times New Roman" w:hAnsi="Times New Roman" w:cs="Times New Roman"/>
          <w:sz w:val="24"/>
          <w:szCs w:val="24"/>
        </w:rPr>
        <w:t>A</w:t>
      </w:r>
      <w:r w:rsidR="004E0664">
        <w:rPr>
          <w:rFonts w:ascii="Times New Roman" w:hAnsi="Times New Roman" w:cs="Times New Roman"/>
          <w:sz w:val="24"/>
          <w:szCs w:val="24"/>
        </w:rPr>
        <w:t xml:space="preserve"> </w:t>
      </w:r>
      <w:r w:rsidR="00B00767" w:rsidRPr="00CF3B2B">
        <w:rPr>
          <w:rFonts w:ascii="Times New Roman" w:hAnsi="Times New Roman" w:cs="Times New Roman"/>
          <w:sz w:val="24"/>
          <w:szCs w:val="24"/>
        </w:rPr>
        <w:t>short</w:t>
      </w:r>
      <w:r w:rsidR="00B00767">
        <w:rPr>
          <w:rFonts w:ascii="Times New Roman" w:hAnsi="Times New Roman" w:cs="Times New Roman"/>
          <w:sz w:val="24"/>
          <w:szCs w:val="24"/>
        </w:rPr>
        <w:t xml:space="preserve"> explanation</w:t>
      </w:r>
      <w:r w:rsidR="001201DE">
        <w:rPr>
          <w:rFonts w:ascii="Times New Roman" w:hAnsi="Times New Roman" w:cs="Times New Roman"/>
          <w:sz w:val="24"/>
          <w:szCs w:val="24"/>
        </w:rPr>
        <w:t xml:space="preserve"> </w:t>
      </w:r>
      <w:r w:rsidRPr="00CF3B2B">
        <w:rPr>
          <w:rFonts w:ascii="Times New Roman" w:hAnsi="Times New Roman" w:cs="Times New Roman"/>
          <w:sz w:val="24"/>
          <w:szCs w:val="24"/>
        </w:rPr>
        <w:t>like:</w:t>
      </w:r>
      <w:r w:rsidRPr="00CF3B2B">
        <w:rPr>
          <w:rFonts w:ascii="Times New Roman" w:hAnsi="Times New Roman" w:cs="Times New Roman"/>
          <w:sz w:val="24"/>
          <w:szCs w:val="24"/>
        </w:rPr>
        <w:br/>
      </w:r>
      <w:r w:rsidRPr="00CF3B2B">
        <w:rPr>
          <w:rFonts w:ascii="Times New Roman" w:hAnsi="Times New Roman" w:cs="Times New Roman"/>
          <w:i/>
          <w:iCs/>
          <w:sz w:val="24"/>
          <w:szCs w:val="24"/>
        </w:rPr>
        <w:t xml:space="preserve">“The input pattern closely matches clinical profiles of liver cirrhosis patients in our dataset. </w:t>
      </w:r>
      <w:r w:rsidR="00A457CC" w:rsidRPr="00CF3B2B">
        <w:rPr>
          <w:rFonts w:ascii="Times New Roman" w:hAnsi="Times New Roman" w:cs="Times New Roman"/>
          <w:i/>
          <w:iCs/>
          <w:sz w:val="24"/>
          <w:szCs w:val="24"/>
        </w:rPr>
        <w:t>Continue regular health monitoring and maintain a healthy lifestyle.</w:t>
      </w:r>
    </w:p>
    <w:p w14:paraId="56680717" w14:textId="77777777" w:rsidR="00B0155F" w:rsidRPr="00CF3B2B" w:rsidRDefault="001201DE" w:rsidP="009E06A5">
      <w:pPr>
        <w:jc w:val="both"/>
        <w:rPr>
          <w:rFonts w:ascii="Times New Roman" w:hAnsi="Times New Roman" w:cs="Times New Roman"/>
          <w:sz w:val="24"/>
          <w:szCs w:val="24"/>
        </w:rPr>
      </w:pPr>
      <w:r>
        <w:rPr>
          <w:rFonts w:ascii="Times New Roman" w:hAnsi="Times New Roman" w:cs="Times New Roman"/>
          <w:sz w:val="24"/>
          <w:szCs w:val="24"/>
        </w:rPr>
        <w:pict w14:anchorId="6E34AD9D">
          <v:rect id="_x0000_i1025" style="width:0;height:1.5pt" o:hralign="center" o:hrstd="t" o:hr="t" fillcolor="#a0a0a0" stroked="f"/>
        </w:pict>
      </w:r>
    </w:p>
    <w:p w14:paraId="6FE4F3BD" w14:textId="77777777" w:rsidR="00B0155F" w:rsidRPr="00CF3B2B" w:rsidRDefault="00B0155F" w:rsidP="009E06A5">
      <w:pPr>
        <w:jc w:val="both"/>
        <w:rPr>
          <w:rFonts w:ascii="Times New Roman" w:hAnsi="Times New Roman" w:cs="Times New Roman"/>
          <w:b/>
          <w:bCs/>
          <w:sz w:val="24"/>
          <w:szCs w:val="24"/>
        </w:rPr>
      </w:pPr>
      <w:r w:rsidRPr="00CF3B2B">
        <w:rPr>
          <w:rFonts w:ascii="Segoe UI Emoji" w:hAnsi="Segoe UI Emoji" w:cs="Segoe UI Emoji"/>
          <w:b/>
          <w:bCs/>
          <w:sz w:val="24"/>
          <w:szCs w:val="24"/>
        </w:rPr>
        <w:t>🩺</w:t>
      </w:r>
      <w:r w:rsidRPr="00CF3B2B">
        <w:rPr>
          <w:rFonts w:ascii="Times New Roman" w:hAnsi="Times New Roman" w:cs="Times New Roman"/>
          <w:b/>
          <w:bCs/>
          <w:sz w:val="24"/>
          <w:szCs w:val="24"/>
        </w:rPr>
        <w:t xml:space="preserve"> Outcome:</w:t>
      </w:r>
    </w:p>
    <w:p w14:paraId="3D679990" w14:textId="2712D0EA" w:rsidR="00B0155F" w:rsidRPr="00CF3B2B" w:rsidRDefault="00894AC1" w:rsidP="009E06A5">
      <w:pPr>
        <w:jc w:val="both"/>
        <w:rPr>
          <w:rFonts w:ascii="Times New Roman" w:hAnsi="Times New Roman" w:cs="Times New Roman"/>
          <w:sz w:val="24"/>
          <w:szCs w:val="24"/>
        </w:rPr>
      </w:pPr>
      <w:r w:rsidRPr="00CF3B2B">
        <w:rPr>
          <w:rFonts w:ascii="Times New Roman" w:hAnsi="Times New Roman" w:cs="Times New Roman"/>
          <w:sz w:val="24"/>
          <w:szCs w:val="24"/>
        </w:rPr>
        <w:t>This quick, data-driven insight reassures the doctor of normal liver function, allowing them to avoid unnecessary referrals, continue routine monitoring, and confidently assure the patient—all within seconds.</w:t>
      </w:r>
      <w:r w:rsidR="00B0155F" w:rsidRPr="00CF3B2B">
        <w:rPr>
          <w:rFonts w:ascii="Times New Roman" w:hAnsi="Times New Roman" w:cs="Times New Roman"/>
          <w:b/>
          <w:bCs/>
          <w:sz w:val="24"/>
          <w:szCs w:val="24"/>
        </w:rPr>
        <w:t>.</w:t>
      </w:r>
    </w:p>
    <w:p w14:paraId="1F9F9ED8" w14:textId="77777777" w:rsidR="00D916C5" w:rsidRDefault="00D916C5">
      <w:pPr>
        <w:rPr>
          <w:sz w:val="24"/>
          <w:szCs w:val="24"/>
        </w:rPr>
      </w:pPr>
    </w:p>
    <w:sectPr w:rsidR="00D916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C0760"/>
    <w:multiLevelType w:val="multilevel"/>
    <w:tmpl w:val="5B7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247B0"/>
    <w:multiLevelType w:val="multilevel"/>
    <w:tmpl w:val="D2D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25F30"/>
    <w:multiLevelType w:val="multilevel"/>
    <w:tmpl w:val="DDF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74C50"/>
    <w:multiLevelType w:val="hybridMultilevel"/>
    <w:tmpl w:val="A9D8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4D08A8"/>
    <w:multiLevelType w:val="hybridMultilevel"/>
    <w:tmpl w:val="97B2EF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47317014">
    <w:abstractNumId w:val="1"/>
  </w:num>
  <w:num w:numId="2" w16cid:durableId="132067295">
    <w:abstractNumId w:val="2"/>
  </w:num>
  <w:num w:numId="3" w16cid:durableId="53311710">
    <w:abstractNumId w:val="0"/>
  </w:num>
  <w:num w:numId="4" w16cid:durableId="1003511800">
    <w:abstractNumId w:val="4"/>
  </w:num>
  <w:num w:numId="5" w16cid:durableId="27875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C5"/>
    <w:rsid w:val="001201DE"/>
    <w:rsid w:val="001C5FAB"/>
    <w:rsid w:val="001F4B53"/>
    <w:rsid w:val="002A510B"/>
    <w:rsid w:val="00392206"/>
    <w:rsid w:val="004E0664"/>
    <w:rsid w:val="005C2C6D"/>
    <w:rsid w:val="00624FE9"/>
    <w:rsid w:val="00710CDA"/>
    <w:rsid w:val="007C6E38"/>
    <w:rsid w:val="00894AC1"/>
    <w:rsid w:val="009E06A5"/>
    <w:rsid w:val="00A457CC"/>
    <w:rsid w:val="00B00767"/>
    <w:rsid w:val="00B0155F"/>
    <w:rsid w:val="00B43F9B"/>
    <w:rsid w:val="00CF3B2B"/>
    <w:rsid w:val="00D916C5"/>
    <w:rsid w:val="00F23ABD"/>
    <w:rsid w:val="00F6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A03107"/>
  <w15:docId w15:val="{8A507C38-33D8-40F4-B306-14185EE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E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372">
      <w:bodyDiv w:val="1"/>
      <w:marLeft w:val="0"/>
      <w:marRight w:val="0"/>
      <w:marTop w:val="0"/>
      <w:marBottom w:val="0"/>
      <w:divBdr>
        <w:top w:val="none" w:sz="0" w:space="0" w:color="auto"/>
        <w:left w:val="none" w:sz="0" w:space="0" w:color="auto"/>
        <w:bottom w:val="none" w:sz="0" w:space="0" w:color="auto"/>
        <w:right w:val="none" w:sz="0" w:space="0" w:color="auto"/>
      </w:divBdr>
    </w:div>
    <w:div w:id="362708406">
      <w:bodyDiv w:val="1"/>
      <w:marLeft w:val="0"/>
      <w:marRight w:val="0"/>
      <w:marTop w:val="0"/>
      <w:marBottom w:val="0"/>
      <w:divBdr>
        <w:top w:val="none" w:sz="0" w:space="0" w:color="auto"/>
        <w:left w:val="none" w:sz="0" w:space="0" w:color="auto"/>
        <w:bottom w:val="none" w:sz="0" w:space="0" w:color="auto"/>
        <w:right w:val="none" w:sz="0" w:space="0" w:color="auto"/>
      </w:divBdr>
    </w:div>
    <w:div w:id="428937816">
      <w:bodyDiv w:val="1"/>
      <w:marLeft w:val="0"/>
      <w:marRight w:val="0"/>
      <w:marTop w:val="0"/>
      <w:marBottom w:val="0"/>
      <w:divBdr>
        <w:top w:val="none" w:sz="0" w:space="0" w:color="auto"/>
        <w:left w:val="none" w:sz="0" w:space="0" w:color="auto"/>
        <w:bottom w:val="none" w:sz="0" w:space="0" w:color="auto"/>
        <w:right w:val="none" w:sz="0" w:space="0" w:color="auto"/>
      </w:divBdr>
    </w:div>
    <w:div w:id="772094599">
      <w:bodyDiv w:val="1"/>
      <w:marLeft w:val="0"/>
      <w:marRight w:val="0"/>
      <w:marTop w:val="0"/>
      <w:marBottom w:val="0"/>
      <w:divBdr>
        <w:top w:val="none" w:sz="0" w:space="0" w:color="auto"/>
        <w:left w:val="none" w:sz="0" w:space="0" w:color="auto"/>
        <w:bottom w:val="none" w:sz="0" w:space="0" w:color="auto"/>
        <w:right w:val="none" w:sz="0" w:space="0" w:color="auto"/>
      </w:divBdr>
    </w:div>
    <w:div w:id="2132556550">
      <w:bodyDiv w:val="1"/>
      <w:marLeft w:val="0"/>
      <w:marRight w:val="0"/>
      <w:marTop w:val="0"/>
      <w:marBottom w:val="0"/>
      <w:divBdr>
        <w:top w:val="none" w:sz="0" w:space="0" w:color="auto"/>
        <w:left w:val="none" w:sz="0" w:space="0" w:color="auto"/>
        <w:bottom w:val="none" w:sz="0" w:space="0" w:color="auto"/>
        <w:right w:val="none" w:sz="0" w:space="0" w:color="auto"/>
      </w:divBdr>
      <w:divsChild>
        <w:div w:id="781731135">
          <w:marLeft w:val="0"/>
          <w:marRight w:val="0"/>
          <w:marTop w:val="0"/>
          <w:marBottom w:val="0"/>
          <w:divBdr>
            <w:top w:val="none" w:sz="0" w:space="0" w:color="auto"/>
            <w:left w:val="none" w:sz="0" w:space="0" w:color="auto"/>
            <w:bottom w:val="single" w:sz="6" w:space="6" w:color="DEE2E6"/>
            <w:right w:val="none" w:sz="0" w:space="0" w:color="auto"/>
          </w:divBdr>
        </w:div>
        <w:div w:id="192770990">
          <w:marLeft w:val="0"/>
          <w:marRight w:val="0"/>
          <w:marTop w:val="0"/>
          <w:marBottom w:val="0"/>
          <w:divBdr>
            <w:top w:val="none" w:sz="0" w:space="0" w:color="auto"/>
            <w:left w:val="none" w:sz="0" w:space="0" w:color="auto"/>
            <w:bottom w:val="single" w:sz="6" w:space="6" w:color="DEE2E6"/>
            <w:right w:val="none" w:sz="0" w:space="0" w:color="auto"/>
          </w:divBdr>
        </w:div>
        <w:div w:id="76832343">
          <w:marLeft w:val="0"/>
          <w:marRight w:val="0"/>
          <w:marTop w:val="0"/>
          <w:marBottom w:val="0"/>
          <w:divBdr>
            <w:top w:val="none" w:sz="0" w:space="0" w:color="auto"/>
            <w:left w:val="none" w:sz="0" w:space="0" w:color="auto"/>
            <w:bottom w:val="single" w:sz="6" w:space="6" w:color="DEE2E6"/>
            <w:right w:val="none" w:sz="0" w:space="0" w:color="auto"/>
          </w:divBdr>
        </w:div>
        <w:div w:id="1478960458">
          <w:marLeft w:val="0"/>
          <w:marRight w:val="0"/>
          <w:marTop w:val="0"/>
          <w:marBottom w:val="0"/>
          <w:divBdr>
            <w:top w:val="none" w:sz="0" w:space="0" w:color="auto"/>
            <w:left w:val="none" w:sz="0" w:space="0" w:color="auto"/>
            <w:bottom w:val="single" w:sz="6" w:space="6" w:color="DEE2E6"/>
            <w:right w:val="none" w:sz="0" w:space="0" w:color="auto"/>
          </w:divBdr>
        </w:div>
        <w:div w:id="142939156">
          <w:marLeft w:val="0"/>
          <w:marRight w:val="0"/>
          <w:marTop w:val="0"/>
          <w:marBottom w:val="0"/>
          <w:divBdr>
            <w:top w:val="none" w:sz="0" w:space="0" w:color="auto"/>
            <w:left w:val="none" w:sz="0" w:space="0" w:color="auto"/>
            <w:bottom w:val="single" w:sz="6" w:space="6" w:color="DEE2E6"/>
            <w:right w:val="none" w:sz="0" w:space="0" w:color="auto"/>
          </w:divBdr>
        </w:div>
        <w:div w:id="1329098670">
          <w:marLeft w:val="0"/>
          <w:marRight w:val="0"/>
          <w:marTop w:val="0"/>
          <w:marBottom w:val="0"/>
          <w:divBdr>
            <w:top w:val="none" w:sz="0" w:space="0" w:color="auto"/>
            <w:left w:val="none" w:sz="0" w:space="0" w:color="auto"/>
            <w:bottom w:val="single" w:sz="6" w:space="6" w:color="DEE2E6"/>
            <w:right w:val="none" w:sz="0" w:space="0" w:color="auto"/>
          </w:divBdr>
        </w:div>
        <w:div w:id="2137990552">
          <w:marLeft w:val="0"/>
          <w:marRight w:val="0"/>
          <w:marTop w:val="0"/>
          <w:marBottom w:val="0"/>
          <w:divBdr>
            <w:top w:val="none" w:sz="0" w:space="0" w:color="auto"/>
            <w:left w:val="none" w:sz="0" w:space="0" w:color="auto"/>
            <w:bottom w:val="single" w:sz="6" w:space="6" w:color="DEE2E6"/>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Sathvika yadav</cp:lastModifiedBy>
  <cp:revision>11</cp:revision>
  <dcterms:created xsi:type="dcterms:W3CDTF">2025-06-28T09:26:00Z</dcterms:created>
  <dcterms:modified xsi:type="dcterms:W3CDTF">2025-06-29T18:27:00Z</dcterms:modified>
</cp:coreProperties>
</file>