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AB5" w:rsidRDefault="0011377D">
      <w:pPr>
        <w:rPr>
          <w:lang w:val="en-US"/>
        </w:rPr>
      </w:pPr>
      <w:r>
        <w:rPr>
          <w:lang w:val="en-US"/>
        </w:rPr>
        <w:t>Data Loading</w:t>
      </w:r>
    </w:p>
    <w:p w:rsidR="0011377D" w:rsidRDefault="0011377D">
      <w:pPr>
        <w:rPr>
          <w:lang w:val="en-US"/>
        </w:rPr>
      </w:pPr>
      <w:r w:rsidRPr="0011377D">
        <w:rPr>
          <w:lang w:val="en-US"/>
        </w:rPr>
        <w:drawing>
          <wp:inline distT="0" distB="0" distL="0" distR="0" wp14:anchorId="056AA080" wp14:editId="4F10E0DB">
            <wp:extent cx="5731510" cy="2891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7D" w:rsidRDefault="0011377D">
      <w:pPr>
        <w:rPr>
          <w:lang w:val="en-US"/>
        </w:rPr>
      </w:pPr>
      <w:r>
        <w:rPr>
          <w:lang w:val="en-US"/>
        </w:rPr>
        <w:t>Data transform</w:t>
      </w:r>
    </w:p>
    <w:p w:rsidR="0011377D" w:rsidRDefault="0011377D">
      <w:pPr>
        <w:rPr>
          <w:lang w:val="en-US"/>
        </w:rPr>
      </w:pPr>
      <w:r w:rsidRPr="0011377D">
        <w:rPr>
          <w:lang w:val="en-US"/>
        </w:rPr>
        <w:drawing>
          <wp:inline distT="0" distB="0" distL="0" distR="0" wp14:anchorId="059CAD89" wp14:editId="1CB8AC51">
            <wp:extent cx="5731510" cy="23583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7D" w:rsidRDefault="0011377D">
      <w:pPr>
        <w:rPr>
          <w:lang w:val="en-US"/>
        </w:rPr>
      </w:pPr>
    </w:p>
    <w:p w:rsidR="0011377D" w:rsidRDefault="0011377D">
      <w:pPr>
        <w:rPr>
          <w:lang w:val="en-US"/>
        </w:rPr>
      </w:pPr>
      <w:r>
        <w:rPr>
          <w:lang w:val="en-US"/>
        </w:rPr>
        <w:t>Data Analysis:</w:t>
      </w:r>
    </w:p>
    <w:p w:rsidR="0011377D" w:rsidRDefault="0011377D">
      <w:pPr>
        <w:rPr>
          <w:lang w:val="en-US"/>
        </w:rPr>
      </w:pPr>
      <w:r w:rsidRPr="0011377D">
        <w:rPr>
          <w:lang w:val="en-US"/>
        </w:rPr>
        <w:drawing>
          <wp:inline distT="0" distB="0" distL="0" distR="0" wp14:anchorId="1E450A12" wp14:editId="531BF93A">
            <wp:extent cx="5731510" cy="19653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7D" w:rsidRDefault="0011377D">
      <w:pPr>
        <w:rPr>
          <w:lang w:val="en-US"/>
        </w:rPr>
      </w:pPr>
    </w:p>
    <w:p w:rsidR="0011377D" w:rsidRDefault="0011377D">
      <w:pPr>
        <w:rPr>
          <w:lang w:val="en-US"/>
        </w:rPr>
      </w:pPr>
      <w:r>
        <w:rPr>
          <w:lang w:val="en-US"/>
        </w:rPr>
        <w:t>Data pipeline (Notebook Chaining)</w:t>
      </w:r>
    </w:p>
    <w:p w:rsidR="0011377D" w:rsidRDefault="0011377D">
      <w:pPr>
        <w:rPr>
          <w:lang w:val="en-US"/>
        </w:rPr>
      </w:pPr>
      <w:r w:rsidRPr="0011377D">
        <w:rPr>
          <w:lang w:val="en-US"/>
        </w:rPr>
        <w:drawing>
          <wp:inline distT="0" distB="0" distL="0" distR="0" wp14:anchorId="39AD5CFD" wp14:editId="784716F5">
            <wp:extent cx="5731510" cy="3183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7D" w:rsidRDefault="0011377D">
      <w:pPr>
        <w:rPr>
          <w:lang w:val="en-US"/>
        </w:rPr>
      </w:pPr>
    </w:p>
    <w:p w:rsidR="0011377D" w:rsidRDefault="0011377D" w:rsidP="001137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Different notebooks for different tasks</w:t>
      </w:r>
    </w:p>
    <w:p w:rsidR="0011377D" w:rsidRDefault="0011377D" w:rsidP="001137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first notebook we create the task for data loading</w:t>
      </w:r>
    </w:p>
    <w:p w:rsidR="0011377D" w:rsidRDefault="0011377D" w:rsidP="001137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2</w:t>
      </w:r>
      <w:r w:rsidRPr="0011377D">
        <w:rPr>
          <w:vertAlign w:val="superscript"/>
          <w:lang w:val="en-US"/>
        </w:rPr>
        <w:t>nd</w:t>
      </w:r>
      <w:r>
        <w:rPr>
          <w:lang w:val="en-US"/>
        </w:rPr>
        <w:t xml:space="preserve"> note book is dependent on the first one so we create a data transformation task</w:t>
      </w:r>
    </w:p>
    <w:p w:rsidR="0011377D" w:rsidRDefault="0011377D" w:rsidP="001137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3</w:t>
      </w:r>
      <w:r w:rsidRPr="0011377D">
        <w:rPr>
          <w:vertAlign w:val="superscript"/>
          <w:lang w:val="en-US"/>
        </w:rPr>
        <w:t>rd</w:t>
      </w:r>
      <w:r>
        <w:rPr>
          <w:lang w:val="en-US"/>
        </w:rPr>
        <w:t xml:space="preserve"> notebook is dependent on the 2</w:t>
      </w:r>
      <w:r w:rsidRPr="0011377D">
        <w:rPr>
          <w:vertAlign w:val="superscript"/>
          <w:lang w:val="en-US"/>
        </w:rPr>
        <w:t>nd</w:t>
      </w:r>
      <w:r>
        <w:rPr>
          <w:lang w:val="en-US"/>
        </w:rPr>
        <w:t xml:space="preserve"> one, the transformed delta table can be accessed in the 3</w:t>
      </w:r>
      <w:r w:rsidRPr="0011377D">
        <w:rPr>
          <w:vertAlign w:val="superscript"/>
          <w:lang w:val="en-US"/>
        </w:rPr>
        <w:t>rd</w:t>
      </w:r>
      <w:r>
        <w:rPr>
          <w:lang w:val="en-US"/>
        </w:rPr>
        <w:t xml:space="preserve"> one</w:t>
      </w:r>
    </w:p>
    <w:p w:rsidR="0011377D" w:rsidRPr="0011377D" w:rsidRDefault="0011377D" w:rsidP="001137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navigate to the Workflows and create a job and by “add task” we can link the notebooks to create a pipeline</w:t>
      </w:r>
      <w:bookmarkStart w:id="0" w:name="_GoBack"/>
      <w:bookmarkEnd w:id="0"/>
    </w:p>
    <w:sectPr w:rsidR="0011377D" w:rsidRPr="00113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84E8D"/>
    <w:multiLevelType w:val="hybridMultilevel"/>
    <w:tmpl w:val="635E6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7D"/>
    <w:rsid w:val="0011377D"/>
    <w:rsid w:val="00A0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C3B0"/>
  <w15:chartTrackingRefBased/>
  <w15:docId w15:val="{C0A259CA-93F3-46DD-8C68-F59D5C8A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Chandra</dc:creator>
  <cp:keywords/>
  <dc:description/>
  <cp:lastModifiedBy>Sai Chandra</cp:lastModifiedBy>
  <cp:revision>1</cp:revision>
  <dcterms:created xsi:type="dcterms:W3CDTF">2024-09-18T07:14:00Z</dcterms:created>
  <dcterms:modified xsi:type="dcterms:W3CDTF">2024-09-18T07:23:00Z</dcterms:modified>
</cp:coreProperties>
</file>