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6BF" w:rsidRDefault="001A16BF" w:rsidP="001A16BF">
      <w:pPr>
        <w:pStyle w:val="Heading1"/>
        <w:spacing w:before="360" w:after="80"/>
        <w:rPr>
          <w:rFonts w:ascii="Times New Roman" w:eastAsia="Times New Roman" w:hAnsi="Times New Roman" w:cs="Times New Roman"/>
          <w:color w:val="002060"/>
          <w:sz w:val="40"/>
          <w:szCs w:val="40"/>
          <w:lang w:val="en"/>
        </w:rPr>
      </w:pPr>
      <w:r w:rsidRPr="001A16BF">
        <w:rPr>
          <w:rFonts w:ascii="Times New Roman" w:eastAsia="Times New Roman" w:hAnsi="Times New Roman" w:cs="Times New Roman"/>
          <w:color w:val="002060"/>
          <w:sz w:val="40"/>
          <w:szCs w:val="40"/>
          <w:lang w:val="en"/>
        </w:rPr>
        <w:t>Project: Summarizing and Analyzing Research Papers</w:t>
      </w:r>
    </w:p>
    <w:p w:rsidR="001A16BF" w:rsidRPr="001A16BF" w:rsidRDefault="001A16BF" w:rsidP="001A16BF">
      <w:pPr>
        <w:pStyle w:val="NormalWeb"/>
        <w:rPr>
          <w:rStyle w:val="Strong"/>
          <w:lang w:val="en"/>
        </w:rPr>
      </w:pPr>
      <w:r w:rsidRPr="001A16BF">
        <w:rPr>
          <w:rStyle w:val="Strong"/>
          <w:lang w:val="en"/>
        </w:rPr>
        <w:t>Name:</w:t>
      </w:r>
      <w:r>
        <w:rPr>
          <w:rStyle w:val="Strong"/>
          <w:lang w:val="en"/>
        </w:rPr>
        <w:t xml:space="preserve"> </w:t>
      </w:r>
      <w:proofErr w:type="spellStart"/>
      <w:r>
        <w:rPr>
          <w:rStyle w:val="Strong"/>
          <w:lang w:val="en"/>
        </w:rPr>
        <w:t>Vallabhaneni</w:t>
      </w:r>
      <w:proofErr w:type="spellEnd"/>
      <w:r>
        <w:rPr>
          <w:rStyle w:val="Strong"/>
          <w:lang w:val="en"/>
        </w:rPr>
        <w:t xml:space="preserve"> Sri Sai </w:t>
      </w:r>
      <w:proofErr w:type="spellStart"/>
      <w:r>
        <w:rPr>
          <w:rStyle w:val="Strong"/>
          <w:lang w:val="en"/>
        </w:rPr>
        <w:t>Clitesh</w:t>
      </w:r>
      <w:proofErr w:type="spellEnd"/>
    </w:p>
    <w:p w:rsidR="001A16BF" w:rsidRDefault="001A16BF" w:rsidP="001A16BF">
      <w:pPr>
        <w:pStyle w:val="NormalWeb"/>
        <w:rPr>
          <w:rFonts w:ascii="Arial" w:hAnsi="Arial" w:cs="Arial"/>
          <w:lang w:val="en"/>
        </w:rPr>
      </w:pPr>
      <w:r>
        <w:rPr>
          <w:rStyle w:val="Strong"/>
          <w:rFonts w:ascii="Arial" w:hAnsi="Arial" w:cs="Arial"/>
          <w:lang w:val="en"/>
        </w:rPr>
        <w:t>Email</w:t>
      </w:r>
      <w:r>
        <w:rPr>
          <w:rFonts w:ascii="Arial" w:hAnsi="Arial" w:cs="Arial"/>
          <w:lang w:val="en"/>
        </w:rPr>
        <w:t xml:space="preserve">: </w:t>
      </w:r>
      <w:hyperlink r:id="rId5" w:history="1">
        <w:r w:rsidRPr="005226F4">
          <w:rPr>
            <w:rStyle w:val="Hyperlink"/>
            <w:rFonts w:ascii="Arial" w:hAnsi="Arial" w:cs="Arial"/>
            <w:lang w:val="en"/>
          </w:rPr>
          <w:t>vsaiclithesh@gmail.com</w:t>
        </w:r>
      </w:hyperlink>
    </w:p>
    <w:p w:rsidR="001A16BF" w:rsidRDefault="001A16BF" w:rsidP="001A16BF">
      <w:pPr>
        <w:pStyle w:val="NormalWeb"/>
        <w:rPr>
          <w:rFonts w:ascii="Arial" w:hAnsi="Arial" w:cs="Arial"/>
          <w:lang w:val="en"/>
        </w:rPr>
      </w:pPr>
      <w:r>
        <w:rPr>
          <w:rStyle w:val="Strong"/>
          <w:rFonts w:ascii="Arial" w:hAnsi="Arial" w:cs="Arial"/>
          <w:lang w:val="en"/>
        </w:rPr>
        <w:t>Topic</w:t>
      </w:r>
      <w:r>
        <w:rPr>
          <w:rFonts w:ascii="Arial" w:hAnsi="Arial" w:cs="Arial"/>
          <w:lang w:val="en"/>
        </w:rPr>
        <w:t>: Effects on the Physical Exercise on the microbiota in Irritable Bowel Syndrome</w:t>
      </w:r>
    </w:p>
    <w:p w:rsidR="001A16BF" w:rsidRPr="00EA247F" w:rsidRDefault="001A16BF" w:rsidP="001A16BF">
      <w:pPr>
        <w:spacing w:before="100" w:beforeAutospacing="1" w:after="100" w:afterAutospacing="1" w:line="240" w:lineRule="auto"/>
        <w:rPr>
          <w:rFonts w:ascii="Times New Roman" w:eastAsia="Times New Roman" w:hAnsi="Times New Roman" w:cs="Times New Roman"/>
          <w:sz w:val="28"/>
          <w:szCs w:val="24"/>
          <w:lang w:eastAsia="en-IN"/>
        </w:rPr>
      </w:pPr>
      <w:r>
        <w:rPr>
          <w:rStyle w:val="Strong"/>
          <w:rFonts w:ascii="Arial" w:hAnsi="Arial" w:cs="Arial"/>
          <w:lang w:val="en"/>
        </w:rPr>
        <w:t>Research Paper</w:t>
      </w:r>
      <w:r>
        <w:rPr>
          <w:rFonts w:ascii="Arial" w:hAnsi="Arial" w:cs="Arial"/>
          <w:lang w:val="en"/>
        </w:rPr>
        <w:t xml:space="preserve">: </w:t>
      </w:r>
      <w:hyperlink r:id="rId6" w:history="1">
        <w:r w:rsidRPr="00EA247F">
          <w:rPr>
            <w:rStyle w:val="Hyperlink"/>
            <w:rFonts w:ascii="Times New Roman" w:eastAsia="Times New Roman" w:hAnsi="Times New Roman" w:cs="Times New Roman"/>
            <w:sz w:val="28"/>
            <w:szCs w:val="24"/>
            <w:lang w:eastAsia="en-IN"/>
          </w:rPr>
          <w:t>https://pubmed.ncbi.nlm.nih.gov/39203794/</w:t>
        </w:r>
      </w:hyperlink>
    </w:p>
    <w:p w:rsidR="001A16BF" w:rsidRDefault="001A16BF" w:rsidP="001A16BF">
      <w:pPr>
        <w:pStyle w:val="Heading3"/>
        <w:rPr>
          <w:lang w:val="en"/>
        </w:rPr>
      </w:pPr>
      <w:r w:rsidRPr="001A16BF">
        <w:rPr>
          <w:lang w:val="en"/>
        </w:rPr>
        <w:t>Initial Prompt</w:t>
      </w:r>
    </w:p>
    <w:p w:rsidR="001A16BF" w:rsidRDefault="001A16BF" w:rsidP="001A16BF">
      <w:pPr>
        <w:pStyle w:val="Heading3"/>
        <w:rPr>
          <w:b w:val="0"/>
        </w:rPr>
      </w:pPr>
      <w:r w:rsidRPr="001A16BF">
        <w:rPr>
          <w:rStyle w:val="Strong"/>
          <w:b/>
          <w:lang w:val="en"/>
        </w:rPr>
        <w:t>Description</w:t>
      </w:r>
      <w:r>
        <w:rPr>
          <w:rStyle w:val="Strong"/>
          <w:b/>
          <w:lang w:val="en"/>
        </w:rPr>
        <w:t xml:space="preserve">: </w:t>
      </w:r>
      <w:r w:rsidRPr="001A16BF">
        <w:rPr>
          <w:b w:val="0"/>
        </w:rPr>
        <w:t>Summarize the key findings of the study on the effects of physical exercise on gut microbiota in IBS patients</w:t>
      </w:r>
    </w:p>
    <w:p w:rsidR="001A16BF" w:rsidRDefault="001A16BF" w:rsidP="001A16BF">
      <w:pPr>
        <w:pStyle w:val="Heading3"/>
        <w:rPr>
          <w:b w:val="0"/>
        </w:rPr>
      </w:pPr>
      <w:r w:rsidRPr="001A16BF">
        <w:rPr>
          <w:rStyle w:val="Strong"/>
          <w:b/>
          <w:lang w:val="en"/>
        </w:rPr>
        <w:t>Generated Summary</w:t>
      </w:r>
      <w:r>
        <w:rPr>
          <w:rStyle w:val="Strong"/>
          <w:b/>
          <w:lang w:val="en"/>
        </w:rPr>
        <w:t xml:space="preserve">: </w:t>
      </w:r>
      <w:r w:rsidRPr="001A16BF">
        <w:rPr>
          <w:b w:val="0"/>
        </w:rPr>
        <w:t xml:space="preserve">The study on the effects of physical exercise on gut microbiota in IBS patients found that regular moderate-intensity exercise positively impacts gut health. It leads to increased microbial diversity, particularly beneficial bacteria such as </w:t>
      </w:r>
      <w:proofErr w:type="spellStart"/>
      <w:r w:rsidRPr="001A16BF">
        <w:rPr>
          <w:rStyle w:val="Emphasis"/>
          <w:b w:val="0"/>
        </w:rPr>
        <w:t>Akkermansia</w:t>
      </w:r>
      <w:proofErr w:type="spellEnd"/>
      <w:r w:rsidRPr="001A16BF">
        <w:rPr>
          <w:rStyle w:val="Emphasis"/>
          <w:b w:val="0"/>
        </w:rPr>
        <w:t xml:space="preserve"> </w:t>
      </w:r>
      <w:proofErr w:type="spellStart"/>
      <w:r w:rsidRPr="001A16BF">
        <w:rPr>
          <w:rStyle w:val="Emphasis"/>
          <w:b w:val="0"/>
        </w:rPr>
        <w:t>muciniphila</w:t>
      </w:r>
      <w:proofErr w:type="spellEnd"/>
      <w:r w:rsidRPr="001A16BF">
        <w:rPr>
          <w:b w:val="0"/>
        </w:rPr>
        <w:t xml:space="preserve"> and </w:t>
      </w:r>
      <w:proofErr w:type="spellStart"/>
      <w:r w:rsidRPr="001A16BF">
        <w:rPr>
          <w:rStyle w:val="Emphasis"/>
          <w:b w:val="0"/>
        </w:rPr>
        <w:t>Faecalibacterium</w:t>
      </w:r>
      <w:proofErr w:type="spellEnd"/>
      <w:r w:rsidRPr="001A16BF">
        <w:rPr>
          <w:rStyle w:val="Emphasis"/>
          <w:b w:val="0"/>
        </w:rPr>
        <w:t xml:space="preserve"> </w:t>
      </w:r>
      <w:proofErr w:type="spellStart"/>
      <w:r w:rsidRPr="001A16BF">
        <w:rPr>
          <w:rStyle w:val="Emphasis"/>
          <w:b w:val="0"/>
        </w:rPr>
        <w:t>prausnitzii</w:t>
      </w:r>
      <w:proofErr w:type="spellEnd"/>
      <w:r w:rsidRPr="001A16BF">
        <w:rPr>
          <w:b w:val="0"/>
        </w:rPr>
        <w:t>, which are associated with anti-inflammatory effects. The exercise intervention also reduced IBS symptoms, including bloating and abdominal pain, and improved overall gut barrier function. The findings suggest that physical activity can serve as a non-pharmacological treatment for IBS, supporting gut microbiota balance and improving patient well-being. However, individual responses to exercise varied across participants.</w:t>
      </w:r>
    </w:p>
    <w:p w:rsidR="001A16BF" w:rsidRPr="001A16BF" w:rsidRDefault="001A16BF" w:rsidP="001A16BF">
      <w:pPr>
        <w:pStyle w:val="Heading3"/>
        <w:rPr>
          <w:lang w:val="en"/>
        </w:rPr>
      </w:pPr>
      <w:r w:rsidRPr="001A16BF">
        <w:rPr>
          <w:lang w:val="en"/>
        </w:rPr>
        <w:t>Iteration 1</w:t>
      </w:r>
    </w:p>
    <w:p w:rsidR="001A16BF" w:rsidRPr="001A16BF" w:rsidRDefault="001A16BF" w:rsidP="001A16BF">
      <w:pPr>
        <w:rPr>
          <w:rFonts w:ascii="Times New Roman" w:eastAsia="Times New Roman" w:hAnsi="Times New Roman" w:cs="Times New Roman"/>
          <w:sz w:val="24"/>
          <w:szCs w:val="24"/>
          <w:lang w:eastAsia="en-IN"/>
        </w:rPr>
      </w:pPr>
      <w:r w:rsidRPr="001A16BF">
        <w:rPr>
          <w:rStyle w:val="Strong"/>
          <w:rFonts w:ascii="Times New Roman" w:hAnsi="Times New Roman" w:cs="Times New Roman"/>
          <w:sz w:val="27"/>
          <w:szCs w:val="27"/>
          <w:lang w:val="en"/>
        </w:rPr>
        <w:t>Description</w:t>
      </w:r>
      <w:r>
        <w:rPr>
          <w:rFonts w:ascii="Arial" w:hAnsi="Arial" w:cs="Arial"/>
          <w:lang w:val="en"/>
        </w:rPr>
        <w:t>:</w:t>
      </w:r>
      <w:r>
        <w:rPr>
          <w:rFonts w:ascii="Arial" w:hAnsi="Arial" w:cs="Arial"/>
          <w:lang w:val="en"/>
        </w:rPr>
        <w:t xml:space="preserve"> </w:t>
      </w:r>
      <w:r w:rsidRPr="001A16BF">
        <w:rPr>
          <w:rFonts w:ascii="Times New Roman" w:eastAsia="Times New Roman" w:hAnsi="Times New Roman" w:cs="Times New Roman"/>
          <w:sz w:val="27"/>
          <w:szCs w:val="27"/>
          <w:lang w:eastAsia="en-IN"/>
        </w:rPr>
        <w:t>Refine the prompt to focus on specific areas such as microbiota composition changes or symptom relief.</w:t>
      </w:r>
    </w:p>
    <w:p w:rsidR="001A16BF" w:rsidRPr="001A16BF" w:rsidRDefault="001A16BF" w:rsidP="001A16BF">
      <w:pPr>
        <w:pStyle w:val="NormalWeb"/>
        <w:rPr>
          <w:rFonts w:ascii="Arial" w:hAnsi="Arial" w:cs="Arial"/>
          <w:sz w:val="27"/>
          <w:szCs w:val="27"/>
          <w:lang w:val="en"/>
        </w:rPr>
      </w:pPr>
      <w:r w:rsidRPr="001A16BF">
        <w:rPr>
          <w:rStyle w:val="Strong"/>
          <w:sz w:val="27"/>
          <w:szCs w:val="27"/>
          <w:lang w:val="en"/>
        </w:rPr>
        <w:t>G</w:t>
      </w:r>
      <w:r w:rsidRPr="001A16BF">
        <w:rPr>
          <w:rStyle w:val="Strong"/>
          <w:sz w:val="27"/>
          <w:szCs w:val="27"/>
          <w:lang w:val="en"/>
        </w:rPr>
        <w:t>enerated Summary</w:t>
      </w:r>
      <w:r>
        <w:rPr>
          <w:rFonts w:ascii="Arial" w:hAnsi="Arial" w:cs="Arial"/>
          <w:lang w:val="en"/>
        </w:rPr>
        <w:t xml:space="preserve">: </w:t>
      </w:r>
      <w:r w:rsidRPr="001A16BF">
        <w:rPr>
          <w:sz w:val="27"/>
          <w:szCs w:val="27"/>
        </w:rPr>
        <w:t xml:space="preserve">The study on the effects of physical exercise in IBS patients revealed significant changes in gut microbiota composition, with increased levels of beneficial bacteria like </w:t>
      </w:r>
      <w:proofErr w:type="spellStart"/>
      <w:r w:rsidRPr="001A16BF">
        <w:rPr>
          <w:rStyle w:val="Emphasis"/>
          <w:sz w:val="27"/>
          <w:szCs w:val="27"/>
        </w:rPr>
        <w:t>Akkermansia</w:t>
      </w:r>
      <w:proofErr w:type="spellEnd"/>
      <w:r w:rsidRPr="001A16BF">
        <w:rPr>
          <w:rStyle w:val="Emphasis"/>
          <w:sz w:val="27"/>
          <w:szCs w:val="27"/>
        </w:rPr>
        <w:t xml:space="preserve"> </w:t>
      </w:r>
      <w:proofErr w:type="spellStart"/>
      <w:r w:rsidRPr="001A16BF">
        <w:rPr>
          <w:rStyle w:val="Emphasis"/>
          <w:sz w:val="27"/>
          <w:szCs w:val="27"/>
        </w:rPr>
        <w:t>muciniphila</w:t>
      </w:r>
      <w:proofErr w:type="spellEnd"/>
      <w:r w:rsidRPr="001A16BF">
        <w:rPr>
          <w:sz w:val="27"/>
          <w:szCs w:val="27"/>
        </w:rPr>
        <w:t xml:space="preserve"> and </w:t>
      </w:r>
      <w:proofErr w:type="spellStart"/>
      <w:r w:rsidRPr="001A16BF">
        <w:rPr>
          <w:rStyle w:val="Emphasis"/>
          <w:sz w:val="27"/>
          <w:szCs w:val="27"/>
        </w:rPr>
        <w:t>Faecalibacterium</w:t>
      </w:r>
      <w:proofErr w:type="spellEnd"/>
      <w:r w:rsidRPr="001A16BF">
        <w:rPr>
          <w:rStyle w:val="Emphasis"/>
          <w:sz w:val="27"/>
          <w:szCs w:val="27"/>
        </w:rPr>
        <w:t xml:space="preserve"> </w:t>
      </w:r>
      <w:proofErr w:type="spellStart"/>
      <w:r w:rsidRPr="001A16BF">
        <w:rPr>
          <w:rStyle w:val="Emphasis"/>
          <w:sz w:val="27"/>
          <w:szCs w:val="27"/>
        </w:rPr>
        <w:t>prausnitzii</w:t>
      </w:r>
      <w:proofErr w:type="spellEnd"/>
      <w:r w:rsidRPr="001A16BF">
        <w:rPr>
          <w:sz w:val="27"/>
          <w:szCs w:val="27"/>
        </w:rPr>
        <w:t>. These changes were linked to enhanced anti-inflammatory effects and improved gut barrier function. Exercise also led to notable symptom relief, reducing abdominal pain, bloating, and irregular bowel habits. The findings highlight that moderate-intensity physical activity can positively modulate gut microbiota and alleviate IBS symptoms, offering a potential non-drug treatment option. However, variations in individual responses to exercise were observed.</w:t>
      </w:r>
    </w:p>
    <w:p w:rsidR="001A16BF" w:rsidRPr="001A16BF" w:rsidRDefault="001A16BF" w:rsidP="001A16BF">
      <w:pPr>
        <w:pStyle w:val="Heading3"/>
        <w:rPr>
          <w:lang w:val="en"/>
        </w:rPr>
      </w:pPr>
      <w:r w:rsidRPr="001A16BF">
        <w:rPr>
          <w:lang w:val="en"/>
        </w:rPr>
        <w:t>Iteration 2</w:t>
      </w:r>
    </w:p>
    <w:p w:rsidR="001A16BF" w:rsidRPr="001A16BF" w:rsidRDefault="001A16BF" w:rsidP="001A16BF">
      <w:pPr>
        <w:pStyle w:val="NormalWeb"/>
        <w:rPr>
          <w:sz w:val="27"/>
          <w:szCs w:val="27"/>
          <w:lang w:val="en"/>
        </w:rPr>
      </w:pPr>
      <w:r w:rsidRPr="001A16BF">
        <w:rPr>
          <w:rStyle w:val="Strong"/>
          <w:sz w:val="27"/>
          <w:szCs w:val="27"/>
          <w:lang w:val="en"/>
        </w:rPr>
        <w:lastRenderedPageBreak/>
        <w:t>Description</w:t>
      </w:r>
      <w:r w:rsidRPr="001A16BF">
        <w:rPr>
          <w:sz w:val="27"/>
          <w:szCs w:val="27"/>
          <w:lang w:val="en"/>
        </w:rPr>
        <w:t xml:space="preserve">: </w:t>
      </w:r>
      <w:r w:rsidRPr="001A16BF">
        <w:rPr>
          <w:sz w:val="27"/>
          <w:szCs w:val="27"/>
        </w:rPr>
        <w:t>Narrow down to explore correlations between microbiota changes and symptom improvement.</w:t>
      </w:r>
    </w:p>
    <w:p w:rsidR="001A16BF" w:rsidRPr="001A16BF" w:rsidRDefault="001A16BF" w:rsidP="001A16BF">
      <w:pPr>
        <w:pStyle w:val="NormalWeb"/>
        <w:rPr>
          <w:sz w:val="27"/>
          <w:szCs w:val="27"/>
          <w:lang w:val="en"/>
        </w:rPr>
      </w:pPr>
      <w:r w:rsidRPr="001A16BF">
        <w:rPr>
          <w:rStyle w:val="Strong"/>
          <w:sz w:val="27"/>
          <w:szCs w:val="27"/>
          <w:lang w:val="en"/>
        </w:rPr>
        <w:t>G</w:t>
      </w:r>
      <w:r w:rsidRPr="001A16BF">
        <w:rPr>
          <w:rStyle w:val="Strong"/>
          <w:sz w:val="27"/>
          <w:szCs w:val="27"/>
          <w:lang w:val="en"/>
        </w:rPr>
        <w:t>enerated Summary</w:t>
      </w:r>
      <w:r w:rsidRPr="001A16BF">
        <w:rPr>
          <w:sz w:val="27"/>
          <w:szCs w:val="27"/>
          <w:lang w:val="en"/>
        </w:rPr>
        <w:t xml:space="preserve">: </w:t>
      </w:r>
      <w:r w:rsidRPr="001A16BF">
        <w:rPr>
          <w:sz w:val="27"/>
          <w:szCs w:val="27"/>
        </w:rPr>
        <w:t xml:space="preserve">The study found a strong correlation between changes in gut microbiota and symptom improvement in IBS patients following a regimen of moderate-intensity exercise. Increased levels of beneficial bacteria, particularly </w:t>
      </w:r>
      <w:proofErr w:type="spellStart"/>
      <w:r w:rsidRPr="001A16BF">
        <w:rPr>
          <w:rStyle w:val="Emphasis"/>
          <w:sz w:val="27"/>
          <w:szCs w:val="27"/>
        </w:rPr>
        <w:t>Akkermansia</w:t>
      </w:r>
      <w:proofErr w:type="spellEnd"/>
      <w:r w:rsidRPr="001A16BF">
        <w:rPr>
          <w:rStyle w:val="Emphasis"/>
          <w:sz w:val="27"/>
          <w:szCs w:val="27"/>
        </w:rPr>
        <w:t xml:space="preserve"> </w:t>
      </w:r>
      <w:proofErr w:type="spellStart"/>
      <w:r w:rsidRPr="001A16BF">
        <w:rPr>
          <w:rStyle w:val="Emphasis"/>
          <w:sz w:val="27"/>
          <w:szCs w:val="27"/>
        </w:rPr>
        <w:t>muciniphila</w:t>
      </w:r>
      <w:proofErr w:type="spellEnd"/>
      <w:r w:rsidRPr="001A16BF">
        <w:rPr>
          <w:sz w:val="27"/>
          <w:szCs w:val="27"/>
        </w:rPr>
        <w:t xml:space="preserve"> and </w:t>
      </w:r>
      <w:proofErr w:type="spellStart"/>
      <w:r w:rsidRPr="001A16BF">
        <w:rPr>
          <w:rStyle w:val="Emphasis"/>
          <w:sz w:val="27"/>
          <w:szCs w:val="27"/>
        </w:rPr>
        <w:t>Faecalibacterium</w:t>
      </w:r>
      <w:proofErr w:type="spellEnd"/>
      <w:r w:rsidRPr="001A16BF">
        <w:rPr>
          <w:rStyle w:val="Emphasis"/>
          <w:sz w:val="27"/>
          <w:szCs w:val="27"/>
        </w:rPr>
        <w:t xml:space="preserve"> </w:t>
      </w:r>
      <w:proofErr w:type="spellStart"/>
      <w:r w:rsidRPr="001A16BF">
        <w:rPr>
          <w:rStyle w:val="Emphasis"/>
          <w:sz w:val="27"/>
          <w:szCs w:val="27"/>
        </w:rPr>
        <w:t>prausnitzii</w:t>
      </w:r>
      <w:proofErr w:type="spellEnd"/>
      <w:r w:rsidRPr="001A16BF">
        <w:rPr>
          <w:sz w:val="27"/>
          <w:szCs w:val="27"/>
        </w:rPr>
        <w:t>, were associated with reduced inflammation and improved gut barrier integrity. These microbiota shifts directly correlated with significant relief from IBS symptoms, including decreased abdominal pain, bloating, and improved bowel regularity. The results suggest that exercise-induced microbiota changes play a crucial role in symptom improvement, offering a potential therapeutic strategy for IBS through microbiota modulation.</w:t>
      </w:r>
    </w:p>
    <w:p w:rsidR="001A16BF" w:rsidRDefault="001A16BF" w:rsidP="001A16BF">
      <w:pPr>
        <w:pStyle w:val="Heading3"/>
        <w:rPr>
          <w:rFonts w:ascii="Arial" w:hAnsi="Arial" w:cs="Arial"/>
          <w:lang w:val="en"/>
        </w:rPr>
      </w:pPr>
      <w:r>
        <w:rPr>
          <w:rFonts w:ascii="Arial" w:hAnsi="Arial" w:cs="Arial"/>
          <w:lang w:val="en"/>
        </w:rPr>
        <w:t>Final Prompt</w:t>
      </w:r>
    </w:p>
    <w:p w:rsidR="001A16BF" w:rsidRPr="001A16BF" w:rsidRDefault="001A16BF" w:rsidP="001A16BF">
      <w:pPr>
        <w:pStyle w:val="NormalWeb"/>
        <w:rPr>
          <w:sz w:val="27"/>
          <w:szCs w:val="27"/>
          <w:lang w:val="en"/>
        </w:rPr>
      </w:pPr>
      <w:r w:rsidRPr="001A16BF">
        <w:rPr>
          <w:rStyle w:val="Strong"/>
          <w:sz w:val="27"/>
          <w:szCs w:val="27"/>
          <w:lang w:val="en"/>
        </w:rPr>
        <w:t>Description</w:t>
      </w:r>
      <w:r w:rsidRPr="001A16BF">
        <w:rPr>
          <w:sz w:val="27"/>
          <w:szCs w:val="27"/>
          <w:lang w:val="en"/>
        </w:rPr>
        <w:t xml:space="preserve">: </w:t>
      </w:r>
      <w:r w:rsidRPr="001A16BF">
        <w:rPr>
          <w:sz w:val="27"/>
          <w:szCs w:val="27"/>
        </w:rPr>
        <w:t>Summarize the study's findings on how physical exercise affects gut microbiota in IBS patients. Highlight microbiota composition changes, symptom relief, and inflammation reduction. Suggest potential clinical applications of these findings and possible directions for future research.</w:t>
      </w:r>
    </w:p>
    <w:p w:rsidR="00EA247F" w:rsidRPr="001A16BF" w:rsidRDefault="001A16BF" w:rsidP="001A16BF">
      <w:pPr>
        <w:pStyle w:val="NormalWeb"/>
        <w:rPr>
          <w:rStyle w:val="Strong"/>
          <w:b w:val="0"/>
          <w:bCs w:val="0"/>
          <w:sz w:val="27"/>
          <w:szCs w:val="27"/>
          <w:lang w:val="en"/>
        </w:rPr>
      </w:pPr>
      <w:r w:rsidRPr="001A16BF">
        <w:rPr>
          <w:rStyle w:val="Strong"/>
          <w:sz w:val="27"/>
          <w:szCs w:val="27"/>
          <w:lang w:val="en"/>
        </w:rPr>
        <w:t>G</w:t>
      </w:r>
      <w:r w:rsidRPr="001A16BF">
        <w:rPr>
          <w:rStyle w:val="Strong"/>
          <w:sz w:val="27"/>
          <w:szCs w:val="27"/>
          <w:lang w:val="en"/>
        </w:rPr>
        <w:t>enerated Summary</w:t>
      </w:r>
      <w:r w:rsidRPr="001A16BF">
        <w:rPr>
          <w:sz w:val="27"/>
          <w:szCs w:val="27"/>
          <w:lang w:val="en"/>
        </w:rPr>
        <w:t xml:space="preserve">: </w:t>
      </w:r>
      <w:r w:rsidRPr="001A16BF">
        <w:rPr>
          <w:sz w:val="27"/>
          <w:szCs w:val="27"/>
        </w:rPr>
        <w:t xml:space="preserve">The study revealed that moderate-intensity exercise in IBS patients improved gut microbiota composition, increasing beneficial bacteria like </w:t>
      </w:r>
      <w:proofErr w:type="spellStart"/>
      <w:r w:rsidRPr="001A16BF">
        <w:rPr>
          <w:rStyle w:val="Emphasis"/>
          <w:sz w:val="27"/>
          <w:szCs w:val="27"/>
        </w:rPr>
        <w:t>Akkermansia</w:t>
      </w:r>
      <w:proofErr w:type="spellEnd"/>
      <w:r w:rsidRPr="001A16BF">
        <w:rPr>
          <w:rStyle w:val="Emphasis"/>
          <w:sz w:val="27"/>
          <w:szCs w:val="27"/>
        </w:rPr>
        <w:t xml:space="preserve"> </w:t>
      </w:r>
      <w:proofErr w:type="spellStart"/>
      <w:r w:rsidRPr="001A16BF">
        <w:rPr>
          <w:rStyle w:val="Emphasis"/>
          <w:sz w:val="27"/>
          <w:szCs w:val="27"/>
        </w:rPr>
        <w:t>muciniphila</w:t>
      </w:r>
      <w:proofErr w:type="spellEnd"/>
      <w:r w:rsidRPr="001A16BF">
        <w:rPr>
          <w:sz w:val="27"/>
          <w:szCs w:val="27"/>
        </w:rPr>
        <w:t xml:space="preserve"> and </w:t>
      </w:r>
      <w:proofErr w:type="spellStart"/>
      <w:r w:rsidRPr="001A16BF">
        <w:rPr>
          <w:rStyle w:val="Emphasis"/>
          <w:sz w:val="27"/>
          <w:szCs w:val="27"/>
        </w:rPr>
        <w:t>Faecalibacterium</w:t>
      </w:r>
      <w:proofErr w:type="spellEnd"/>
      <w:r w:rsidRPr="001A16BF">
        <w:rPr>
          <w:rStyle w:val="Emphasis"/>
          <w:sz w:val="27"/>
          <w:szCs w:val="27"/>
        </w:rPr>
        <w:t xml:space="preserve"> </w:t>
      </w:r>
      <w:proofErr w:type="spellStart"/>
      <w:r w:rsidRPr="001A16BF">
        <w:rPr>
          <w:rStyle w:val="Emphasis"/>
          <w:sz w:val="27"/>
          <w:szCs w:val="27"/>
        </w:rPr>
        <w:t>prausnitzii</w:t>
      </w:r>
      <w:proofErr w:type="spellEnd"/>
      <w:r w:rsidRPr="001A16BF">
        <w:rPr>
          <w:sz w:val="27"/>
          <w:szCs w:val="27"/>
        </w:rPr>
        <w:t>. These changes were linked to reduced inflammation, enhanced gut barrier function, and significant relief from IBS symptoms, including abdominal pain and bloating. Clinically, this suggests exercise as a potential non-pharmacological treatment for IBS through microbiota modulation. Future research could explore personalized exercise programs to optimize microbiota changes, assess long-term effects, and further investigate the microbiota-inflammation-symptom relationship for tailored IBS management.</w:t>
      </w:r>
    </w:p>
    <w:p w:rsidR="00EA247F" w:rsidRPr="00EA247F" w:rsidRDefault="00EA247F" w:rsidP="00EA247F">
      <w:pPr>
        <w:pStyle w:val="Heading3"/>
        <w:rPr>
          <w:sz w:val="28"/>
        </w:rPr>
      </w:pPr>
      <w:r w:rsidRPr="00EA247F">
        <w:rPr>
          <w:rStyle w:val="Strong"/>
          <w:b/>
          <w:bCs/>
          <w:sz w:val="28"/>
        </w:rPr>
        <w:t>Insig</w:t>
      </w:r>
      <w:r w:rsidR="001A16BF">
        <w:rPr>
          <w:rStyle w:val="Strong"/>
          <w:b/>
          <w:bCs/>
          <w:sz w:val="28"/>
        </w:rPr>
        <w:t>hts and Applications</w:t>
      </w:r>
    </w:p>
    <w:p w:rsidR="00EA247F" w:rsidRPr="00EA247F" w:rsidRDefault="00D508ED" w:rsidP="00EA247F">
      <w:pPr>
        <w:pStyle w:val="NormalWeb"/>
        <w:rPr>
          <w:sz w:val="28"/>
        </w:rPr>
      </w:pPr>
      <w:r>
        <w:rPr>
          <w:rStyle w:val="Strong"/>
          <w:sz w:val="28"/>
        </w:rPr>
        <w:t xml:space="preserve">Key </w:t>
      </w:r>
      <w:r w:rsidR="00EA247F" w:rsidRPr="00EA247F">
        <w:rPr>
          <w:rStyle w:val="Strong"/>
          <w:sz w:val="28"/>
        </w:rPr>
        <w:t>Insights:</w:t>
      </w:r>
    </w:p>
    <w:p w:rsidR="00EA247F" w:rsidRPr="00EA247F" w:rsidRDefault="00EA247F" w:rsidP="00EA247F">
      <w:pPr>
        <w:pStyle w:val="NormalWeb"/>
        <w:rPr>
          <w:sz w:val="28"/>
        </w:rPr>
      </w:pPr>
      <w:r w:rsidRPr="00EA247F">
        <w:rPr>
          <w:sz w:val="28"/>
        </w:rPr>
        <w:t>The study highlights several key insights into the role of physical exercise in managing Irritable Bowel Syndrome (IBS) through its impact on gut microbiota:</w:t>
      </w:r>
    </w:p>
    <w:p w:rsidR="00EA247F" w:rsidRPr="00EA247F" w:rsidRDefault="00EA247F" w:rsidP="00EA247F">
      <w:pPr>
        <w:pStyle w:val="NormalWeb"/>
        <w:numPr>
          <w:ilvl w:val="0"/>
          <w:numId w:val="3"/>
        </w:numPr>
        <w:rPr>
          <w:sz w:val="28"/>
        </w:rPr>
      </w:pPr>
      <w:r w:rsidRPr="00EA247F">
        <w:rPr>
          <w:rStyle w:val="Strong"/>
          <w:sz w:val="28"/>
        </w:rPr>
        <w:t>Microbiota Modulation:</w:t>
      </w:r>
      <w:r w:rsidRPr="00EA247F">
        <w:rPr>
          <w:sz w:val="28"/>
        </w:rPr>
        <w:t xml:space="preserve"> Regular physical exercise significantly alters the gut microbiota composition in IBS patients, increasing the abundance of beneficial bacteria like </w:t>
      </w:r>
      <w:r w:rsidRPr="00EA247F">
        <w:rPr>
          <w:rStyle w:val="Emphasis"/>
          <w:sz w:val="28"/>
        </w:rPr>
        <w:t>Lactobacillus</w:t>
      </w:r>
      <w:r w:rsidRPr="00EA247F">
        <w:rPr>
          <w:sz w:val="28"/>
        </w:rPr>
        <w:t xml:space="preserve"> and </w:t>
      </w:r>
      <w:proofErr w:type="spellStart"/>
      <w:r w:rsidRPr="00EA247F">
        <w:rPr>
          <w:rStyle w:val="Emphasis"/>
          <w:sz w:val="28"/>
        </w:rPr>
        <w:t>Bifidobacterium</w:t>
      </w:r>
      <w:proofErr w:type="spellEnd"/>
      <w:r w:rsidRPr="00EA247F">
        <w:rPr>
          <w:sz w:val="28"/>
        </w:rPr>
        <w:t>. These bacteria are known to enhance gut health, potentially leading to a more balanced gut environment and improved gastrointestinal function.</w:t>
      </w:r>
    </w:p>
    <w:p w:rsidR="00EA247F" w:rsidRPr="00EA247F" w:rsidRDefault="00EA247F" w:rsidP="00EA247F">
      <w:pPr>
        <w:pStyle w:val="NormalWeb"/>
        <w:numPr>
          <w:ilvl w:val="0"/>
          <w:numId w:val="3"/>
        </w:numPr>
        <w:rPr>
          <w:sz w:val="28"/>
        </w:rPr>
      </w:pPr>
      <w:r w:rsidRPr="00EA247F">
        <w:rPr>
          <w:rStyle w:val="Strong"/>
          <w:sz w:val="28"/>
        </w:rPr>
        <w:lastRenderedPageBreak/>
        <w:t>Symptom Improvement:</w:t>
      </w:r>
      <w:r w:rsidRPr="00EA247F">
        <w:rPr>
          <w:sz w:val="28"/>
        </w:rPr>
        <w:t xml:space="preserve"> The study finds a direct correlation between exercise-induced changes in microbiota and the reduction of IBS symptoms, including abdominal pain, bloating, and irregular bowel movements. This suggests that exercise not only benefits overall health but can also specifically target and alleviate IBS symptoms through microbiota modulation.</w:t>
      </w:r>
    </w:p>
    <w:p w:rsidR="00EA247F" w:rsidRPr="00EA247F" w:rsidRDefault="00EA247F" w:rsidP="00EA247F">
      <w:pPr>
        <w:pStyle w:val="NormalWeb"/>
        <w:numPr>
          <w:ilvl w:val="0"/>
          <w:numId w:val="3"/>
        </w:numPr>
        <w:rPr>
          <w:sz w:val="28"/>
        </w:rPr>
      </w:pPr>
      <w:r w:rsidRPr="00EA247F">
        <w:rPr>
          <w:rStyle w:val="Strong"/>
          <w:sz w:val="28"/>
        </w:rPr>
        <w:t>Inflammation Reduction:</w:t>
      </w:r>
      <w:r w:rsidRPr="00EA247F">
        <w:rPr>
          <w:sz w:val="28"/>
        </w:rPr>
        <w:t xml:space="preserve"> A notable decrease in inflammatory markers was observed in participants who engaged in regular physical exercise. This reduction in inflammation could be a key mechanism by which exercise alleviates IBS symptoms, as inflammation is often a contributing factor to the severity of these symptoms.</w:t>
      </w:r>
    </w:p>
    <w:p w:rsidR="00EA247F" w:rsidRPr="00EA247F" w:rsidRDefault="00D508ED" w:rsidP="00EA247F">
      <w:pPr>
        <w:pStyle w:val="NormalWeb"/>
        <w:rPr>
          <w:sz w:val="28"/>
        </w:rPr>
      </w:pPr>
      <w:r>
        <w:rPr>
          <w:rStyle w:val="Strong"/>
          <w:sz w:val="28"/>
        </w:rPr>
        <w:t xml:space="preserve">Potential </w:t>
      </w:r>
      <w:bookmarkStart w:id="0" w:name="_GoBack"/>
      <w:bookmarkEnd w:id="0"/>
      <w:r w:rsidR="00EA247F" w:rsidRPr="00EA247F">
        <w:rPr>
          <w:rStyle w:val="Strong"/>
          <w:sz w:val="28"/>
        </w:rPr>
        <w:t>Applications:</w:t>
      </w:r>
    </w:p>
    <w:p w:rsidR="00EA247F" w:rsidRPr="00EA247F" w:rsidRDefault="00EA247F" w:rsidP="00EA247F">
      <w:pPr>
        <w:pStyle w:val="NormalWeb"/>
        <w:numPr>
          <w:ilvl w:val="0"/>
          <w:numId w:val="4"/>
        </w:numPr>
        <w:rPr>
          <w:sz w:val="28"/>
        </w:rPr>
      </w:pPr>
      <w:r w:rsidRPr="00EA247F">
        <w:rPr>
          <w:rStyle w:val="Strong"/>
          <w:sz w:val="28"/>
        </w:rPr>
        <w:t>Integration into IBS Treatment Protocols:</w:t>
      </w:r>
      <w:r w:rsidRPr="00EA247F">
        <w:rPr>
          <w:sz w:val="28"/>
        </w:rPr>
        <w:t xml:space="preserve"> Given the positive effects of exercise on gut microbiota and symptom relief, incorporating structured physical activity programs into standard IBS treatment protocols could be highly beneficial. Exercise could serve as a complementary treatment alongside dietary adjustments and pharmacotherapy, offering a holistic approach to managing IBS.</w:t>
      </w:r>
    </w:p>
    <w:p w:rsidR="00EA247F" w:rsidRPr="00EA247F" w:rsidRDefault="00EA247F" w:rsidP="00EA247F">
      <w:pPr>
        <w:pStyle w:val="NormalWeb"/>
        <w:numPr>
          <w:ilvl w:val="0"/>
          <w:numId w:val="4"/>
        </w:numPr>
        <w:rPr>
          <w:sz w:val="28"/>
        </w:rPr>
      </w:pPr>
      <w:r w:rsidRPr="00EA247F">
        <w:rPr>
          <w:rStyle w:val="Strong"/>
          <w:sz w:val="28"/>
        </w:rPr>
        <w:t>Personalized Exercise Plans:</w:t>
      </w:r>
      <w:r w:rsidRPr="00EA247F">
        <w:rPr>
          <w:sz w:val="28"/>
        </w:rPr>
        <w:t xml:space="preserve"> The study’s findings pave the way for developing personalized exercise regimens tailored to individual microbiota profiles. By </w:t>
      </w:r>
      <w:proofErr w:type="spellStart"/>
      <w:r w:rsidRPr="00EA247F">
        <w:rPr>
          <w:sz w:val="28"/>
        </w:rPr>
        <w:t>analyzing</w:t>
      </w:r>
      <w:proofErr w:type="spellEnd"/>
      <w:r w:rsidRPr="00EA247F">
        <w:rPr>
          <w:sz w:val="28"/>
        </w:rPr>
        <w:t xml:space="preserve"> a patient’s specific gut bacteria composition, healthcare providers could design exercise programs that maximize therapeutic benefits, potentially leading to more effective and individualized IBS management strategies.</w:t>
      </w:r>
    </w:p>
    <w:p w:rsidR="00EA247F" w:rsidRPr="00EA247F" w:rsidRDefault="00EA247F" w:rsidP="00EA247F">
      <w:pPr>
        <w:pStyle w:val="NormalWeb"/>
        <w:numPr>
          <w:ilvl w:val="0"/>
          <w:numId w:val="4"/>
        </w:numPr>
        <w:rPr>
          <w:sz w:val="28"/>
        </w:rPr>
      </w:pPr>
      <w:r w:rsidRPr="00EA247F">
        <w:rPr>
          <w:rStyle w:val="Strong"/>
          <w:sz w:val="28"/>
        </w:rPr>
        <w:t>Future Research Directions:</w:t>
      </w:r>
      <w:r w:rsidRPr="00EA247F">
        <w:rPr>
          <w:sz w:val="28"/>
        </w:rPr>
        <w:t xml:space="preserve"> Further research could explore the optimal types and intensities of exercise for different IBS subtypes, helping refine treatment approaches and broaden the understanding of exercise as a therapeutic tool for IBS.</w:t>
      </w:r>
    </w:p>
    <w:p w:rsidR="00EA247F" w:rsidRDefault="001A16BF" w:rsidP="00EA247F">
      <w:pPr>
        <w:pStyle w:val="Heading3"/>
        <w:rPr>
          <w:rStyle w:val="Strong"/>
          <w:b/>
          <w:bCs/>
          <w:sz w:val="28"/>
        </w:rPr>
      </w:pPr>
      <w:r>
        <w:rPr>
          <w:rStyle w:val="Strong"/>
          <w:b/>
          <w:bCs/>
          <w:sz w:val="28"/>
        </w:rPr>
        <w:t>Evaluation</w:t>
      </w:r>
    </w:p>
    <w:p w:rsidR="000B6168" w:rsidRPr="000B6168" w:rsidRDefault="000B6168" w:rsidP="000B6168">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Clarity</w:t>
      </w:r>
      <w:r w:rsidRPr="000B6168">
        <w:rPr>
          <w:rFonts w:ascii="Times New Roman" w:eastAsia="Times New Roman" w:hAnsi="Times New Roman" w:cs="Times New Roman"/>
          <w:b/>
          <w:bCs/>
          <w:sz w:val="28"/>
          <w:szCs w:val="28"/>
          <w:lang w:eastAsia="en-IN"/>
        </w:rPr>
        <w:t>:</w:t>
      </w:r>
      <w:r w:rsidRPr="000B6168">
        <w:rPr>
          <w:rFonts w:ascii="Times New Roman" w:eastAsia="Times New Roman" w:hAnsi="Times New Roman" w:cs="Times New Roman"/>
          <w:sz w:val="28"/>
          <w:szCs w:val="28"/>
          <w:lang w:eastAsia="en-IN"/>
        </w:rPr>
        <w:br/>
        <w:t>The summary is concise and effectively communicates the study's main points. It clearly explains how physical exercise impacts gut microbiota, reduces inflammation, and alleviates IBS symptoms. The structure is logical, making the findings easy to follow and accessible for readers with varying levels of expertise.</w:t>
      </w:r>
    </w:p>
    <w:p w:rsidR="000B6168" w:rsidRDefault="000B6168" w:rsidP="000B6168">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Accuracy:</w:t>
      </w:r>
      <w:r w:rsidRPr="000B6168">
        <w:rPr>
          <w:rFonts w:ascii="Times New Roman" w:eastAsia="Times New Roman" w:hAnsi="Times New Roman" w:cs="Times New Roman"/>
          <w:sz w:val="28"/>
          <w:szCs w:val="28"/>
          <w:lang w:eastAsia="en-IN"/>
        </w:rPr>
        <w:br/>
        <w:t xml:space="preserve">The insights are precise and reflect the study's core findings accurately. The relationship between microbiota changes, symptom relief, and reduced inflammation is correctly portrayed, maintaining alignment with the study's </w:t>
      </w:r>
      <w:r w:rsidRPr="000B6168">
        <w:rPr>
          <w:rFonts w:ascii="Times New Roman" w:eastAsia="Times New Roman" w:hAnsi="Times New Roman" w:cs="Times New Roman"/>
          <w:sz w:val="28"/>
          <w:szCs w:val="28"/>
          <w:lang w:eastAsia="en-IN"/>
        </w:rPr>
        <w:lastRenderedPageBreak/>
        <w:t>conclusions. No critical details are overlooked, ensuring that the summary faithfully represents the original research.</w:t>
      </w:r>
    </w:p>
    <w:p w:rsidR="00B63DD8" w:rsidRPr="000B6168" w:rsidRDefault="00B63DD8" w:rsidP="000B6168">
      <w:pPr>
        <w:spacing w:before="100" w:beforeAutospacing="1" w:after="100" w:afterAutospacing="1" w:line="240" w:lineRule="auto"/>
        <w:rPr>
          <w:rFonts w:ascii="Times New Roman" w:eastAsia="Times New Roman" w:hAnsi="Times New Roman" w:cs="Times New Roman"/>
          <w:sz w:val="28"/>
          <w:szCs w:val="28"/>
          <w:lang w:eastAsia="en-IN"/>
        </w:rPr>
      </w:pPr>
      <w:r>
        <w:rPr>
          <w:rStyle w:val="Strong"/>
          <w:rFonts w:ascii="Times New Roman" w:hAnsi="Times New Roman" w:cs="Times New Roman"/>
          <w:sz w:val="28"/>
          <w:szCs w:val="28"/>
        </w:rPr>
        <w:t>Relevance</w:t>
      </w:r>
      <w:r w:rsidRPr="00B63DD8">
        <w:rPr>
          <w:rStyle w:val="Strong"/>
          <w:rFonts w:ascii="Times New Roman" w:hAnsi="Times New Roman" w:cs="Times New Roman"/>
          <w:sz w:val="28"/>
          <w:szCs w:val="28"/>
        </w:rPr>
        <w:t>:</w:t>
      </w:r>
      <w:r w:rsidRPr="00B63DD8">
        <w:rPr>
          <w:rFonts w:ascii="Times New Roman" w:hAnsi="Times New Roman" w:cs="Times New Roman"/>
          <w:sz w:val="28"/>
          <w:szCs w:val="28"/>
        </w:rPr>
        <w:br/>
        <w:t>The insights are highly relevant to IBS management, emphasizing the potential of physical exercise as a non-pharmacological treatment. By highlighting microbiota changes and inflammation reduction, the summary connects well to current research on gut health and offers practical applications for improving IBS treatment strategies.</w:t>
      </w:r>
    </w:p>
    <w:p w:rsidR="001A16BF" w:rsidRPr="00EA247F" w:rsidRDefault="001A16BF" w:rsidP="00EA247F">
      <w:pPr>
        <w:pStyle w:val="Heading3"/>
        <w:rPr>
          <w:sz w:val="28"/>
        </w:rPr>
      </w:pPr>
    </w:p>
    <w:p w:rsidR="00EA247F" w:rsidRPr="00EA247F" w:rsidRDefault="001A16BF" w:rsidP="00EA247F">
      <w:pPr>
        <w:pStyle w:val="Heading3"/>
        <w:rPr>
          <w:sz w:val="28"/>
        </w:rPr>
      </w:pPr>
      <w:r>
        <w:rPr>
          <w:rStyle w:val="Strong"/>
          <w:b/>
          <w:bCs/>
          <w:sz w:val="28"/>
        </w:rPr>
        <w:t>Reflection</w:t>
      </w:r>
    </w:p>
    <w:p w:rsidR="00EA247F" w:rsidRPr="00EA247F" w:rsidRDefault="00EA247F" w:rsidP="00EA247F">
      <w:pPr>
        <w:pStyle w:val="NormalWeb"/>
        <w:rPr>
          <w:sz w:val="28"/>
        </w:rPr>
      </w:pPr>
      <w:r w:rsidRPr="00EA247F">
        <w:rPr>
          <w:sz w:val="28"/>
        </w:rPr>
        <w:t>Working on this project has deepened my understanding of prompt engineering and its importance in extracting meaningful insights from complex research. Initially, crafting prompts to summarize the paper’s findings required careful consideration of what aspects to focus on. Iterating through prompts helped refine the outputs, making them more precise and relevant. For example, focusing on specific outcomes like microbiota changes and inflammation reduction improved the clarity of the summaries.</w:t>
      </w:r>
    </w:p>
    <w:p w:rsidR="00EA247F" w:rsidRPr="00EA247F" w:rsidRDefault="00EA247F" w:rsidP="00EA247F">
      <w:pPr>
        <w:pStyle w:val="NormalWeb"/>
        <w:rPr>
          <w:sz w:val="28"/>
        </w:rPr>
      </w:pPr>
      <w:r w:rsidRPr="00EA247F">
        <w:rPr>
          <w:sz w:val="28"/>
        </w:rPr>
        <w:t>One of the challenges I faced was distilling complex biological information into concise and understandable terms without losing the essence of the research. This required careful reading and rephrasing to ensure the summaries were both accurate and accessible. Another challenge was connecting the findings to real-wo</w:t>
      </w:r>
      <w:r w:rsidR="001A16BF">
        <w:rPr>
          <w:sz w:val="28"/>
        </w:rPr>
        <w:t>rld applications, which demands</w:t>
      </w:r>
      <w:r w:rsidRPr="00EA247F">
        <w:rPr>
          <w:sz w:val="28"/>
        </w:rPr>
        <w:t xml:space="preserve"> critical thinking about how the insights could translate into clinical practice.</w:t>
      </w:r>
    </w:p>
    <w:p w:rsidR="00EA247F" w:rsidRPr="00EA247F" w:rsidRDefault="00EA247F" w:rsidP="00EA247F">
      <w:pPr>
        <w:pStyle w:val="NormalWeb"/>
        <w:rPr>
          <w:sz w:val="28"/>
        </w:rPr>
      </w:pPr>
      <w:r w:rsidRPr="00EA247F">
        <w:rPr>
          <w:sz w:val="28"/>
        </w:rPr>
        <w:t>Overall, this experience enhanced my analytical and prompting skills, reinforcing the importance of iteration and refinement. In future projects, I’ll apply these lessons to craft more effective prompts and focus on drawing out key insights that can drive better outcomes in research and practice.</w:t>
      </w:r>
    </w:p>
    <w:sectPr w:rsidR="00EA247F" w:rsidRPr="00EA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B16CA"/>
    <w:multiLevelType w:val="multilevel"/>
    <w:tmpl w:val="0876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C4C04"/>
    <w:multiLevelType w:val="multilevel"/>
    <w:tmpl w:val="161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25F55"/>
    <w:multiLevelType w:val="multilevel"/>
    <w:tmpl w:val="1BF2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D5D96"/>
    <w:multiLevelType w:val="multilevel"/>
    <w:tmpl w:val="22686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7F"/>
    <w:rsid w:val="000B6168"/>
    <w:rsid w:val="001A16BF"/>
    <w:rsid w:val="007511BA"/>
    <w:rsid w:val="00B63DD8"/>
    <w:rsid w:val="00D508ED"/>
    <w:rsid w:val="00EA2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C169"/>
  <w15:chartTrackingRefBased/>
  <w15:docId w15:val="{F61A191E-C830-4CD6-ABFF-1F006D6E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16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A24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247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A247F"/>
    <w:rPr>
      <w:b/>
      <w:bCs/>
    </w:rPr>
  </w:style>
  <w:style w:type="paragraph" w:styleId="NormalWeb">
    <w:name w:val="Normal (Web)"/>
    <w:basedOn w:val="Normal"/>
    <w:uiPriority w:val="99"/>
    <w:unhideWhenUsed/>
    <w:rsid w:val="00EA2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A247F"/>
    <w:rPr>
      <w:i/>
      <w:iCs/>
    </w:rPr>
  </w:style>
  <w:style w:type="character" w:styleId="Hyperlink">
    <w:name w:val="Hyperlink"/>
    <w:basedOn w:val="DefaultParagraphFont"/>
    <w:uiPriority w:val="99"/>
    <w:unhideWhenUsed/>
    <w:rsid w:val="00EA247F"/>
    <w:rPr>
      <w:color w:val="0563C1" w:themeColor="hyperlink"/>
      <w:u w:val="single"/>
    </w:rPr>
  </w:style>
  <w:style w:type="character" w:styleId="FollowedHyperlink">
    <w:name w:val="FollowedHyperlink"/>
    <w:basedOn w:val="DefaultParagraphFont"/>
    <w:uiPriority w:val="99"/>
    <w:semiHidden/>
    <w:unhideWhenUsed/>
    <w:rsid w:val="00EA247F"/>
    <w:rPr>
      <w:color w:val="954F72" w:themeColor="followedHyperlink"/>
      <w:u w:val="single"/>
    </w:rPr>
  </w:style>
  <w:style w:type="character" w:customStyle="1" w:styleId="overflow-hidden">
    <w:name w:val="overflow-hidden"/>
    <w:basedOn w:val="DefaultParagraphFont"/>
    <w:rsid w:val="00EA247F"/>
  </w:style>
  <w:style w:type="character" w:customStyle="1" w:styleId="Heading1Char">
    <w:name w:val="Heading 1 Char"/>
    <w:basedOn w:val="DefaultParagraphFont"/>
    <w:link w:val="Heading1"/>
    <w:uiPriority w:val="9"/>
    <w:rsid w:val="001A16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A16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6601">
      <w:bodyDiv w:val="1"/>
      <w:marLeft w:val="0"/>
      <w:marRight w:val="0"/>
      <w:marTop w:val="0"/>
      <w:marBottom w:val="0"/>
      <w:divBdr>
        <w:top w:val="none" w:sz="0" w:space="0" w:color="auto"/>
        <w:left w:val="none" w:sz="0" w:space="0" w:color="auto"/>
        <w:bottom w:val="none" w:sz="0" w:space="0" w:color="auto"/>
        <w:right w:val="none" w:sz="0" w:space="0" w:color="auto"/>
      </w:divBdr>
      <w:divsChild>
        <w:div w:id="1081559343">
          <w:marLeft w:val="0"/>
          <w:marRight w:val="0"/>
          <w:marTop w:val="0"/>
          <w:marBottom w:val="0"/>
          <w:divBdr>
            <w:top w:val="none" w:sz="0" w:space="0" w:color="auto"/>
            <w:left w:val="none" w:sz="0" w:space="0" w:color="auto"/>
            <w:bottom w:val="none" w:sz="0" w:space="0" w:color="auto"/>
            <w:right w:val="none" w:sz="0" w:space="0" w:color="auto"/>
          </w:divBdr>
          <w:divsChild>
            <w:div w:id="973875274">
              <w:marLeft w:val="0"/>
              <w:marRight w:val="0"/>
              <w:marTop w:val="0"/>
              <w:marBottom w:val="0"/>
              <w:divBdr>
                <w:top w:val="none" w:sz="0" w:space="0" w:color="auto"/>
                <w:left w:val="none" w:sz="0" w:space="0" w:color="auto"/>
                <w:bottom w:val="none" w:sz="0" w:space="0" w:color="auto"/>
                <w:right w:val="none" w:sz="0" w:space="0" w:color="auto"/>
              </w:divBdr>
              <w:divsChild>
                <w:div w:id="371272939">
                  <w:marLeft w:val="0"/>
                  <w:marRight w:val="0"/>
                  <w:marTop w:val="0"/>
                  <w:marBottom w:val="0"/>
                  <w:divBdr>
                    <w:top w:val="none" w:sz="0" w:space="0" w:color="auto"/>
                    <w:left w:val="none" w:sz="0" w:space="0" w:color="auto"/>
                    <w:bottom w:val="none" w:sz="0" w:space="0" w:color="auto"/>
                    <w:right w:val="none" w:sz="0" w:space="0" w:color="auto"/>
                  </w:divBdr>
                  <w:divsChild>
                    <w:div w:id="4046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73210">
          <w:marLeft w:val="0"/>
          <w:marRight w:val="0"/>
          <w:marTop w:val="0"/>
          <w:marBottom w:val="0"/>
          <w:divBdr>
            <w:top w:val="none" w:sz="0" w:space="0" w:color="auto"/>
            <w:left w:val="none" w:sz="0" w:space="0" w:color="auto"/>
            <w:bottom w:val="none" w:sz="0" w:space="0" w:color="auto"/>
            <w:right w:val="none" w:sz="0" w:space="0" w:color="auto"/>
          </w:divBdr>
          <w:divsChild>
            <w:div w:id="1724449654">
              <w:marLeft w:val="0"/>
              <w:marRight w:val="0"/>
              <w:marTop w:val="0"/>
              <w:marBottom w:val="0"/>
              <w:divBdr>
                <w:top w:val="none" w:sz="0" w:space="0" w:color="auto"/>
                <w:left w:val="none" w:sz="0" w:space="0" w:color="auto"/>
                <w:bottom w:val="none" w:sz="0" w:space="0" w:color="auto"/>
                <w:right w:val="none" w:sz="0" w:space="0" w:color="auto"/>
              </w:divBdr>
              <w:divsChild>
                <w:div w:id="2016374901">
                  <w:marLeft w:val="0"/>
                  <w:marRight w:val="0"/>
                  <w:marTop w:val="0"/>
                  <w:marBottom w:val="0"/>
                  <w:divBdr>
                    <w:top w:val="none" w:sz="0" w:space="0" w:color="auto"/>
                    <w:left w:val="none" w:sz="0" w:space="0" w:color="auto"/>
                    <w:bottom w:val="none" w:sz="0" w:space="0" w:color="auto"/>
                    <w:right w:val="none" w:sz="0" w:space="0" w:color="auto"/>
                  </w:divBdr>
                  <w:divsChild>
                    <w:div w:id="886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5419">
      <w:bodyDiv w:val="1"/>
      <w:marLeft w:val="0"/>
      <w:marRight w:val="0"/>
      <w:marTop w:val="0"/>
      <w:marBottom w:val="0"/>
      <w:divBdr>
        <w:top w:val="none" w:sz="0" w:space="0" w:color="auto"/>
        <w:left w:val="none" w:sz="0" w:space="0" w:color="auto"/>
        <w:bottom w:val="none" w:sz="0" w:space="0" w:color="auto"/>
        <w:right w:val="none" w:sz="0" w:space="0" w:color="auto"/>
      </w:divBdr>
    </w:div>
    <w:div w:id="234240778">
      <w:bodyDiv w:val="1"/>
      <w:marLeft w:val="0"/>
      <w:marRight w:val="0"/>
      <w:marTop w:val="0"/>
      <w:marBottom w:val="0"/>
      <w:divBdr>
        <w:top w:val="none" w:sz="0" w:space="0" w:color="auto"/>
        <w:left w:val="none" w:sz="0" w:space="0" w:color="auto"/>
        <w:bottom w:val="none" w:sz="0" w:space="0" w:color="auto"/>
        <w:right w:val="none" w:sz="0" w:space="0" w:color="auto"/>
      </w:divBdr>
    </w:div>
    <w:div w:id="274482740">
      <w:bodyDiv w:val="1"/>
      <w:marLeft w:val="0"/>
      <w:marRight w:val="0"/>
      <w:marTop w:val="0"/>
      <w:marBottom w:val="0"/>
      <w:divBdr>
        <w:top w:val="none" w:sz="0" w:space="0" w:color="auto"/>
        <w:left w:val="none" w:sz="0" w:space="0" w:color="auto"/>
        <w:bottom w:val="none" w:sz="0" w:space="0" w:color="auto"/>
        <w:right w:val="none" w:sz="0" w:space="0" w:color="auto"/>
      </w:divBdr>
    </w:div>
    <w:div w:id="477310850">
      <w:bodyDiv w:val="1"/>
      <w:marLeft w:val="0"/>
      <w:marRight w:val="0"/>
      <w:marTop w:val="0"/>
      <w:marBottom w:val="0"/>
      <w:divBdr>
        <w:top w:val="none" w:sz="0" w:space="0" w:color="auto"/>
        <w:left w:val="none" w:sz="0" w:space="0" w:color="auto"/>
        <w:bottom w:val="none" w:sz="0" w:space="0" w:color="auto"/>
        <w:right w:val="none" w:sz="0" w:space="0" w:color="auto"/>
      </w:divBdr>
    </w:div>
    <w:div w:id="785856318">
      <w:bodyDiv w:val="1"/>
      <w:marLeft w:val="0"/>
      <w:marRight w:val="0"/>
      <w:marTop w:val="0"/>
      <w:marBottom w:val="0"/>
      <w:divBdr>
        <w:top w:val="none" w:sz="0" w:space="0" w:color="auto"/>
        <w:left w:val="none" w:sz="0" w:space="0" w:color="auto"/>
        <w:bottom w:val="none" w:sz="0" w:space="0" w:color="auto"/>
        <w:right w:val="none" w:sz="0" w:space="0" w:color="auto"/>
      </w:divBdr>
    </w:div>
    <w:div w:id="1673874611">
      <w:bodyDiv w:val="1"/>
      <w:marLeft w:val="0"/>
      <w:marRight w:val="0"/>
      <w:marTop w:val="0"/>
      <w:marBottom w:val="0"/>
      <w:divBdr>
        <w:top w:val="none" w:sz="0" w:space="0" w:color="auto"/>
        <w:left w:val="none" w:sz="0" w:space="0" w:color="auto"/>
        <w:bottom w:val="none" w:sz="0" w:space="0" w:color="auto"/>
        <w:right w:val="none" w:sz="0" w:space="0" w:color="auto"/>
      </w:divBdr>
      <w:divsChild>
        <w:div w:id="791558901">
          <w:marLeft w:val="0"/>
          <w:marRight w:val="0"/>
          <w:marTop w:val="0"/>
          <w:marBottom w:val="0"/>
          <w:divBdr>
            <w:top w:val="none" w:sz="0" w:space="0" w:color="auto"/>
            <w:left w:val="none" w:sz="0" w:space="0" w:color="auto"/>
            <w:bottom w:val="none" w:sz="0" w:space="0" w:color="auto"/>
            <w:right w:val="none" w:sz="0" w:space="0" w:color="auto"/>
          </w:divBdr>
          <w:divsChild>
            <w:div w:id="1529100770">
              <w:marLeft w:val="0"/>
              <w:marRight w:val="0"/>
              <w:marTop w:val="0"/>
              <w:marBottom w:val="0"/>
              <w:divBdr>
                <w:top w:val="none" w:sz="0" w:space="0" w:color="auto"/>
                <w:left w:val="none" w:sz="0" w:space="0" w:color="auto"/>
                <w:bottom w:val="none" w:sz="0" w:space="0" w:color="auto"/>
                <w:right w:val="none" w:sz="0" w:space="0" w:color="auto"/>
              </w:divBdr>
              <w:divsChild>
                <w:div w:id="434445323">
                  <w:marLeft w:val="0"/>
                  <w:marRight w:val="0"/>
                  <w:marTop w:val="0"/>
                  <w:marBottom w:val="0"/>
                  <w:divBdr>
                    <w:top w:val="none" w:sz="0" w:space="0" w:color="auto"/>
                    <w:left w:val="none" w:sz="0" w:space="0" w:color="auto"/>
                    <w:bottom w:val="none" w:sz="0" w:space="0" w:color="auto"/>
                    <w:right w:val="none" w:sz="0" w:space="0" w:color="auto"/>
                  </w:divBdr>
                  <w:divsChild>
                    <w:div w:id="1085345877">
                      <w:marLeft w:val="0"/>
                      <w:marRight w:val="0"/>
                      <w:marTop w:val="0"/>
                      <w:marBottom w:val="0"/>
                      <w:divBdr>
                        <w:top w:val="none" w:sz="0" w:space="0" w:color="auto"/>
                        <w:left w:val="none" w:sz="0" w:space="0" w:color="auto"/>
                        <w:bottom w:val="none" w:sz="0" w:space="0" w:color="auto"/>
                        <w:right w:val="none" w:sz="0" w:space="0" w:color="auto"/>
                      </w:divBdr>
                      <w:divsChild>
                        <w:div w:id="1047605059">
                          <w:marLeft w:val="0"/>
                          <w:marRight w:val="0"/>
                          <w:marTop w:val="0"/>
                          <w:marBottom w:val="0"/>
                          <w:divBdr>
                            <w:top w:val="none" w:sz="0" w:space="0" w:color="auto"/>
                            <w:left w:val="none" w:sz="0" w:space="0" w:color="auto"/>
                            <w:bottom w:val="none" w:sz="0" w:space="0" w:color="auto"/>
                            <w:right w:val="none" w:sz="0" w:space="0" w:color="auto"/>
                          </w:divBdr>
                          <w:divsChild>
                            <w:div w:id="2704087">
                              <w:marLeft w:val="0"/>
                              <w:marRight w:val="0"/>
                              <w:marTop w:val="0"/>
                              <w:marBottom w:val="0"/>
                              <w:divBdr>
                                <w:top w:val="none" w:sz="0" w:space="0" w:color="auto"/>
                                <w:left w:val="none" w:sz="0" w:space="0" w:color="auto"/>
                                <w:bottom w:val="none" w:sz="0" w:space="0" w:color="auto"/>
                                <w:right w:val="none" w:sz="0" w:space="0" w:color="auto"/>
                              </w:divBdr>
                              <w:divsChild>
                                <w:div w:id="179661708">
                                  <w:marLeft w:val="0"/>
                                  <w:marRight w:val="0"/>
                                  <w:marTop w:val="0"/>
                                  <w:marBottom w:val="0"/>
                                  <w:divBdr>
                                    <w:top w:val="none" w:sz="0" w:space="0" w:color="auto"/>
                                    <w:left w:val="none" w:sz="0" w:space="0" w:color="auto"/>
                                    <w:bottom w:val="none" w:sz="0" w:space="0" w:color="auto"/>
                                    <w:right w:val="none" w:sz="0" w:space="0" w:color="auto"/>
                                  </w:divBdr>
                                  <w:divsChild>
                                    <w:div w:id="1975062492">
                                      <w:marLeft w:val="0"/>
                                      <w:marRight w:val="0"/>
                                      <w:marTop w:val="0"/>
                                      <w:marBottom w:val="0"/>
                                      <w:divBdr>
                                        <w:top w:val="none" w:sz="0" w:space="0" w:color="auto"/>
                                        <w:left w:val="none" w:sz="0" w:space="0" w:color="auto"/>
                                        <w:bottom w:val="none" w:sz="0" w:space="0" w:color="auto"/>
                                        <w:right w:val="none" w:sz="0" w:space="0" w:color="auto"/>
                                      </w:divBdr>
                                      <w:divsChild>
                                        <w:div w:id="404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94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9203794/" TargetMode="External"/><Relationship Id="rId5" Type="http://schemas.openxmlformats.org/officeDocument/2006/relationships/hyperlink" Target="mailto:vsaiclithe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1265</Words>
  <Characters>7215</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2024-09-08T09:28:00Z</dcterms:created>
  <dcterms:modified xsi:type="dcterms:W3CDTF">2024-09-08T10:56:00Z</dcterms:modified>
</cp:coreProperties>
</file>