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6"/>
        <w:ind w:left="1800" w:right="1839"/>
        <w:jc w:val="center"/>
      </w:pPr>
      <w:r>
        <w:rPr>
          <w:color w:val="231F20"/>
        </w:rPr>
        <w:t>2019 IEEE 4th International Conference on Computer and Communication Systems</w:t>
      </w:r>
    </w:p>
    <w:p>
      <w:pPr>
        <w:pStyle w:val="BodyText"/>
        <w:rPr>
          <w:sz w:val="20"/>
        </w:rPr>
      </w:pPr>
    </w:p>
    <w:p>
      <w:pPr>
        <w:pStyle w:val="BodyText"/>
        <w:rPr>
          <w:sz w:val="20"/>
        </w:rPr>
      </w:pPr>
    </w:p>
    <w:p>
      <w:pPr>
        <w:spacing w:before="246"/>
        <w:ind w:left="1797" w:right="1839" w:firstLine="0"/>
        <w:jc w:val="center"/>
        <w:rPr>
          <w:b/>
          <w:sz w:val="27"/>
        </w:rPr>
      </w:pPr>
      <w:r>
        <w:rPr>
          <w:b/>
          <w:color w:val="010202"/>
          <w:sz w:val="27"/>
        </w:rPr>
        <w:t>IoT based Smart Water Quality Monitoring System</w:t>
      </w:r>
    </w:p>
    <w:p>
      <w:pPr>
        <w:pStyle w:val="BodyText"/>
        <w:rPr>
          <w:b/>
          <w:sz w:val="20"/>
        </w:rPr>
      </w:pPr>
    </w:p>
    <w:p>
      <w:pPr>
        <w:pStyle w:val="BodyText"/>
        <w:spacing w:before="6"/>
        <w:rPr>
          <w:b/>
          <w:sz w:val="24"/>
        </w:rPr>
      </w:pPr>
    </w:p>
    <w:p>
      <w:pPr>
        <w:spacing w:after="0"/>
        <w:rPr>
          <w:sz w:val="24"/>
        </w:rPr>
        <w:sectPr>
          <w:type w:val="continuous"/>
          <w:pgSz w:w="11910" w:h="16840"/>
          <w:pgMar w:top="1100" w:bottom="280" w:left="940" w:right="900"/>
        </w:sectPr>
      </w:pPr>
    </w:p>
    <w:p>
      <w:pPr>
        <w:pStyle w:val="Heading1"/>
        <w:spacing w:before="177"/>
        <w:ind w:left="528"/>
      </w:pPr>
      <w:r>
        <w:rPr>
          <w:color w:val="231F20"/>
        </w:rPr>
        <w:t>Monira Mukta</w:t>
      </w:r>
    </w:p>
    <w:p>
      <w:pPr>
        <w:pStyle w:val="BodyText"/>
        <w:spacing w:line="247" w:lineRule="auto" w:before="43"/>
        <w:ind w:left="528" w:right="62"/>
        <w:jc w:val="center"/>
      </w:pPr>
      <w:r>
        <w:rPr>
          <w:color w:val="231F20"/>
        </w:rPr>
        <w:t>Department of Computer Science and Engineering East West University</w:t>
      </w:r>
    </w:p>
    <w:p>
      <w:pPr>
        <w:pStyle w:val="BodyText"/>
        <w:spacing w:line="216" w:lineRule="exact"/>
        <w:ind w:left="526" w:right="62"/>
        <w:jc w:val="center"/>
      </w:pPr>
      <w:r>
        <w:rPr>
          <w:color w:val="231F20"/>
        </w:rPr>
        <w:t>Dhaka, Bangladesh</w:t>
      </w:r>
    </w:p>
    <w:p>
      <w:pPr>
        <w:pStyle w:val="BodyText"/>
        <w:spacing w:before="5"/>
        <w:ind w:left="528" w:right="61"/>
        <w:jc w:val="center"/>
      </w:pPr>
      <w:r>
        <w:rPr>
          <w:color w:val="231F20"/>
        </w:rPr>
        <w:t>e-mail: </w:t>
      </w:r>
      <w:hyperlink r:id="rId5">
        <w:r>
          <w:rPr>
            <w:color w:val="231F20"/>
          </w:rPr>
          <w:t>monira.mukta7@gmail.com</w:t>
        </w:r>
      </w:hyperlink>
    </w:p>
    <w:p>
      <w:pPr>
        <w:pStyle w:val="BodyText"/>
        <w:spacing w:before="8"/>
        <w:rPr>
          <w:sz w:val="30"/>
        </w:rPr>
      </w:pPr>
    </w:p>
    <w:p>
      <w:pPr>
        <w:pStyle w:val="Heading1"/>
        <w:ind w:left="528"/>
      </w:pPr>
      <w:r>
        <w:rPr>
          <w:color w:val="231F20"/>
        </w:rPr>
        <w:t>Surajit Das</w:t>
      </w:r>
      <w:r>
        <w:rPr>
          <w:color w:val="231F20"/>
          <w:spacing w:val="26"/>
        </w:rPr>
        <w:t> </w:t>
      </w:r>
      <w:r>
        <w:rPr>
          <w:color w:val="231F20"/>
        </w:rPr>
        <w:t>Barman</w:t>
      </w:r>
    </w:p>
    <w:p>
      <w:pPr>
        <w:pStyle w:val="BodyText"/>
        <w:spacing w:line="247" w:lineRule="auto" w:before="43"/>
        <w:ind w:left="528" w:right="62"/>
        <w:jc w:val="center"/>
      </w:pPr>
      <w:r>
        <w:rPr>
          <w:color w:val="231F20"/>
        </w:rPr>
        <w:t>Department of Computer Science and Engineering East West</w:t>
      </w:r>
      <w:r>
        <w:rPr>
          <w:color w:val="231F20"/>
          <w:spacing w:val="1"/>
        </w:rPr>
        <w:t> </w:t>
      </w:r>
      <w:r>
        <w:rPr>
          <w:color w:val="231F20"/>
        </w:rPr>
        <w:t>University</w:t>
      </w:r>
    </w:p>
    <w:p>
      <w:pPr>
        <w:pStyle w:val="BodyText"/>
        <w:spacing w:line="216" w:lineRule="exact"/>
        <w:ind w:left="526" w:right="62"/>
        <w:jc w:val="center"/>
      </w:pPr>
      <w:r>
        <w:rPr>
          <w:color w:val="231F20"/>
        </w:rPr>
        <w:t>Dhaka, Bangladesh</w:t>
      </w:r>
    </w:p>
    <w:p>
      <w:pPr>
        <w:pStyle w:val="BodyText"/>
        <w:spacing w:before="6"/>
        <w:ind w:left="528" w:right="62"/>
        <w:jc w:val="center"/>
      </w:pPr>
      <w:r>
        <w:rPr>
          <w:color w:val="231F20"/>
        </w:rPr>
        <w:t>e-mail: </w:t>
      </w:r>
      <w:hyperlink r:id="rId6">
        <w:r>
          <w:rPr>
            <w:color w:val="231F20"/>
          </w:rPr>
          <w:t>surajitbarman012@ewubd.edu</w:t>
        </w:r>
      </w:hyperlink>
    </w:p>
    <w:p>
      <w:pPr>
        <w:pStyle w:val="Heading1"/>
        <w:spacing w:before="177"/>
        <w:ind w:right="552"/>
      </w:pPr>
      <w:r>
        <w:rPr/>
        <w:br w:type="column"/>
      </w:r>
      <w:r>
        <w:rPr>
          <w:color w:val="231F20"/>
        </w:rPr>
        <w:t>Samia Islam</w:t>
      </w:r>
    </w:p>
    <w:p>
      <w:pPr>
        <w:pStyle w:val="BodyText"/>
        <w:spacing w:line="247" w:lineRule="auto" w:before="43"/>
        <w:ind w:left="531" w:right="552"/>
        <w:jc w:val="center"/>
      </w:pPr>
      <w:r>
        <w:rPr>
          <w:color w:val="231F20"/>
        </w:rPr>
        <w:t>Department of Computer Science and Engineering East West University</w:t>
      </w:r>
    </w:p>
    <w:p>
      <w:pPr>
        <w:pStyle w:val="BodyText"/>
        <w:spacing w:line="216" w:lineRule="exact"/>
        <w:ind w:left="486" w:right="552"/>
        <w:jc w:val="center"/>
      </w:pPr>
      <w:r>
        <w:rPr>
          <w:color w:val="231F20"/>
        </w:rPr>
        <w:t>Dhaka, Bangladesh</w:t>
      </w:r>
    </w:p>
    <w:p>
      <w:pPr>
        <w:pStyle w:val="BodyText"/>
        <w:spacing w:before="5"/>
        <w:ind w:left="486" w:right="552"/>
        <w:jc w:val="center"/>
      </w:pPr>
      <w:r>
        <w:rPr>
          <w:color w:val="231F20"/>
        </w:rPr>
        <w:t>e-mail: </w:t>
      </w:r>
      <w:hyperlink r:id="rId7">
        <w:r>
          <w:rPr>
            <w:color w:val="231F20"/>
          </w:rPr>
          <w:t>islamsamia94@gmail.com</w:t>
        </w:r>
      </w:hyperlink>
    </w:p>
    <w:p>
      <w:pPr>
        <w:pStyle w:val="BodyText"/>
        <w:spacing w:before="8"/>
        <w:rPr>
          <w:sz w:val="30"/>
        </w:rPr>
      </w:pPr>
    </w:p>
    <w:p>
      <w:pPr>
        <w:pStyle w:val="Heading1"/>
        <w:ind w:right="552"/>
      </w:pPr>
      <w:r>
        <w:rPr>
          <w:color w:val="231F20"/>
        </w:rPr>
        <w:t>Ahmed Wasif</w:t>
      </w:r>
      <w:r>
        <w:rPr>
          <w:color w:val="231F20"/>
          <w:spacing w:val="26"/>
        </w:rPr>
        <w:t> </w:t>
      </w:r>
      <w:r>
        <w:rPr>
          <w:color w:val="231F20"/>
        </w:rPr>
        <w:t>Reza</w:t>
      </w:r>
    </w:p>
    <w:p>
      <w:pPr>
        <w:pStyle w:val="BodyText"/>
        <w:spacing w:line="247" w:lineRule="auto" w:before="43"/>
        <w:ind w:left="530" w:right="552"/>
        <w:jc w:val="center"/>
      </w:pPr>
      <w:r>
        <w:rPr>
          <w:color w:val="231F20"/>
        </w:rPr>
        <w:t>Department of Computer Science and Engineering East West</w:t>
      </w:r>
      <w:r>
        <w:rPr>
          <w:color w:val="231F20"/>
          <w:spacing w:val="1"/>
        </w:rPr>
        <w:t> </w:t>
      </w:r>
      <w:r>
        <w:rPr>
          <w:color w:val="231F20"/>
        </w:rPr>
        <w:t>University</w:t>
      </w:r>
    </w:p>
    <w:p>
      <w:pPr>
        <w:pStyle w:val="BodyText"/>
        <w:spacing w:line="216" w:lineRule="exact"/>
        <w:ind w:left="486" w:right="552"/>
        <w:jc w:val="center"/>
      </w:pPr>
      <w:r>
        <w:rPr>
          <w:color w:val="231F20"/>
        </w:rPr>
        <w:t>Dhaka, Bangladesh</w:t>
      </w:r>
    </w:p>
    <w:p>
      <w:pPr>
        <w:pStyle w:val="ListParagraph"/>
        <w:numPr>
          <w:ilvl w:val="1"/>
          <w:numId w:val="1"/>
        </w:numPr>
        <w:tabs>
          <w:tab w:pos="1730" w:val="left" w:leader="none"/>
        </w:tabs>
        <w:spacing w:line="240" w:lineRule="auto" w:before="6" w:after="0"/>
        <w:ind w:left="1729" w:right="64" w:hanging="1730"/>
        <w:jc w:val="left"/>
        <w:rPr>
          <w:sz w:val="19"/>
        </w:rPr>
      </w:pPr>
      <w:r>
        <w:rPr>
          <w:color w:val="231F20"/>
          <w:sz w:val="19"/>
        </w:rPr>
        <w:t>ail:</w:t>
      </w:r>
      <w:r>
        <w:rPr>
          <w:color w:val="231F20"/>
          <w:spacing w:val="3"/>
          <w:sz w:val="19"/>
        </w:rPr>
        <w:t> </w:t>
      </w:r>
      <w:hyperlink r:id="rId8">
        <w:r>
          <w:rPr>
            <w:color w:val="231F20"/>
            <w:sz w:val="19"/>
          </w:rPr>
          <w:t>wasif@ewubd.edu</w:t>
        </w:r>
      </w:hyperlink>
    </w:p>
    <w:p>
      <w:pPr>
        <w:spacing w:after="0" w:line="240" w:lineRule="auto"/>
        <w:jc w:val="left"/>
        <w:rPr>
          <w:sz w:val="19"/>
        </w:rPr>
        <w:sectPr>
          <w:type w:val="continuous"/>
          <w:pgSz w:w="11910" w:h="16840"/>
          <w:pgMar w:top="1100" w:bottom="280" w:left="940" w:right="900"/>
          <w:cols w:num="2" w:equalWidth="0">
            <w:col w:w="4478" w:space="621"/>
            <w:col w:w="4971"/>
          </w:cols>
        </w:sectPr>
      </w:pPr>
    </w:p>
    <w:p>
      <w:pPr>
        <w:pStyle w:val="BodyText"/>
        <w:spacing w:before="6"/>
        <w:rPr>
          <w:sz w:val="15"/>
        </w:rPr>
      </w:pPr>
    </w:p>
    <w:p>
      <w:pPr>
        <w:pStyle w:val="Heading1"/>
        <w:spacing w:before="177"/>
        <w:ind w:left="1800" w:right="1839"/>
      </w:pPr>
      <w:r>
        <w:rPr>
          <w:color w:val="231F20"/>
        </w:rPr>
        <w:t>M Saddam Hossain Khan</w:t>
      </w:r>
    </w:p>
    <w:p>
      <w:pPr>
        <w:pStyle w:val="BodyText"/>
        <w:spacing w:line="220" w:lineRule="atLeast" w:before="42"/>
        <w:ind w:left="3070" w:right="3113"/>
        <w:jc w:val="center"/>
      </w:pPr>
      <w:r>
        <w:rPr>
          <w:color w:val="231F20"/>
        </w:rPr>
        <w:t>Department of Computer Science and Engineering East West University</w:t>
      </w:r>
    </w:p>
    <w:p>
      <w:pPr>
        <w:pStyle w:val="BodyText"/>
        <w:spacing w:before="7"/>
        <w:ind w:left="1799" w:right="1839"/>
        <w:jc w:val="center"/>
      </w:pPr>
      <w:r>
        <w:rPr>
          <w:color w:val="231F20"/>
        </w:rPr>
        <w:t>Dhaka, Bangladesh</w:t>
      </w:r>
    </w:p>
    <w:p>
      <w:pPr>
        <w:pStyle w:val="BodyText"/>
        <w:spacing w:before="5"/>
        <w:ind w:left="1799" w:right="1839"/>
        <w:jc w:val="center"/>
      </w:pPr>
      <w:r>
        <w:rPr>
          <w:color w:val="231F20"/>
        </w:rPr>
        <w:t>e-mail: </w:t>
      </w:r>
      <w:hyperlink r:id="rId9">
        <w:r>
          <w:rPr>
            <w:color w:val="231F20"/>
          </w:rPr>
          <w:t>saddam.cse@ewubd.edu</w:t>
        </w:r>
      </w:hyperlink>
    </w:p>
    <w:p>
      <w:pPr>
        <w:pStyle w:val="BodyText"/>
        <w:spacing w:before="2"/>
        <w:rPr>
          <w:sz w:val="24"/>
        </w:rPr>
      </w:pPr>
    </w:p>
    <w:p>
      <w:pPr>
        <w:spacing w:after="0"/>
        <w:rPr>
          <w:sz w:val="24"/>
        </w:rPr>
        <w:sectPr>
          <w:type w:val="continuous"/>
          <w:pgSz w:w="11910" w:h="16840"/>
          <w:pgMar w:top="1100" w:bottom="280" w:left="940" w:right="900"/>
        </w:sectPr>
      </w:pPr>
    </w:p>
    <w:p>
      <w:pPr>
        <w:spacing w:line="247" w:lineRule="auto" w:before="181"/>
        <w:ind w:left="110" w:right="38" w:hanging="1"/>
        <w:jc w:val="both"/>
        <w:rPr>
          <w:b/>
          <w:sz w:val="17"/>
        </w:rPr>
      </w:pPr>
      <w:r>
        <w:rPr>
          <w:b/>
          <w:i/>
          <w:color w:val="010202"/>
          <w:w w:val="105"/>
          <w:sz w:val="17"/>
        </w:rPr>
        <w:t>Abstract</w:t>
      </w:r>
      <w:r>
        <w:rPr>
          <w:b/>
          <w:color w:val="010202"/>
          <w:w w:val="105"/>
          <w:sz w:val="17"/>
        </w:rPr>
        <w:t>—This paper represents an IoT (Internet of things) based smart water quality monitoring (SWQM) system that aids in continuous measurement of water condition based on four physical parameters i.e., temperature, pH, electric conductivity and turbidity properties. Four sensors are connected</w:t>
      </w:r>
      <w:r>
        <w:rPr>
          <w:b/>
          <w:color w:val="010202"/>
          <w:spacing w:val="-10"/>
          <w:w w:val="105"/>
          <w:sz w:val="17"/>
        </w:rPr>
        <w:t> </w:t>
      </w:r>
      <w:r>
        <w:rPr>
          <w:b/>
          <w:color w:val="010202"/>
          <w:w w:val="105"/>
          <w:sz w:val="17"/>
        </w:rPr>
        <w:t>with</w:t>
      </w:r>
      <w:r>
        <w:rPr>
          <w:b/>
          <w:color w:val="010202"/>
          <w:spacing w:val="-9"/>
          <w:w w:val="105"/>
          <w:sz w:val="17"/>
        </w:rPr>
        <w:t> </w:t>
      </w:r>
      <w:r>
        <w:rPr>
          <w:b/>
          <w:color w:val="010202"/>
          <w:w w:val="105"/>
          <w:sz w:val="17"/>
        </w:rPr>
        <w:t>arduino-uno</w:t>
      </w:r>
      <w:r>
        <w:rPr>
          <w:b/>
          <w:color w:val="010202"/>
          <w:spacing w:val="-8"/>
          <w:w w:val="105"/>
          <w:sz w:val="17"/>
        </w:rPr>
        <w:t> </w:t>
      </w:r>
      <w:r>
        <w:rPr>
          <w:b/>
          <w:color w:val="010202"/>
          <w:w w:val="105"/>
          <w:sz w:val="17"/>
        </w:rPr>
        <w:t>in</w:t>
      </w:r>
      <w:r>
        <w:rPr>
          <w:b/>
          <w:color w:val="010202"/>
          <w:spacing w:val="-8"/>
          <w:w w:val="105"/>
          <w:sz w:val="17"/>
        </w:rPr>
        <w:t> </w:t>
      </w:r>
      <w:r>
        <w:rPr>
          <w:b/>
          <w:color w:val="010202"/>
          <w:w w:val="105"/>
          <w:sz w:val="17"/>
        </w:rPr>
        <w:t>discrete</w:t>
      </w:r>
      <w:r>
        <w:rPr>
          <w:b/>
          <w:color w:val="010202"/>
          <w:spacing w:val="-7"/>
          <w:w w:val="105"/>
          <w:sz w:val="17"/>
        </w:rPr>
        <w:t> </w:t>
      </w:r>
      <w:r>
        <w:rPr>
          <w:b/>
          <w:color w:val="010202"/>
          <w:w w:val="105"/>
          <w:sz w:val="17"/>
        </w:rPr>
        <w:t>way</w:t>
      </w:r>
      <w:r>
        <w:rPr>
          <w:b/>
          <w:color w:val="010202"/>
          <w:spacing w:val="-8"/>
          <w:w w:val="105"/>
          <w:sz w:val="17"/>
        </w:rPr>
        <w:t> </w:t>
      </w:r>
      <w:r>
        <w:rPr>
          <w:b/>
          <w:color w:val="010202"/>
          <w:w w:val="105"/>
          <w:sz w:val="17"/>
        </w:rPr>
        <w:t>to</w:t>
      </w:r>
      <w:r>
        <w:rPr>
          <w:b/>
          <w:color w:val="010202"/>
          <w:spacing w:val="-9"/>
          <w:w w:val="105"/>
          <w:sz w:val="17"/>
        </w:rPr>
        <w:t> </w:t>
      </w:r>
      <w:r>
        <w:rPr>
          <w:b/>
          <w:color w:val="010202"/>
          <w:w w:val="105"/>
          <w:sz w:val="17"/>
        </w:rPr>
        <w:t>detect</w:t>
      </w:r>
      <w:r>
        <w:rPr>
          <w:b/>
          <w:color w:val="010202"/>
          <w:spacing w:val="-8"/>
          <w:w w:val="105"/>
          <w:sz w:val="17"/>
        </w:rPr>
        <w:t> </w:t>
      </w:r>
      <w:r>
        <w:rPr>
          <w:b/>
          <w:color w:val="010202"/>
          <w:w w:val="105"/>
          <w:sz w:val="17"/>
        </w:rPr>
        <w:t>the</w:t>
      </w:r>
      <w:r>
        <w:rPr>
          <w:b/>
          <w:color w:val="010202"/>
          <w:spacing w:val="-9"/>
          <w:w w:val="105"/>
          <w:sz w:val="17"/>
        </w:rPr>
        <w:t> </w:t>
      </w:r>
      <w:r>
        <w:rPr>
          <w:b/>
          <w:color w:val="010202"/>
          <w:w w:val="105"/>
          <w:sz w:val="17"/>
        </w:rPr>
        <w:t>water parameters. Extracted data from the sensors are transmitted to a desktop application developed in .NET platform and compared with the WHO (World Health Organization) standard values. Based on the measured result, the proposed SWQM system can successfully analyze the water parameters using fast forest binary classifier to classify whether the test water sample is drinkable or</w:t>
      </w:r>
      <w:r>
        <w:rPr>
          <w:b/>
          <w:color w:val="010202"/>
          <w:spacing w:val="-11"/>
          <w:w w:val="105"/>
          <w:sz w:val="17"/>
        </w:rPr>
        <w:t> </w:t>
      </w:r>
      <w:r>
        <w:rPr>
          <w:b/>
          <w:color w:val="010202"/>
          <w:w w:val="105"/>
          <w:sz w:val="17"/>
        </w:rPr>
        <w:t>not.</w:t>
      </w:r>
    </w:p>
    <w:p>
      <w:pPr>
        <w:spacing w:line="247" w:lineRule="auto" w:before="193"/>
        <w:ind w:left="110" w:right="38" w:firstLine="280"/>
        <w:jc w:val="both"/>
        <w:rPr>
          <w:b/>
          <w:i/>
          <w:sz w:val="17"/>
        </w:rPr>
      </w:pPr>
      <w:r>
        <w:rPr>
          <w:b/>
          <w:i/>
          <w:color w:val="010202"/>
          <w:w w:val="105"/>
          <w:sz w:val="17"/>
        </w:rPr>
        <w:t>Keywords-internet of things; pH; electric conductivity; </w:t>
      </w:r>
      <w:r>
        <w:rPr>
          <w:b/>
          <w:i/>
          <w:color w:val="010202"/>
          <w:w w:val="105"/>
          <w:sz w:val="17"/>
        </w:rPr>
        <w:t>turbidity; arduino-uno; fast forest binary classifier</w:t>
      </w:r>
    </w:p>
    <w:p>
      <w:pPr>
        <w:pStyle w:val="BodyText"/>
        <w:spacing w:before="3"/>
        <w:rPr>
          <w:b/>
          <w:i/>
          <w:sz w:val="23"/>
        </w:rPr>
      </w:pPr>
    </w:p>
    <w:p>
      <w:pPr>
        <w:pStyle w:val="ListParagraph"/>
        <w:numPr>
          <w:ilvl w:val="2"/>
          <w:numId w:val="1"/>
        </w:numPr>
        <w:tabs>
          <w:tab w:pos="2158" w:val="left" w:leader="none"/>
          <w:tab w:pos="2159" w:val="left" w:leader="none"/>
        </w:tabs>
        <w:spacing w:line="240" w:lineRule="auto" w:before="1" w:after="0"/>
        <w:ind w:left="2158" w:right="0" w:hanging="408"/>
        <w:jc w:val="left"/>
        <w:rPr>
          <w:sz w:val="15"/>
        </w:rPr>
      </w:pPr>
      <w:r>
        <w:rPr>
          <w:color w:val="010202"/>
          <w:w w:val="105"/>
          <w:sz w:val="19"/>
        </w:rPr>
        <w:t>I</w:t>
      </w:r>
      <w:r>
        <w:rPr>
          <w:color w:val="010202"/>
          <w:w w:val="105"/>
          <w:sz w:val="15"/>
        </w:rPr>
        <w:t>NTRODUCTION</w:t>
      </w:r>
    </w:p>
    <w:p>
      <w:pPr>
        <w:pStyle w:val="BodyText"/>
        <w:spacing w:line="232" w:lineRule="auto" w:before="80"/>
        <w:ind w:left="110" w:right="38" w:firstLine="279"/>
        <w:jc w:val="both"/>
      </w:pPr>
      <w:r>
        <w:rPr>
          <w:color w:val="010202"/>
          <w:w w:val="105"/>
        </w:rPr>
        <w:t>The impact of water on any living beings is beyond description. With the rapid increase of world population, water management becomes an important issue specially</w:t>
      </w:r>
      <w:r>
        <w:rPr>
          <w:color w:val="010202"/>
          <w:spacing w:val="-22"/>
          <w:w w:val="105"/>
        </w:rPr>
        <w:t> </w:t>
      </w:r>
      <w:r>
        <w:rPr>
          <w:color w:val="010202"/>
          <w:w w:val="105"/>
        </w:rPr>
        <w:t>in industrial,</w:t>
      </w:r>
      <w:r>
        <w:rPr>
          <w:color w:val="010202"/>
          <w:spacing w:val="-9"/>
          <w:w w:val="105"/>
        </w:rPr>
        <w:t> </w:t>
      </w:r>
      <w:r>
        <w:rPr>
          <w:color w:val="010202"/>
          <w:w w:val="105"/>
        </w:rPr>
        <w:t>agricultural</w:t>
      </w:r>
      <w:r>
        <w:rPr>
          <w:color w:val="010202"/>
          <w:spacing w:val="-8"/>
          <w:w w:val="105"/>
        </w:rPr>
        <w:t> </w:t>
      </w:r>
      <w:r>
        <w:rPr>
          <w:color w:val="010202"/>
          <w:w w:val="105"/>
        </w:rPr>
        <w:t>and</w:t>
      </w:r>
      <w:r>
        <w:rPr>
          <w:color w:val="010202"/>
          <w:spacing w:val="-8"/>
          <w:w w:val="105"/>
        </w:rPr>
        <w:t> </w:t>
      </w:r>
      <w:r>
        <w:rPr>
          <w:color w:val="010202"/>
          <w:w w:val="105"/>
        </w:rPr>
        <w:t>other</w:t>
      </w:r>
      <w:r>
        <w:rPr>
          <w:color w:val="010202"/>
          <w:spacing w:val="-8"/>
          <w:w w:val="105"/>
        </w:rPr>
        <w:t> </w:t>
      </w:r>
      <w:r>
        <w:rPr>
          <w:color w:val="010202"/>
          <w:w w:val="105"/>
        </w:rPr>
        <w:t>sectors.</w:t>
      </w:r>
      <w:r>
        <w:rPr>
          <w:color w:val="010202"/>
          <w:spacing w:val="-9"/>
          <w:w w:val="105"/>
        </w:rPr>
        <w:t> </w:t>
      </w:r>
      <w:r>
        <w:rPr>
          <w:color w:val="010202"/>
          <w:w w:val="105"/>
        </w:rPr>
        <w:t>Most</w:t>
      </w:r>
      <w:r>
        <w:rPr>
          <w:color w:val="010202"/>
          <w:spacing w:val="-8"/>
          <w:w w:val="105"/>
        </w:rPr>
        <w:t> </w:t>
      </w:r>
      <w:r>
        <w:rPr>
          <w:color w:val="010202"/>
          <w:w w:val="105"/>
        </w:rPr>
        <w:t>of</w:t>
      </w:r>
      <w:r>
        <w:rPr>
          <w:color w:val="010202"/>
          <w:spacing w:val="-8"/>
          <w:w w:val="105"/>
        </w:rPr>
        <w:t> </w:t>
      </w:r>
      <w:r>
        <w:rPr>
          <w:color w:val="010202"/>
          <w:w w:val="105"/>
        </w:rPr>
        <w:t>the</w:t>
      </w:r>
      <w:r>
        <w:rPr>
          <w:color w:val="010202"/>
          <w:spacing w:val="-9"/>
          <w:w w:val="105"/>
        </w:rPr>
        <w:t> </w:t>
      </w:r>
      <w:r>
        <w:rPr>
          <w:color w:val="010202"/>
          <w:spacing w:val="-2"/>
          <w:w w:val="105"/>
        </w:rPr>
        <w:t>people </w:t>
      </w:r>
      <w:r>
        <w:rPr>
          <w:color w:val="010202"/>
          <w:w w:val="105"/>
        </w:rPr>
        <w:t>around the world lack behind drinkable water. Every year many</w:t>
      </w:r>
      <w:r>
        <w:rPr>
          <w:color w:val="010202"/>
          <w:spacing w:val="-18"/>
          <w:w w:val="105"/>
        </w:rPr>
        <w:t> </w:t>
      </w:r>
      <w:r>
        <w:rPr>
          <w:color w:val="010202"/>
          <w:w w:val="105"/>
        </w:rPr>
        <w:t>people</w:t>
      </w:r>
      <w:r>
        <w:rPr>
          <w:color w:val="010202"/>
          <w:spacing w:val="-18"/>
          <w:w w:val="105"/>
        </w:rPr>
        <w:t> </w:t>
      </w:r>
      <w:r>
        <w:rPr>
          <w:color w:val="010202"/>
          <w:w w:val="105"/>
        </w:rPr>
        <w:t>are</w:t>
      </w:r>
      <w:r>
        <w:rPr>
          <w:color w:val="010202"/>
          <w:spacing w:val="-17"/>
          <w:w w:val="105"/>
        </w:rPr>
        <w:t> </w:t>
      </w:r>
      <w:r>
        <w:rPr>
          <w:color w:val="010202"/>
          <w:w w:val="105"/>
        </w:rPr>
        <w:t>suffering</w:t>
      </w:r>
      <w:r>
        <w:rPr>
          <w:color w:val="010202"/>
          <w:spacing w:val="-18"/>
          <w:w w:val="105"/>
        </w:rPr>
        <w:t> </w:t>
      </w:r>
      <w:r>
        <w:rPr>
          <w:color w:val="010202"/>
          <w:w w:val="105"/>
        </w:rPr>
        <w:t>from</w:t>
      </w:r>
      <w:r>
        <w:rPr>
          <w:color w:val="010202"/>
          <w:spacing w:val="-20"/>
          <w:w w:val="105"/>
        </w:rPr>
        <w:t> </w:t>
      </w:r>
      <w:r>
        <w:rPr>
          <w:color w:val="010202"/>
          <w:w w:val="105"/>
        </w:rPr>
        <w:t>various</w:t>
      </w:r>
      <w:r>
        <w:rPr>
          <w:color w:val="010202"/>
          <w:spacing w:val="-17"/>
          <w:w w:val="105"/>
        </w:rPr>
        <w:t> </w:t>
      </w:r>
      <w:r>
        <w:rPr>
          <w:color w:val="010202"/>
          <w:w w:val="105"/>
        </w:rPr>
        <w:t>fatal</w:t>
      </w:r>
      <w:r>
        <w:rPr>
          <w:color w:val="010202"/>
          <w:spacing w:val="-18"/>
          <w:w w:val="105"/>
        </w:rPr>
        <w:t> </w:t>
      </w:r>
      <w:r>
        <w:rPr>
          <w:color w:val="010202"/>
          <w:w w:val="105"/>
        </w:rPr>
        <w:t>diseases</w:t>
      </w:r>
      <w:r>
        <w:rPr>
          <w:color w:val="010202"/>
          <w:spacing w:val="-17"/>
          <w:w w:val="105"/>
        </w:rPr>
        <w:t> </w:t>
      </w:r>
      <w:r>
        <w:rPr>
          <w:color w:val="010202"/>
          <w:w w:val="105"/>
        </w:rPr>
        <w:t>caused by</w:t>
      </w:r>
      <w:r>
        <w:rPr>
          <w:color w:val="010202"/>
          <w:spacing w:val="-16"/>
          <w:w w:val="105"/>
        </w:rPr>
        <w:t> </w:t>
      </w:r>
      <w:r>
        <w:rPr>
          <w:color w:val="010202"/>
          <w:w w:val="105"/>
        </w:rPr>
        <w:t>water</w:t>
      </w:r>
      <w:r>
        <w:rPr>
          <w:color w:val="010202"/>
          <w:spacing w:val="-14"/>
          <w:w w:val="105"/>
        </w:rPr>
        <w:t> </w:t>
      </w:r>
      <w:r>
        <w:rPr>
          <w:color w:val="010202"/>
          <w:w w:val="105"/>
        </w:rPr>
        <w:t>pollution.</w:t>
      </w:r>
      <w:r>
        <w:rPr>
          <w:color w:val="010202"/>
          <w:spacing w:val="-15"/>
          <w:w w:val="105"/>
        </w:rPr>
        <w:t> </w:t>
      </w:r>
      <w:r>
        <w:rPr>
          <w:color w:val="010202"/>
          <w:w w:val="105"/>
        </w:rPr>
        <w:t>Research</w:t>
      </w:r>
      <w:r>
        <w:rPr>
          <w:color w:val="010202"/>
          <w:spacing w:val="-15"/>
          <w:w w:val="105"/>
        </w:rPr>
        <w:t> </w:t>
      </w:r>
      <w:r>
        <w:rPr>
          <w:color w:val="010202"/>
          <w:w w:val="105"/>
        </w:rPr>
        <w:t>has</w:t>
      </w:r>
      <w:r>
        <w:rPr>
          <w:color w:val="010202"/>
          <w:spacing w:val="-15"/>
          <w:w w:val="105"/>
        </w:rPr>
        <w:t> </w:t>
      </w:r>
      <w:r>
        <w:rPr>
          <w:color w:val="010202"/>
          <w:w w:val="105"/>
        </w:rPr>
        <w:t>found</w:t>
      </w:r>
      <w:r>
        <w:rPr>
          <w:color w:val="010202"/>
          <w:spacing w:val="-14"/>
          <w:w w:val="105"/>
        </w:rPr>
        <w:t> </w:t>
      </w:r>
      <w:r>
        <w:rPr>
          <w:color w:val="010202"/>
          <w:w w:val="105"/>
        </w:rPr>
        <w:t>that</w:t>
      </w:r>
      <w:r>
        <w:rPr>
          <w:color w:val="010202"/>
          <w:spacing w:val="-16"/>
          <w:w w:val="105"/>
        </w:rPr>
        <w:t> </w:t>
      </w:r>
      <w:r>
        <w:rPr>
          <w:color w:val="010202"/>
          <w:w w:val="105"/>
        </w:rPr>
        <w:t>around</w:t>
      </w:r>
      <w:r>
        <w:rPr>
          <w:color w:val="010202"/>
          <w:spacing w:val="-16"/>
          <w:w w:val="105"/>
        </w:rPr>
        <w:t> </w:t>
      </w:r>
      <w:r>
        <w:rPr>
          <w:color w:val="010202"/>
          <w:w w:val="105"/>
        </w:rPr>
        <w:t>5</w:t>
      </w:r>
      <w:r>
        <w:rPr>
          <w:color w:val="010202"/>
          <w:spacing w:val="-13"/>
          <w:w w:val="105"/>
        </w:rPr>
        <w:t> </w:t>
      </w:r>
      <w:r>
        <w:rPr>
          <w:color w:val="010202"/>
          <w:w w:val="105"/>
        </w:rPr>
        <w:t>million death is caused only because of drinking unsafe </w:t>
      </w:r>
      <w:r>
        <w:rPr>
          <w:color w:val="010202"/>
          <w:spacing w:val="-3"/>
          <w:w w:val="105"/>
        </w:rPr>
        <w:t>water. </w:t>
      </w:r>
      <w:r>
        <w:rPr>
          <w:color w:val="010202"/>
          <w:w w:val="105"/>
        </w:rPr>
        <w:t>Research</w:t>
      </w:r>
      <w:r>
        <w:rPr>
          <w:color w:val="010202"/>
          <w:spacing w:val="-7"/>
          <w:w w:val="105"/>
        </w:rPr>
        <w:t> </w:t>
      </w:r>
      <w:r>
        <w:rPr>
          <w:color w:val="010202"/>
          <w:w w:val="105"/>
        </w:rPr>
        <w:t>by</w:t>
      </w:r>
      <w:r>
        <w:rPr>
          <w:color w:val="010202"/>
          <w:spacing w:val="-8"/>
          <w:w w:val="105"/>
        </w:rPr>
        <w:t> </w:t>
      </w:r>
      <w:r>
        <w:rPr>
          <w:color w:val="010202"/>
          <w:w w:val="105"/>
        </w:rPr>
        <w:t>WHO</w:t>
      </w:r>
      <w:r>
        <w:rPr>
          <w:color w:val="010202"/>
          <w:spacing w:val="-7"/>
          <w:w w:val="105"/>
        </w:rPr>
        <w:t> </w:t>
      </w:r>
      <w:r>
        <w:rPr>
          <w:color w:val="010202"/>
          <w:w w:val="105"/>
        </w:rPr>
        <w:t>(World</w:t>
      </w:r>
      <w:r>
        <w:rPr>
          <w:color w:val="010202"/>
          <w:spacing w:val="-7"/>
          <w:w w:val="105"/>
        </w:rPr>
        <w:t> </w:t>
      </w:r>
      <w:r>
        <w:rPr>
          <w:color w:val="010202"/>
          <w:w w:val="105"/>
        </w:rPr>
        <w:t>Health</w:t>
      </w:r>
      <w:r>
        <w:rPr>
          <w:color w:val="010202"/>
          <w:spacing w:val="-6"/>
          <w:w w:val="105"/>
        </w:rPr>
        <w:t> </w:t>
      </w:r>
      <w:r>
        <w:rPr>
          <w:color w:val="010202"/>
          <w:w w:val="105"/>
        </w:rPr>
        <w:t>Organization)</w:t>
      </w:r>
      <w:r>
        <w:rPr>
          <w:color w:val="010202"/>
          <w:spacing w:val="-7"/>
          <w:w w:val="105"/>
        </w:rPr>
        <w:t> </w:t>
      </w:r>
      <w:r>
        <w:rPr>
          <w:color w:val="010202"/>
          <w:w w:val="105"/>
        </w:rPr>
        <w:t>shows</w:t>
      </w:r>
      <w:r>
        <w:rPr>
          <w:color w:val="010202"/>
          <w:spacing w:val="-7"/>
          <w:w w:val="105"/>
        </w:rPr>
        <w:t> </w:t>
      </w:r>
      <w:r>
        <w:rPr>
          <w:color w:val="010202"/>
          <w:w w:val="105"/>
        </w:rPr>
        <w:t>that almost 1.4 million of child death can be prevented by providing</w:t>
      </w:r>
      <w:r>
        <w:rPr>
          <w:color w:val="010202"/>
          <w:spacing w:val="-21"/>
          <w:w w:val="105"/>
        </w:rPr>
        <w:t> </w:t>
      </w:r>
      <w:r>
        <w:rPr>
          <w:color w:val="010202"/>
          <w:w w:val="105"/>
        </w:rPr>
        <w:t>drinkable</w:t>
      </w:r>
      <w:r>
        <w:rPr>
          <w:color w:val="010202"/>
          <w:spacing w:val="-21"/>
          <w:w w:val="105"/>
        </w:rPr>
        <w:t> </w:t>
      </w:r>
      <w:r>
        <w:rPr>
          <w:color w:val="010202"/>
          <w:w w:val="105"/>
        </w:rPr>
        <w:t>water</w:t>
      </w:r>
      <w:r>
        <w:rPr>
          <w:color w:val="010202"/>
          <w:spacing w:val="-21"/>
          <w:w w:val="105"/>
        </w:rPr>
        <w:t> </w:t>
      </w:r>
      <w:r>
        <w:rPr>
          <w:color w:val="010202"/>
          <w:w w:val="105"/>
        </w:rPr>
        <w:t>to</w:t>
      </w:r>
      <w:r>
        <w:rPr>
          <w:color w:val="010202"/>
          <w:spacing w:val="-21"/>
          <w:w w:val="105"/>
        </w:rPr>
        <w:t> </w:t>
      </w:r>
      <w:r>
        <w:rPr>
          <w:color w:val="010202"/>
          <w:w w:val="105"/>
        </w:rPr>
        <w:t>them</w:t>
      </w:r>
      <w:r>
        <w:rPr>
          <w:color w:val="010202"/>
          <w:spacing w:val="-22"/>
          <w:w w:val="105"/>
        </w:rPr>
        <w:t> </w:t>
      </w:r>
      <w:r>
        <w:rPr>
          <w:color w:val="010202"/>
          <w:w w:val="105"/>
        </w:rPr>
        <w:t>[1].</w:t>
      </w:r>
      <w:r>
        <w:rPr>
          <w:color w:val="010202"/>
          <w:spacing w:val="-20"/>
          <w:w w:val="105"/>
        </w:rPr>
        <w:t> </w:t>
      </w:r>
      <w:r>
        <w:rPr>
          <w:color w:val="010202"/>
          <w:w w:val="105"/>
        </w:rPr>
        <w:t>The</w:t>
      </w:r>
      <w:r>
        <w:rPr>
          <w:color w:val="010202"/>
          <w:spacing w:val="-22"/>
          <w:w w:val="105"/>
        </w:rPr>
        <w:t> </w:t>
      </w:r>
      <w:r>
        <w:rPr>
          <w:color w:val="010202"/>
          <w:w w:val="105"/>
        </w:rPr>
        <w:t>primary</w:t>
      </w:r>
      <w:r>
        <w:rPr>
          <w:color w:val="010202"/>
          <w:spacing w:val="-20"/>
          <w:w w:val="105"/>
        </w:rPr>
        <w:t> </w:t>
      </w:r>
      <w:r>
        <w:rPr>
          <w:color w:val="010202"/>
          <w:w w:val="105"/>
        </w:rPr>
        <w:t>objective of this project is to introduce an intelligent water quality monitoring system in IoT (Internet of Things) platform which</w:t>
      </w:r>
      <w:r>
        <w:rPr>
          <w:color w:val="010202"/>
          <w:spacing w:val="15"/>
          <w:w w:val="105"/>
        </w:rPr>
        <w:t> </w:t>
      </w:r>
      <w:r>
        <w:rPr>
          <w:color w:val="010202"/>
          <w:w w:val="105"/>
        </w:rPr>
        <w:t>would</w:t>
      </w:r>
      <w:r>
        <w:rPr>
          <w:color w:val="010202"/>
          <w:spacing w:val="16"/>
          <w:w w:val="105"/>
        </w:rPr>
        <w:t> </w:t>
      </w:r>
      <w:r>
        <w:rPr>
          <w:color w:val="010202"/>
          <w:w w:val="105"/>
        </w:rPr>
        <w:t>help</w:t>
      </w:r>
      <w:r>
        <w:rPr>
          <w:color w:val="010202"/>
          <w:spacing w:val="17"/>
          <w:w w:val="105"/>
        </w:rPr>
        <w:t> </w:t>
      </w:r>
      <w:r>
        <w:rPr>
          <w:color w:val="010202"/>
          <w:w w:val="105"/>
        </w:rPr>
        <w:t>to</w:t>
      </w:r>
      <w:r>
        <w:rPr>
          <w:color w:val="010202"/>
          <w:spacing w:val="15"/>
          <w:w w:val="105"/>
        </w:rPr>
        <w:t> </w:t>
      </w:r>
      <w:r>
        <w:rPr>
          <w:color w:val="010202"/>
          <w:w w:val="105"/>
        </w:rPr>
        <w:t>monitoring</w:t>
      </w:r>
      <w:r>
        <w:rPr>
          <w:color w:val="010202"/>
          <w:spacing w:val="16"/>
          <w:w w:val="105"/>
        </w:rPr>
        <w:t> </w:t>
      </w:r>
      <w:r>
        <w:rPr>
          <w:color w:val="010202"/>
          <w:w w:val="105"/>
        </w:rPr>
        <w:t>different</w:t>
      </w:r>
      <w:r>
        <w:rPr>
          <w:color w:val="010202"/>
          <w:spacing w:val="15"/>
          <w:w w:val="105"/>
        </w:rPr>
        <w:t> </w:t>
      </w:r>
      <w:r>
        <w:rPr>
          <w:color w:val="010202"/>
          <w:w w:val="105"/>
        </w:rPr>
        <w:t>physical</w:t>
      </w:r>
    </w:p>
    <w:p>
      <w:pPr>
        <w:pStyle w:val="BodyText"/>
        <w:spacing w:line="232" w:lineRule="auto" w:before="176"/>
        <w:ind w:left="110" w:right="151"/>
        <w:jc w:val="both"/>
      </w:pPr>
      <w:r>
        <w:rPr/>
        <w:br w:type="column"/>
      </w:r>
      <w:r>
        <w:rPr>
          <w:color w:val="010202"/>
          <w:w w:val="105"/>
        </w:rPr>
        <w:t>parameters of the drinkable water rather than relying on manual process. Moreover, IoT is a system of alliance among various devices and the competence of deportation data over the system [2, 3].</w:t>
      </w:r>
    </w:p>
    <w:p>
      <w:pPr>
        <w:pStyle w:val="BodyText"/>
        <w:spacing w:line="232" w:lineRule="auto" w:before="2"/>
        <w:ind w:left="110" w:right="150" w:firstLine="280"/>
        <w:jc w:val="both"/>
      </w:pPr>
      <w:r>
        <w:rPr>
          <w:color w:val="010202"/>
          <w:w w:val="105"/>
        </w:rPr>
        <w:t>Several research works have been conducted in </w:t>
      </w:r>
      <w:r>
        <w:rPr>
          <w:color w:val="010202"/>
          <w:spacing w:val="-2"/>
          <w:w w:val="105"/>
        </w:rPr>
        <w:t>recent </w:t>
      </w:r>
      <w:r>
        <w:rPr>
          <w:color w:val="010202"/>
          <w:w w:val="105"/>
        </w:rPr>
        <w:t>times to develop intelligent system to identify and monitor water parameters. For real time monitoring of water</w:t>
      </w:r>
      <w:r>
        <w:rPr>
          <w:color w:val="010202"/>
          <w:spacing w:val="-29"/>
          <w:w w:val="105"/>
        </w:rPr>
        <w:t> </w:t>
      </w:r>
      <w:r>
        <w:rPr>
          <w:color w:val="010202"/>
          <w:w w:val="105"/>
        </w:rPr>
        <w:t>quality and delivery, an in-pipe monitoring system based on</w:t>
      </w:r>
      <w:r>
        <w:rPr>
          <w:color w:val="010202"/>
          <w:spacing w:val="-29"/>
          <w:w w:val="105"/>
        </w:rPr>
        <w:t> </w:t>
      </w:r>
      <w:r>
        <w:rPr>
          <w:color w:val="010202"/>
          <w:w w:val="105"/>
        </w:rPr>
        <w:t>sensor nodes is proposed [4]. Their proposed architecture focused on the low cost, lightweight implementation, pipeline electrochemical</w:t>
      </w:r>
      <w:r>
        <w:rPr>
          <w:color w:val="010202"/>
          <w:spacing w:val="-13"/>
          <w:w w:val="105"/>
        </w:rPr>
        <w:t> </w:t>
      </w:r>
      <w:r>
        <w:rPr>
          <w:color w:val="010202"/>
          <w:w w:val="105"/>
        </w:rPr>
        <w:t>system</w:t>
      </w:r>
      <w:r>
        <w:rPr>
          <w:color w:val="010202"/>
          <w:spacing w:val="-12"/>
          <w:w w:val="105"/>
        </w:rPr>
        <w:t> </w:t>
      </w:r>
      <w:r>
        <w:rPr>
          <w:color w:val="010202"/>
          <w:w w:val="105"/>
        </w:rPr>
        <w:t>and</w:t>
      </w:r>
      <w:r>
        <w:rPr>
          <w:color w:val="010202"/>
          <w:spacing w:val="-12"/>
          <w:w w:val="105"/>
        </w:rPr>
        <w:t> </w:t>
      </w:r>
      <w:r>
        <w:rPr>
          <w:color w:val="010202"/>
          <w:w w:val="105"/>
        </w:rPr>
        <w:t>the</w:t>
      </w:r>
      <w:r>
        <w:rPr>
          <w:color w:val="010202"/>
          <w:spacing w:val="-12"/>
          <w:w w:val="105"/>
        </w:rPr>
        <w:t> </w:t>
      </w:r>
      <w:r>
        <w:rPr>
          <w:color w:val="010202"/>
          <w:w w:val="105"/>
        </w:rPr>
        <w:t>sensors</w:t>
      </w:r>
      <w:r>
        <w:rPr>
          <w:color w:val="010202"/>
          <w:spacing w:val="-12"/>
          <w:w w:val="105"/>
        </w:rPr>
        <w:t> </w:t>
      </w:r>
      <w:r>
        <w:rPr>
          <w:color w:val="010202"/>
          <w:w w:val="105"/>
        </w:rPr>
        <w:t>that</w:t>
      </w:r>
      <w:r>
        <w:rPr>
          <w:color w:val="010202"/>
          <w:spacing w:val="-13"/>
          <w:w w:val="105"/>
        </w:rPr>
        <w:t> </w:t>
      </w:r>
      <w:r>
        <w:rPr>
          <w:color w:val="010202"/>
          <w:w w:val="105"/>
        </w:rPr>
        <w:t>are</w:t>
      </w:r>
      <w:r>
        <w:rPr>
          <w:color w:val="010202"/>
          <w:spacing w:val="-12"/>
          <w:w w:val="105"/>
        </w:rPr>
        <w:t> </w:t>
      </w:r>
      <w:r>
        <w:rPr>
          <w:color w:val="010202"/>
          <w:w w:val="105"/>
        </w:rPr>
        <w:t>used</w:t>
      </w:r>
      <w:r>
        <w:rPr>
          <w:color w:val="010202"/>
          <w:spacing w:val="-13"/>
          <w:w w:val="105"/>
        </w:rPr>
        <w:t> </w:t>
      </w:r>
      <w:r>
        <w:rPr>
          <w:color w:val="010202"/>
          <w:w w:val="105"/>
        </w:rPr>
        <w:t>for</w:t>
      </w:r>
      <w:r>
        <w:rPr>
          <w:color w:val="010202"/>
          <w:spacing w:val="-12"/>
          <w:w w:val="105"/>
        </w:rPr>
        <w:t> </w:t>
      </w:r>
      <w:r>
        <w:rPr>
          <w:color w:val="010202"/>
          <w:w w:val="105"/>
        </w:rPr>
        <w:t>this architecture are optical sensors. This system is appropriate for large amount categorizations enabling an approach to water purchaser, water distributers and water supremacies. Authors in [5] has developed a broker-less architecture framework</w:t>
      </w:r>
      <w:r>
        <w:rPr>
          <w:color w:val="010202"/>
          <w:spacing w:val="-9"/>
          <w:w w:val="105"/>
        </w:rPr>
        <w:t> </w:t>
      </w:r>
      <w:r>
        <w:rPr>
          <w:color w:val="010202"/>
          <w:w w:val="105"/>
        </w:rPr>
        <w:t>for</w:t>
      </w:r>
      <w:r>
        <w:rPr>
          <w:color w:val="010202"/>
          <w:spacing w:val="-10"/>
          <w:w w:val="105"/>
        </w:rPr>
        <w:t> </w:t>
      </w:r>
      <w:r>
        <w:rPr>
          <w:color w:val="010202"/>
          <w:w w:val="105"/>
        </w:rPr>
        <w:t>both</w:t>
      </w:r>
      <w:r>
        <w:rPr>
          <w:color w:val="010202"/>
          <w:spacing w:val="-9"/>
          <w:w w:val="105"/>
        </w:rPr>
        <w:t> </w:t>
      </w:r>
      <w:r>
        <w:rPr>
          <w:color w:val="010202"/>
          <w:w w:val="105"/>
        </w:rPr>
        <w:t>publisher</w:t>
      </w:r>
      <w:r>
        <w:rPr>
          <w:color w:val="010202"/>
          <w:spacing w:val="-10"/>
          <w:w w:val="105"/>
        </w:rPr>
        <w:t> </w:t>
      </w:r>
      <w:r>
        <w:rPr>
          <w:color w:val="010202"/>
          <w:w w:val="105"/>
        </w:rPr>
        <w:t>and</w:t>
      </w:r>
      <w:r>
        <w:rPr>
          <w:color w:val="010202"/>
          <w:spacing w:val="-9"/>
          <w:w w:val="105"/>
        </w:rPr>
        <w:t> </w:t>
      </w:r>
      <w:r>
        <w:rPr>
          <w:color w:val="010202"/>
          <w:w w:val="105"/>
        </w:rPr>
        <w:t>subscriber</w:t>
      </w:r>
      <w:r>
        <w:rPr>
          <w:color w:val="010202"/>
          <w:spacing w:val="-9"/>
          <w:w w:val="105"/>
        </w:rPr>
        <w:t> </w:t>
      </w:r>
      <w:r>
        <w:rPr>
          <w:color w:val="010202"/>
          <w:w w:val="105"/>
        </w:rPr>
        <w:t>for</w:t>
      </w:r>
      <w:r>
        <w:rPr>
          <w:color w:val="010202"/>
          <w:spacing w:val="-8"/>
          <w:w w:val="105"/>
        </w:rPr>
        <w:t> </w:t>
      </w:r>
      <w:r>
        <w:rPr>
          <w:color w:val="010202"/>
          <w:w w:val="105"/>
        </w:rPr>
        <w:t>monitoring water quality. They analyzed the measured data of temperature, pH and dissolved oxygen from water samples and results an inversely proportional relationship among them.</w:t>
      </w:r>
      <w:r>
        <w:rPr>
          <w:color w:val="010202"/>
          <w:spacing w:val="-11"/>
          <w:w w:val="105"/>
        </w:rPr>
        <w:t> </w:t>
      </w:r>
      <w:r>
        <w:rPr>
          <w:color w:val="010202"/>
          <w:w w:val="105"/>
        </w:rPr>
        <w:t>An</w:t>
      </w:r>
      <w:r>
        <w:rPr>
          <w:color w:val="010202"/>
          <w:spacing w:val="-10"/>
          <w:w w:val="105"/>
        </w:rPr>
        <w:t> </w:t>
      </w:r>
      <w:r>
        <w:rPr>
          <w:color w:val="010202"/>
          <w:w w:val="105"/>
        </w:rPr>
        <w:t>IoT</w:t>
      </w:r>
      <w:r>
        <w:rPr>
          <w:color w:val="010202"/>
          <w:spacing w:val="-10"/>
          <w:w w:val="105"/>
        </w:rPr>
        <w:t> </w:t>
      </w:r>
      <w:r>
        <w:rPr>
          <w:color w:val="010202"/>
          <w:w w:val="105"/>
        </w:rPr>
        <w:t>based</w:t>
      </w:r>
      <w:r>
        <w:rPr>
          <w:color w:val="010202"/>
          <w:spacing w:val="-10"/>
          <w:w w:val="105"/>
        </w:rPr>
        <w:t> </w:t>
      </w:r>
      <w:r>
        <w:rPr>
          <w:color w:val="010202"/>
          <w:w w:val="105"/>
        </w:rPr>
        <w:t>remote</w:t>
      </w:r>
      <w:r>
        <w:rPr>
          <w:color w:val="010202"/>
          <w:spacing w:val="-10"/>
          <w:w w:val="105"/>
        </w:rPr>
        <w:t> </w:t>
      </w:r>
      <w:r>
        <w:rPr>
          <w:color w:val="010202"/>
          <w:w w:val="105"/>
        </w:rPr>
        <w:t>sensing</w:t>
      </w:r>
      <w:r>
        <w:rPr>
          <w:color w:val="010202"/>
          <w:spacing w:val="-10"/>
          <w:w w:val="105"/>
        </w:rPr>
        <w:t> </w:t>
      </w:r>
      <w:r>
        <w:rPr>
          <w:color w:val="010202"/>
          <w:w w:val="105"/>
        </w:rPr>
        <w:t>system</w:t>
      </w:r>
      <w:r>
        <w:rPr>
          <w:color w:val="010202"/>
          <w:spacing w:val="-11"/>
          <w:w w:val="105"/>
        </w:rPr>
        <w:t> </w:t>
      </w:r>
      <w:r>
        <w:rPr>
          <w:color w:val="010202"/>
          <w:w w:val="105"/>
        </w:rPr>
        <w:t>is</w:t>
      </w:r>
      <w:r>
        <w:rPr>
          <w:color w:val="010202"/>
          <w:spacing w:val="-10"/>
          <w:w w:val="105"/>
        </w:rPr>
        <w:t> </w:t>
      </w:r>
      <w:r>
        <w:rPr>
          <w:color w:val="010202"/>
          <w:w w:val="105"/>
        </w:rPr>
        <w:t>introduced</w:t>
      </w:r>
      <w:r>
        <w:rPr>
          <w:color w:val="010202"/>
          <w:spacing w:val="-10"/>
          <w:w w:val="105"/>
        </w:rPr>
        <w:t> </w:t>
      </w:r>
      <w:r>
        <w:rPr>
          <w:color w:val="010202"/>
          <w:w w:val="105"/>
        </w:rPr>
        <w:t>for collecting,</w:t>
      </w:r>
      <w:r>
        <w:rPr>
          <w:color w:val="010202"/>
          <w:spacing w:val="-17"/>
          <w:w w:val="105"/>
        </w:rPr>
        <w:t> </w:t>
      </w:r>
      <w:r>
        <w:rPr>
          <w:color w:val="010202"/>
          <w:w w:val="105"/>
        </w:rPr>
        <w:t>monitoring</w:t>
      </w:r>
      <w:r>
        <w:rPr>
          <w:color w:val="010202"/>
          <w:spacing w:val="-16"/>
          <w:w w:val="105"/>
        </w:rPr>
        <w:t> </w:t>
      </w:r>
      <w:r>
        <w:rPr>
          <w:color w:val="010202"/>
          <w:w w:val="105"/>
        </w:rPr>
        <w:t>and</w:t>
      </w:r>
      <w:r>
        <w:rPr>
          <w:color w:val="010202"/>
          <w:spacing w:val="-17"/>
          <w:w w:val="105"/>
        </w:rPr>
        <w:t> </w:t>
      </w:r>
      <w:r>
        <w:rPr>
          <w:color w:val="010202"/>
          <w:w w:val="105"/>
        </w:rPr>
        <w:t>analyzing</w:t>
      </w:r>
      <w:r>
        <w:rPr>
          <w:color w:val="010202"/>
          <w:spacing w:val="-16"/>
          <w:w w:val="105"/>
        </w:rPr>
        <w:t> </w:t>
      </w:r>
      <w:r>
        <w:rPr>
          <w:color w:val="010202"/>
          <w:w w:val="105"/>
        </w:rPr>
        <w:t>water</w:t>
      </w:r>
      <w:r>
        <w:rPr>
          <w:color w:val="010202"/>
          <w:spacing w:val="-18"/>
          <w:w w:val="105"/>
        </w:rPr>
        <w:t> </w:t>
      </w:r>
      <w:r>
        <w:rPr>
          <w:color w:val="010202"/>
          <w:w w:val="105"/>
        </w:rPr>
        <w:t>quality</w:t>
      </w:r>
      <w:r>
        <w:rPr>
          <w:color w:val="010202"/>
          <w:spacing w:val="-17"/>
          <w:w w:val="105"/>
        </w:rPr>
        <w:t> </w:t>
      </w:r>
      <w:r>
        <w:rPr>
          <w:color w:val="010202"/>
          <w:w w:val="105"/>
        </w:rPr>
        <w:t>in</w:t>
      </w:r>
      <w:r>
        <w:rPr>
          <w:color w:val="010202"/>
          <w:spacing w:val="-16"/>
          <w:w w:val="105"/>
        </w:rPr>
        <w:t> </w:t>
      </w:r>
      <w:r>
        <w:rPr>
          <w:color w:val="010202"/>
          <w:spacing w:val="-2"/>
          <w:w w:val="105"/>
        </w:rPr>
        <w:t>remote </w:t>
      </w:r>
      <w:r>
        <w:rPr>
          <w:color w:val="010202"/>
          <w:w w:val="105"/>
        </w:rPr>
        <w:t>area</w:t>
      </w:r>
      <w:r>
        <w:rPr>
          <w:color w:val="010202"/>
          <w:spacing w:val="-9"/>
          <w:w w:val="105"/>
        </w:rPr>
        <w:t> </w:t>
      </w:r>
      <w:r>
        <w:rPr>
          <w:color w:val="010202"/>
          <w:w w:val="105"/>
        </w:rPr>
        <w:t>for</w:t>
      </w:r>
      <w:r>
        <w:rPr>
          <w:color w:val="010202"/>
          <w:spacing w:val="-9"/>
          <w:w w:val="105"/>
        </w:rPr>
        <w:t> </w:t>
      </w:r>
      <w:r>
        <w:rPr>
          <w:color w:val="010202"/>
          <w:w w:val="105"/>
        </w:rPr>
        <w:t>Fizi</w:t>
      </w:r>
      <w:r>
        <w:rPr>
          <w:color w:val="010202"/>
          <w:spacing w:val="-9"/>
          <w:w w:val="105"/>
        </w:rPr>
        <w:t> </w:t>
      </w:r>
      <w:r>
        <w:rPr>
          <w:color w:val="010202"/>
          <w:w w:val="105"/>
        </w:rPr>
        <w:t>[6].</w:t>
      </w:r>
      <w:r>
        <w:rPr>
          <w:color w:val="010202"/>
          <w:spacing w:val="-9"/>
          <w:w w:val="105"/>
        </w:rPr>
        <w:t> </w:t>
      </w:r>
      <w:r>
        <w:rPr>
          <w:color w:val="010202"/>
          <w:w w:val="105"/>
        </w:rPr>
        <w:t>In</w:t>
      </w:r>
      <w:r>
        <w:rPr>
          <w:color w:val="010202"/>
          <w:spacing w:val="-8"/>
          <w:w w:val="105"/>
        </w:rPr>
        <w:t> </w:t>
      </w:r>
      <w:r>
        <w:rPr>
          <w:color w:val="010202"/>
          <w:w w:val="105"/>
        </w:rPr>
        <w:t>article</w:t>
      </w:r>
      <w:r>
        <w:rPr>
          <w:color w:val="010202"/>
          <w:spacing w:val="-9"/>
          <w:w w:val="105"/>
        </w:rPr>
        <w:t> </w:t>
      </w:r>
      <w:r>
        <w:rPr>
          <w:color w:val="010202"/>
          <w:w w:val="105"/>
        </w:rPr>
        <w:t>[7],</w:t>
      </w:r>
      <w:r>
        <w:rPr>
          <w:color w:val="010202"/>
          <w:spacing w:val="-9"/>
          <w:w w:val="105"/>
        </w:rPr>
        <w:t> </w:t>
      </w:r>
      <w:r>
        <w:rPr>
          <w:color w:val="010202"/>
          <w:w w:val="105"/>
        </w:rPr>
        <w:t>a</w:t>
      </w:r>
      <w:r>
        <w:rPr>
          <w:color w:val="010202"/>
          <w:spacing w:val="-8"/>
          <w:w w:val="105"/>
        </w:rPr>
        <w:t> </w:t>
      </w:r>
      <w:r>
        <w:rPr>
          <w:color w:val="010202"/>
          <w:w w:val="105"/>
        </w:rPr>
        <w:t>smart</w:t>
      </w:r>
      <w:r>
        <w:rPr>
          <w:color w:val="010202"/>
          <w:spacing w:val="-10"/>
          <w:w w:val="105"/>
        </w:rPr>
        <w:t> </w:t>
      </w:r>
      <w:r>
        <w:rPr>
          <w:color w:val="010202"/>
          <w:w w:val="105"/>
        </w:rPr>
        <w:t>IoT</w:t>
      </w:r>
      <w:r>
        <w:rPr>
          <w:color w:val="010202"/>
          <w:spacing w:val="-8"/>
          <w:w w:val="105"/>
        </w:rPr>
        <w:t> </w:t>
      </w:r>
      <w:r>
        <w:rPr>
          <w:color w:val="010202"/>
          <w:w w:val="105"/>
        </w:rPr>
        <w:t>based</w:t>
      </w:r>
      <w:r>
        <w:rPr>
          <w:color w:val="010202"/>
          <w:spacing w:val="-9"/>
          <w:w w:val="105"/>
        </w:rPr>
        <w:t> </w:t>
      </w:r>
      <w:r>
        <w:rPr>
          <w:color w:val="010202"/>
          <w:w w:val="105"/>
        </w:rPr>
        <w:t>technology is explained for real time water quality monitoring system. An industrial water quality monitoring system using four different</w:t>
      </w:r>
      <w:r>
        <w:rPr>
          <w:color w:val="010202"/>
          <w:spacing w:val="-11"/>
          <w:w w:val="105"/>
        </w:rPr>
        <w:t> </w:t>
      </w:r>
      <w:r>
        <w:rPr>
          <w:color w:val="010202"/>
          <w:w w:val="105"/>
        </w:rPr>
        <w:t>sensors</w:t>
      </w:r>
      <w:r>
        <w:rPr>
          <w:color w:val="010202"/>
          <w:spacing w:val="-9"/>
          <w:w w:val="105"/>
        </w:rPr>
        <w:t> </w:t>
      </w:r>
      <w:r>
        <w:rPr>
          <w:color w:val="010202"/>
          <w:w w:val="105"/>
        </w:rPr>
        <w:t>e.g.</w:t>
      </w:r>
      <w:r>
        <w:rPr>
          <w:color w:val="010202"/>
          <w:spacing w:val="-10"/>
          <w:w w:val="105"/>
        </w:rPr>
        <w:t> </w:t>
      </w:r>
      <w:r>
        <w:rPr>
          <w:color w:val="010202"/>
          <w:w w:val="105"/>
        </w:rPr>
        <w:t>turbidity,</w:t>
      </w:r>
      <w:r>
        <w:rPr>
          <w:color w:val="010202"/>
          <w:spacing w:val="-10"/>
          <w:w w:val="105"/>
        </w:rPr>
        <w:t> </w:t>
      </w:r>
      <w:r>
        <w:rPr>
          <w:color w:val="010202"/>
          <w:w w:val="105"/>
        </w:rPr>
        <w:t>pH,</w:t>
      </w:r>
      <w:r>
        <w:rPr>
          <w:color w:val="010202"/>
          <w:spacing w:val="-9"/>
          <w:w w:val="105"/>
        </w:rPr>
        <w:t> </w:t>
      </w:r>
      <w:r>
        <w:rPr>
          <w:color w:val="010202"/>
          <w:w w:val="105"/>
        </w:rPr>
        <w:t>temperature</w:t>
      </w:r>
      <w:r>
        <w:rPr>
          <w:color w:val="010202"/>
          <w:spacing w:val="-9"/>
          <w:w w:val="105"/>
        </w:rPr>
        <w:t> </w:t>
      </w:r>
      <w:r>
        <w:rPr>
          <w:color w:val="010202"/>
          <w:w w:val="105"/>
        </w:rPr>
        <w:t>and</w:t>
      </w:r>
      <w:r>
        <w:rPr>
          <w:color w:val="010202"/>
          <w:spacing w:val="-10"/>
          <w:w w:val="105"/>
        </w:rPr>
        <w:t> </w:t>
      </w:r>
      <w:r>
        <w:rPr>
          <w:color w:val="010202"/>
          <w:w w:val="105"/>
        </w:rPr>
        <w:t>level</w:t>
      </w:r>
      <w:r>
        <w:rPr>
          <w:color w:val="010202"/>
          <w:spacing w:val="-9"/>
          <w:w w:val="105"/>
        </w:rPr>
        <w:t> </w:t>
      </w:r>
      <w:r>
        <w:rPr>
          <w:color w:val="010202"/>
          <w:w w:val="105"/>
        </w:rPr>
        <w:t>of water is developed in</w:t>
      </w:r>
      <w:r>
        <w:rPr>
          <w:color w:val="010202"/>
          <w:spacing w:val="-21"/>
          <w:w w:val="105"/>
        </w:rPr>
        <w:t> </w:t>
      </w:r>
      <w:r>
        <w:rPr>
          <w:color w:val="010202"/>
          <w:w w:val="105"/>
        </w:rPr>
        <w:t>[8].</w:t>
      </w:r>
    </w:p>
    <w:p>
      <w:pPr>
        <w:pStyle w:val="BodyText"/>
        <w:spacing w:line="232" w:lineRule="auto" w:before="11"/>
        <w:ind w:left="110" w:right="104" w:firstLine="280"/>
        <w:jc w:val="both"/>
      </w:pPr>
      <w:r>
        <w:rPr>
          <w:color w:val="010202"/>
          <w:w w:val="105"/>
        </w:rPr>
        <w:t>The goal of this research is to develop a smart water quality</w:t>
      </w:r>
      <w:r>
        <w:rPr>
          <w:color w:val="010202"/>
          <w:spacing w:val="-9"/>
          <w:w w:val="105"/>
        </w:rPr>
        <w:t> </w:t>
      </w:r>
      <w:r>
        <w:rPr>
          <w:color w:val="010202"/>
          <w:w w:val="105"/>
        </w:rPr>
        <w:t>monitoring</w:t>
      </w:r>
      <w:r>
        <w:rPr>
          <w:color w:val="010202"/>
          <w:spacing w:val="-11"/>
          <w:w w:val="105"/>
        </w:rPr>
        <w:t> </w:t>
      </w:r>
      <w:r>
        <w:rPr>
          <w:color w:val="010202"/>
          <w:w w:val="105"/>
        </w:rPr>
        <w:t>(SWQM)</w:t>
      </w:r>
      <w:r>
        <w:rPr>
          <w:color w:val="010202"/>
          <w:spacing w:val="-11"/>
          <w:w w:val="105"/>
        </w:rPr>
        <w:t> </w:t>
      </w:r>
      <w:r>
        <w:rPr>
          <w:color w:val="010202"/>
          <w:w w:val="105"/>
        </w:rPr>
        <w:t>system</w:t>
      </w:r>
      <w:r>
        <w:rPr>
          <w:color w:val="010202"/>
          <w:spacing w:val="-11"/>
          <w:w w:val="105"/>
        </w:rPr>
        <w:t> </w:t>
      </w:r>
      <w:r>
        <w:rPr>
          <w:color w:val="010202"/>
          <w:w w:val="105"/>
        </w:rPr>
        <w:t>using</w:t>
      </w:r>
      <w:r>
        <w:rPr>
          <w:color w:val="010202"/>
          <w:spacing w:val="-9"/>
          <w:w w:val="105"/>
        </w:rPr>
        <w:t> </w:t>
      </w:r>
      <w:r>
        <w:rPr>
          <w:color w:val="010202"/>
          <w:w w:val="105"/>
        </w:rPr>
        <w:t>the</w:t>
      </w:r>
      <w:r>
        <w:rPr>
          <w:color w:val="010202"/>
          <w:spacing w:val="-9"/>
          <w:w w:val="105"/>
        </w:rPr>
        <w:t> </w:t>
      </w:r>
      <w:r>
        <w:rPr>
          <w:color w:val="010202"/>
          <w:w w:val="105"/>
        </w:rPr>
        <w:t>IoT</w:t>
      </w:r>
      <w:r>
        <w:rPr>
          <w:color w:val="010202"/>
          <w:spacing w:val="-11"/>
          <w:w w:val="105"/>
        </w:rPr>
        <w:t> </w:t>
      </w:r>
      <w:r>
        <w:rPr>
          <w:color w:val="010202"/>
          <w:w w:val="105"/>
        </w:rPr>
        <w:t>platform. Four</w:t>
      </w:r>
      <w:r>
        <w:rPr>
          <w:color w:val="010202"/>
          <w:spacing w:val="-20"/>
          <w:w w:val="105"/>
        </w:rPr>
        <w:t> </w:t>
      </w:r>
      <w:r>
        <w:rPr>
          <w:color w:val="010202"/>
          <w:w w:val="105"/>
        </w:rPr>
        <w:t>physical</w:t>
      </w:r>
      <w:r>
        <w:rPr>
          <w:color w:val="010202"/>
          <w:spacing w:val="-18"/>
          <w:w w:val="105"/>
        </w:rPr>
        <w:t> </w:t>
      </w:r>
      <w:r>
        <w:rPr>
          <w:color w:val="010202"/>
          <w:w w:val="105"/>
        </w:rPr>
        <w:t>parameters:</w:t>
      </w:r>
      <w:r>
        <w:rPr>
          <w:color w:val="010202"/>
          <w:spacing w:val="-18"/>
          <w:w w:val="105"/>
        </w:rPr>
        <w:t> </w:t>
      </w:r>
      <w:r>
        <w:rPr>
          <w:color w:val="010202"/>
          <w:w w:val="105"/>
        </w:rPr>
        <w:t>temperature,</w:t>
      </w:r>
      <w:r>
        <w:rPr>
          <w:color w:val="010202"/>
          <w:spacing w:val="-19"/>
          <w:w w:val="105"/>
        </w:rPr>
        <w:t> </w:t>
      </w:r>
      <w:r>
        <w:rPr>
          <w:color w:val="010202"/>
          <w:w w:val="105"/>
        </w:rPr>
        <w:t>pH,</w:t>
      </w:r>
      <w:r>
        <w:rPr>
          <w:color w:val="010202"/>
          <w:spacing w:val="-19"/>
          <w:w w:val="105"/>
        </w:rPr>
        <w:t> </w:t>
      </w:r>
      <w:r>
        <w:rPr>
          <w:color w:val="010202"/>
          <w:w w:val="105"/>
        </w:rPr>
        <w:t>conductivity</w:t>
      </w:r>
      <w:r>
        <w:rPr>
          <w:color w:val="010202"/>
          <w:spacing w:val="-19"/>
          <w:w w:val="105"/>
        </w:rPr>
        <w:t> </w:t>
      </w:r>
      <w:r>
        <w:rPr>
          <w:color w:val="010202"/>
          <w:w w:val="105"/>
        </w:rPr>
        <w:t>and turbidity of different water samples are measured via four sperate sensors equipped with Arduino Uno. The extracted sensor</w:t>
      </w:r>
      <w:r>
        <w:rPr>
          <w:color w:val="010202"/>
          <w:spacing w:val="-22"/>
          <w:w w:val="105"/>
        </w:rPr>
        <w:t> </w:t>
      </w:r>
      <w:r>
        <w:rPr>
          <w:color w:val="010202"/>
          <w:w w:val="105"/>
        </w:rPr>
        <w:t>data</w:t>
      </w:r>
      <w:r>
        <w:rPr>
          <w:color w:val="010202"/>
          <w:spacing w:val="-20"/>
          <w:w w:val="105"/>
        </w:rPr>
        <w:t> </w:t>
      </w:r>
      <w:r>
        <w:rPr>
          <w:color w:val="010202"/>
          <w:w w:val="105"/>
        </w:rPr>
        <w:t>are</w:t>
      </w:r>
      <w:r>
        <w:rPr>
          <w:color w:val="010202"/>
          <w:spacing w:val="-21"/>
          <w:w w:val="105"/>
        </w:rPr>
        <w:t> </w:t>
      </w:r>
      <w:r>
        <w:rPr>
          <w:color w:val="010202"/>
          <w:w w:val="105"/>
        </w:rPr>
        <w:t>analyzed</w:t>
      </w:r>
      <w:r>
        <w:rPr>
          <w:color w:val="010202"/>
          <w:spacing w:val="-20"/>
          <w:w w:val="105"/>
        </w:rPr>
        <w:t> </w:t>
      </w:r>
      <w:r>
        <w:rPr>
          <w:color w:val="010202"/>
          <w:w w:val="105"/>
        </w:rPr>
        <w:t>using</w:t>
      </w:r>
      <w:r>
        <w:rPr>
          <w:color w:val="010202"/>
          <w:spacing w:val="-20"/>
          <w:w w:val="105"/>
        </w:rPr>
        <w:t> </w:t>
      </w:r>
      <w:r>
        <w:rPr>
          <w:color w:val="010202"/>
          <w:w w:val="105"/>
        </w:rPr>
        <w:t>the</w:t>
      </w:r>
      <w:r>
        <w:rPr>
          <w:color w:val="010202"/>
          <w:spacing w:val="-20"/>
          <w:w w:val="105"/>
        </w:rPr>
        <w:t> </w:t>
      </w:r>
      <w:r>
        <w:rPr>
          <w:color w:val="010202"/>
          <w:w w:val="105"/>
        </w:rPr>
        <w:t>fast</w:t>
      </w:r>
      <w:r>
        <w:rPr>
          <w:color w:val="010202"/>
          <w:spacing w:val="-21"/>
          <w:w w:val="105"/>
        </w:rPr>
        <w:t> </w:t>
      </w:r>
      <w:r>
        <w:rPr>
          <w:color w:val="010202"/>
          <w:w w:val="105"/>
        </w:rPr>
        <w:t>forest</w:t>
      </w:r>
      <w:r>
        <w:rPr>
          <w:color w:val="010202"/>
          <w:spacing w:val="-20"/>
          <w:w w:val="105"/>
        </w:rPr>
        <w:t> </w:t>
      </w:r>
      <w:r>
        <w:rPr>
          <w:color w:val="010202"/>
          <w:w w:val="105"/>
        </w:rPr>
        <w:t>binary</w:t>
      </w:r>
      <w:r>
        <w:rPr>
          <w:color w:val="010202"/>
          <w:spacing w:val="-20"/>
          <w:w w:val="105"/>
        </w:rPr>
        <w:t> </w:t>
      </w:r>
      <w:r>
        <w:rPr>
          <w:color w:val="010202"/>
          <w:w w:val="105"/>
        </w:rPr>
        <w:t>classifier.</w:t>
      </w:r>
    </w:p>
    <w:p>
      <w:pPr>
        <w:spacing w:after="0" w:line="232" w:lineRule="auto"/>
        <w:jc w:val="both"/>
        <w:sectPr>
          <w:type w:val="continuous"/>
          <w:pgSz w:w="11910" w:h="16840"/>
          <w:pgMar w:top="1100" w:bottom="280" w:left="940" w:right="900"/>
          <w:cols w:num="2" w:equalWidth="0">
            <w:col w:w="4877" w:space="198"/>
            <w:col w:w="4995"/>
          </w:cols>
        </w:sectPr>
      </w:pPr>
    </w:p>
    <w:p>
      <w:pPr>
        <w:pStyle w:val="BodyText"/>
        <w:rPr>
          <w:sz w:val="20"/>
        </w:rPr>
      </w:pPr>
    </w:p>
    <w:p>
      <w:pPr>
        <w:pStyle w:val="BodyText"/>
        <w:rPr>
          <w:sz w:val="20"/>
        </w:rPr>
      </w:pPr>
    </w:p>
    <w:p>
      <w:pPr>
        <w:spacing w:after="0"/>
        <w:rPr>
          <w:sz w:val="20"/>
        </w:rPr>
        <w:sectPr>
          <w:type w:val="continuous"/>
          <w:pgSz w:w="11910" w:h="16840"/>
          <w:pgMar w:top="1100" w:bottom="280" w:left="940" w:right="900"/>
        </w:sectPr>
      </w:pPr>
    </w:p>
    <w:p>
      <w:pPr>
        <w:pStyle w:val="BodyText"/>
        <w:spacing w:before="1"/>
        <w:rPr>
          <w:sz w:val="29"/>
        </w:rPr>
      </w:pPr>
    </w:p>
    <w:p>
      <w:pPr>
        <w:spacing w:before="0"/>
        <w:ind w:left="109" w:right="0" w:firstLine="0"/>
        <w:jc w:val="left"/>
        <w:rPr>
          <w:sz w:val="17"/>
        </w:rPr>
      </w:pPr>
      <w:r>
        <w:rPr>
          <w:color w:val="231F20"/>
          <w:w w:val="105"/>
          <w:sz w:val="17"/>
        </w:rPr>
        <w:t>978-1-7281-1322-7/19/$31.00 ©2019 IEEE</w:t>
      </w:r>
    </w:p>
    <w:p>
      <w:pPr>
        <w:pStyle w:val="BodyText"/>
        <w:spacing w:before="9"/>
        <w:rPr>
          <w:sz w:val="30"/>
        </w:rPr>
      </w:pPr>
      <w:r>
        <w:rPr/>
        <w:br w:type="column"/>
      </w:r>
      <w:r>
        <w:rPr>
          <w:sz w:val="30"/>
        </w:rPr>
      </w:r>
    </w:p>
    <w:p>
      <w:pPr>
        <w:spacing w:before="0"/>
        <w:ind w:left="109" w:right="0" w:firstLine="0"/>
        <w:jc w:val="left"/>
        <w:rPr>
          <w:sz w:val="17"/>
        </w:rPr>
      </w:pPr>
      <w:r>
        <w:rPr>
          <w:color w:val="231F20"/>
          <w:w w:val="105"/>
          <w:sz w:val="17"/>
        </w:rPr>
        <w:t>669</w:t>
      </w:r>
    </w:p>
    <w:p>
      <w:pPr>
        <w:spacing w:after="0"/>
        <w:jc w:val="left"/>
        <w:rPr>
          <w:sz w:val="17"/>
        </w:rPr>
        <w:sectPr>
          <w:type w:val="continuous"/>
          <w:pgSz w:w="11910" w:h="16840"/>
          <w:pgMar w:top="1100" w:bottom="280" w:left="940" w:right="900"/>
          <w:cols w:num="2" w:equalWidth="0">
            <w:col w:w="3267" w:space="1503"/>
            <w:col w:w="5300"/>
          </w:cols>
        </w:sectPr>
      </w:pPr>
    </w:p>
    <w:p>
      <w:pPr>
        <w:pStyle w:val="BodyText"/>
        <w:spacing w:before="7"/>
        <w:rPr>
          <w:sz w:val="29"/>
        </w:rPr>
      </w:pPr>
    </w:p>
    <w:p>
      <w:pPr>
        <w:spacing w:after="0"/>
        <w:rPr>
          <w:sz w:val="29"/>
        </w:rPr>
        <w:sectPr>
          <w:footerReference w:type="default" r:id="rId10"/>
          <w:pgSz w:w="11910" w:h="16840"/>
          <w:pgMar w:footer="1248" w:header="0" w:top="1600" w:bottom="1440" w:left="940" w:right="900"/>
          <w:pgNumType w:start="670"/>
        </w:sectPr>
      </w:pPr>
    </w:p>
    <w:p>
      <w:pPr>
        <w:pStyle w:val="BodyText"/>
        <w:spacing w:line="232" w:lineRule="auto" w:before="176"/>
        <w:ind w:left="110" w:right="38" w:hanging="1"/>
        <w:jc w:val="both"/>
      </w:pPr>
      <w:r>
        <w:rPr>
          <w:color w:val="010202"/>
          <w:w w:val="105"/>
        </w:rPr>
        <w:t>A desktop application is developed in .NET platform to identify</w:t>
      </w:r>
      <w:r>
        <w:rPr>
          <w:color w:val="010202"/>
          <w:spacing w:val="-6"/>
          <w:w w:val="105"/>
        </w:rPr>
        <w:t> </w:t>
      </w:r>
      <w:r>
        <w:rPr>
          <w:color w:val="010202"/>
          <w:w w:val="105"/>
        </w:rPr>
        <w:t>whether</w:t>
      </w:r>
      <w:r>
        <w:rPr>
          <w:color w:val="010202"/>
          <w:spacing w:val="-6"/>
          <w:w w:val="105"/>
        </w:rPr>
        <w:t> </w:t>
      </w:r>
      <w:r>
        <w:rPr>
          <w:color w:val="010202"/>
          <w:w w:val="105"/>
        </w:rPr>
        <w:t>the</w:t>
      </w:r>
      <w:r>
        <w:rPr>
          <w:color w:val="010202"/>
          <w:spacing w:val="-6"/>
          <w:w w:val="105"/>
        </w:rPr>
        <w:t> </w:t>
      </w:r>
      <w:r>
        <w:rPr>
          <w:color w:val="010202"/>
          <w:w w:val="105"/>
        </w:rPr>
        <w:t>tested</w:t>
      </w:r>
      <w:r>
        <w:rPr>
          <w:color w:val="010202"/>
          <w:spacing w:val="-5"/>
          <w:w w:val="105"/>
        </w:rPr>
        <w:t> </w:t>
      </w:r>
      <w:r>
        <w:rPr>
          <w:color w:val="010202"/>
          <w:w w:val="105"/>
        </w:rPr>
        <w:t>water</w:t>
      </w:r>
      <w:r>
        <w:rPr>
          <w:color w:val="010202"/>
          <w:spacing w:val="-6"/>
          <w:w w:val="105"/>
        </w:rPr>
        <w:t> </w:t>
      </w:r>
      <w:r>
        <w:rPr>
          <w:color w:val="010202"/>
          <w:w w:val="105"/>
        </w:rPr>
        <w:t>samples</w:t>
      </w:r>
      <w:r>
        <w:rPr>
          <w:color w:val="010202"/>
          <w:spacing w:val="-6"/>
          <w:w w:val="105"/>
        </w:rPr>
        <w:t> </w:t>
      </w:r>
      <w:r>
        <w:rPr>
          <w:color w:val="010202"/>
          <w:w w:val="105"/>
        </w:rPr>
        <w:t>are</w:t>
      </w:r>
      <w:r>
        <w:rPr>
          <w:color w:val="010202"/>
          <w:spacing w:val="-5"/>
          <w:w w:val="105"/>
        </w:rPr>
        <w:t> </w:t>
      </w:r>
      <w:r>
        <w:rPr>
          <w:color w:val="010202"/>
          <w:w w:val="105"/>
        </w:rPr>
        <w:t>safe</w:t>
      </w:r>
      <w:r>
        <w:rPr>
          <w:color w:val="010202"/>
          <w:spacing w:val="-6"/>
          <w:w w:val="105"/>
        </w:rPr>
        <w:t> </w:t>
      </w:r>
      <w:r>
        <w:rPr>
          <w:color w:val="010202"/>
          <w:w w:val="105"/>
        </w:rPr>
        <w:t>or</w:t>
      </w:r>
      <w:r>
        <w:rPr>
          <w:color w:val="010202"/>
          <w:spacing w:val="-7"/>
          <w:w w:val="105"/>
        </w:rPr>
        <w:t> </w:t>
      </w:r>
      <w:r>
        <w:rPr>
          <w:color w:val="010202"/>
          <w:w w:val="105"/>
        </w:rPr>
        <w:t>unsafe for human consumption. The overview of the proposed SWQM system is introduced in Section II. Section III presents</w:t>
      </w:r>
      <w:r>
        <w:rPr>
          <w:color w:val="010202"/>
          <w:spacing w:val="-19"/>
          <w:w w:val="105"/>
        </w:rPr>
        <w:t> </w:t>
      </w:r>
      <w:r>
        <w:rPr>
          <w:color w:val="010202"/>
          <w:w w:val="105"/>
        </w:rPr>
        <w:t>the</w:t>
      </w:r>
      <w:r>
        <w:rPr>
          <w:color w:val="010202"/>
          <w:spacing w:val="-18"/>
          <w:w w:val="105"/>
        </w:rPr>
        <w:t> </w:t>
      </w:r>
      <w:r>
        <w:rPr>
          <w:color w:val="010202"/>
          <w:w w:val="105"/>
        </w:rPr>
        <w:t>design</w:t>
      </w:r>
      <w:r>
        <w:rPr>
          <w:color w:val="010202"/>
          <w:spacing w:val="-18"/>
          <w:w w:val="105"/>
        </w:rPr>
        <w:t> </w:t>
      </w:r>
      <w:r>
        <w:rPr>
          <w:color w:val="010202"/>
          <w:w w:val="105"/>
        </w:rPr>
        <w:t>methodology</w:t>
      </w:r>
      <w:r>
        <w:rPr>
          <w:color w:val="010202"/>
          <w:spacing w:val="-19"/>
          <w:w w:val="105"/>
        </w:rPr>
        <w:t> </w:t>
      </w:r>
      <w:r>
        <w:rPr>
          <w:color w:val="010202"/>
          <w:w w:val="105"/>
        </w:rPr>
        <w:t>including</w:t>
      </w:r>
      <w:r>
        <w:rPr>
          <w:color w:val="010202"/>
          <w:spacing w:val="-19"/>
          <w:w w:val="105"/>
        </w:rPr>
        <w:t> </w:t>
      </w:r>
      <w:r>
        <w:rPr>
          <w:color w:val="010202"/>
          <w:w w:val="105"/>
        </w:rPr>
        <w:t>the</w:t>
      </w:r>
      <w:r>
        <w:rPr>
          <w:color w:val="010202"/>
          <w:spacing w:val="-18"/>
          <w:w w:val="105"/>
        </w:rPr>
        <w:t> </w:t>
      </w:r>
      <w:r>
        <w:rPr>
          <w:color w:val="010202"/>
          <w:w w:val="105"/>
        </w:rPr>
        <w:t>hardware</w:t>
      </w:r>
      <w:r>
        <w:rPr>
          <w:color w:val="010202"/>
          <w:spacing w:val="-18"/>
          <w:w w:val="105"/>
        </w:rPr>
        <w:t> </w:t>
      </w:r>
      <w:r>
        <w:rPr>
          <w:color w:val="010202"/>
          <w:w w:val="105"/>
        </w:rPr>
        <w:t>set- up</w:t>
      </w:r>
      <w:r>
        <w:rPr>
          <w:color w:val="010202"/>
          <w:spacing w:val="-17"/>
          <w:w w:val="105"/>
        </w:rPr>
        <w:t> </w:t>
      </w:r>
      <w:r>
        <w:rPr>
          <w:color w:val="010202"/>
          <w:w w:val="105"/>
        </w:rPr>
        <w:t>and</w:t>
      </w:r>
      <w:r>
        <w:rPr>
          <w:color w:val="010202"/>
          <w:spacing w:val="-17"/>
          <w:w w:val="105"/>
        </w:rPr>
        <w:t> </w:t>
      </w:r>
      <w:r>
        <w:rPr>
          <w:color w:val="010202"/>
          <w:w w:val="105"/>
        </w:rPr>
        <w:t>desktop</w:t>
      </w:r>
      <w:r>
        <w:rPr>
          <w:color w:val="010202"/>
          <w:spacing w:val="-17"/>
          <w:w w:val="105"/>
        </w:rPr>
        <w:t> </w:t>
      </w:r>
      <w:r>
        <w:rPr>
          <w:color w:val="010202"/>
          <w:w w:val="105"/>
        </w:rPr>
        <w:t>application</w:t>
      </w:r>
      <w:r>
        <w:rPr>
          <w:color w:val="010202"/>
          <w:spacing w:val="-17"/>
          <w:w w:val="105"/>
        </w:rPr>
        <w:t> </w:t>
      </w:r>
      <w:r>
        <w:rPr>
          <w:color w:val="010202"/>
          <w:w w:val="105"/>
        </w:rPr>
        <w:t>development.</w:t>
      </w:r>
      <w:r>
        <w:rPr>
          <w:color w:val="010202"/>
          <w:spacing w:val="-17"/>
          <w:w w:val="105"/>
        </w:rPr>
        <w:t> </w:t>
      </w:r>
      <w:r>
        <w:rPr>
          <w:color w:val="010202"/>
          <w:w w:val="105"/>
        </w:rPr>
        <w:t>The</w:t>
      </w:r>
      <w:r>
        <w:rPr>
          <w:color w:val="010202"/>
          <w:spacing w:val="-16"/>
          <w:w w:val="105"/>
        </w:rPr>
        <w:t> </w:t>
      </w:r>
      <w:r>
        <w:rPr>
          <w:color w:val="010202"/>
          <w:w w:val="105"/>
        </w:rPr>
        <w:t>measured</w:t>
      </w:r>
      <w:r>
        <w:rPr>
          <w:color w:val="010202"/>
          <w:spacing w:val="-17"/>
          <w:w w:val="105"/>
        </w:rPr>
        <w:t> </w:t>
      </w:r>
      <w:r>
        <w:rPr>
          <w:color w:val="010202"/>
          <w:w w:val="105"/>
        </w:rPr>
        <w:t>data of different sensors and their analysis are described in Section</w:t>
      </w:r>
      <w:r>
        <w:rPr>
          <w:color w:val="010202"/>
          <w:spacing w:val="-11"/>
          <w:w w:val="105"/>
        </w:rPr>
        <w:t> </w:t>
      </w:r>
      <w:r>
        <w:rPr>
          <w:color w:val="010202"/>
          <w:w w:val="105"/>
        </w:rPr>
        <w:t>IV.</w:t>
      </w:r>
      <w:r>
        <w:rPr>
          <w:color w:val="010202"/>
          <w:spacing w:val="-11"/>
          <w:w w:val="105"/>
        </w:rPr>
        <w:t> </w:t>
      </w:r>
      <w:r>
        <w:rPr>
          <w:color w:val="010202"/>
          <w:w w:val="105"/>
        </w:rPr>
        <w:t>Lastly,</w:t>
      </w:r>
      <w:r>
        <w:rPr>
          <w:color w:val="010202"/>
          <w:spacing w:val="-11"/>
          <w:w w:val="105"/>
        </w:rPr>
        <w:t> </w:t>
      </w:r>
      <w:r>
        <w:rPr>
          <w:color w:val="010202"/>
          <w:w w:val="105"/>
        </w:rPr>
        <w:t>Section</w:t>
      </w:r>
      <w:r>
        <w:rPr>
          <w:color w:val="010202"/>
          <w:spacing w:val="-10"/>
          <w:w w:val="105"/>
        </w:rPr>
        <w:t> </w:t>
      </w:r>
      <w:r>
        <w:rPr>
          <w:color w:val="010202"/>
          <w:w w:val="105"/>
        </w:rPr>
        <w:t>V</w:t>
      </w:r>
      <w:r>
        <w:rPr>
          <w:color w:val="010202"/>
          <w:spacing w:val="-10"/>
          <w:w w:val="105"/>
        </w:rPr>
        <w:t> </w:t>
      </w:r>
      <w:r>
        <w:rPr>
          <w:color w:val="010202"/>
          <w:w w:val="105"/>
        </w:rPr>
        <w:t>is</w:t>
      </w:r>
      <w:r>
        <w:rPr>
          <w:color w:val="010202"/>
          <w:spacing w:val="-12"/>
          <w:w w:val="105"/>
        </w:rPr>
        <w:t> </w:t>
      </w:r>
      <w:r>
        <w:rPr>
          <w:color w:val="010202"/>
          <w:w w:val="105"/>
        </w:rPr>
        <w:t>concluded</w:t>
      </w:r>
      <w:r>
        <w:rPr>
          <w:color w:val="010202"/>
          <w:spacing w:val="-10"/>
          <w:w w:val="105"/>
        </w:rPr>
        <w:t> </w:t>
      </w:r>
      <w:r>
        <w:rPr>
          <w:color w:val="010202"/>
          <w:w w:val="105"/>
        </w:rPr>
        <w:t>the</w:t>
      </w:r>
      <w:r>
        <w:rPr>
          <w:color w:val="010202"/>
          <w:spacing w:val="-11"/>
          <w:w w:val="105"/>
        </w:rPr>
        <w:t> </w:t>
      </w:r>
      <w:r>
        <w:rPr>
          <w:color w:val="010202"/>
          <w:w w:val="105"/>
        </w:rPr>
        <w:t>paper.</w:t>
      </w:r>
    </w:p>
    <w:p>
      <w:pPr>
        <w:pStyle w:val="BodyText"/>
        <w:rPr>
          <w:sz w:val="17"/>
        </w:rPr>
      </w:pPr>
      <w:r>
        <w:rPr/>
        <w:drawing>
          <wp:anchor distT="0" distB="0" distL="0" distR="0" allowOverlap="1" layoutInCell="1" locked="0" behindDoc="0" simplePos="0" relativeHeight="0">
            <wp:simplePos x="0" y="0"/>
            <wp:positionH relativeFrom="page">
              <wp:posOffset>762119</wp:posOffset>
            </wp:positionH>
            <wp:positionV relativeFrom="paragraph">
              <wp:posOffset>149281</wp:posOffset>
            </wp:positionV>
            <wp:extent cx="2759329" cy="119881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759329" cy="1198816"/>
                    </a:xfrm>
                    <a:prstGeom prst="rect">
                      <a:avLst/>
                    </a:prstGeom>
                  </pic:spPr>
                </pic:pic>
              </a:graphicData>
            </a:graphic>
          </wp:anchor>
        </w:drawing>
      </w:r>
    </w:p>
    <w:p>
      <w:pPr>
        <w:spacing w:before="162"/>
        <w:ind w:left="642" w:right="0" w:firstLine="0"/>
        <w:jc w:val="left"/>
        <w:rPr>
          <w:sz w:val="15"/>
        </w:rPr>
      </w:pPr>
      <w:r>
        <w:rPr>
          <w:color w:val="010202"/>
          <w:w w:val="105"/>
          <w:sz w:val="15"/>
        </w:rPr>
        <w:t>Figure 1. Block diagram of the proposed SWQM system.</w:t>
      </w:r>
    </w:p>
    <w:p>
      <w:pPr>
        <w:pStyle w:val="BodyText"/>
        <w:spacing w:before="1"/>
        <w:rPr>
          <w:sz w:val="24"/>
        </w:rPr>
      </w:pPr>
      <w:r>
        <w:rPr/>
        <w:drawing>
          <wp:anchor distT="0" distB="0" distL="0" distR="0" allowOverlap="1" layoutInCell="1" locked="0" behindDoc="0" simplePos="0" relativeHeight="1">
            <wp:simplePos x="0" y="0"/>
            <wp:positionH relativeFrom="page">
              <wp:posOffset>920480</wp:posOffset>
            </wp:positionH>
            <wp:positionV relativeFrom="paragraph">
              <wp:posOffset>201015</wp:posOffset>
            </wp:positionV>
            <wp:extent cx="2485294" cy="164020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485294" cy="1640205"/>
                    </a:xfrm>
                    <a:prstGeom prst="rect">
                      <a:avLst/>
                    </a:prstGeom>
                  </pic:spPr>
                </pic:pic>
              </a:graphicData>
            </a:graphic>
          </wp:anchor>
        </w:drawing>
      </w:r>
    </w:p>
    <w:p>
      <w:pPr>
        <w:spacing w:before="159"/>
        <w:ind w:left="524" w:right="0" w:firstLine="0"/>
        <w:jc w:val="left"/>
        <w:rPr>
          <w:sz w:val="15"/>
        </w:rPr>
      </w:pPr>
      <w:r>
        <w:rPr>
          <w:color w:val="010202"/>
          <w:w w:val="105"/>
          <w:sz w:val="15"/>
        </w:rPr>
        <w:t>Figure 2. Circuit diagram of the hardware of SWQM system.</w:t>
      </w:r>
    </w:p>
    <w:p>
      <w:pPr>
        <w:pStyle w:val="ListParagraph"/>
        <w:numPr>
          <w:ilvl w:val="2"/>
          <w:numId w:val="1"/>
        </w:numPr>
        <w:tabs>
          <w:tab w:pos="1985" w:val="left" w:leader="none"/>
          <w:tab w:pos="1987" w:val="left" w:leader="none"/>
        </w:tabs>
        <w:spacing w:line="240" w:lineRule="auto" w:before="179" w:after="0"/>
        <w:ind w:left="1986" w:right="0" w:hanging="440"/>
        <w:jc w:val="left"/>
        <w:rPr>
          <w:sz w:val="15"/>
        </w:rPr>
      </w:pPr>
      <w:r>
        <w:rPr>
          <w:color w:val="010202"/>
          <w:w w:val="102"/>
          <w:sz w:val="19"/>
        </w:rPr>
        <w:br w:type="column"/>
      </w:r>
      <w:r>
        <w:rPr>
          <w:color w:val="010202"/>
          <w:w w:val="105"/>
          <w:sz w:val="19"/>
        </w:rPr>
        <w:t>S</w:t>
      </w:r>
      <w:r>
        <w:rPr>
          <w:color w:val="010202"/>
          <w:w w:val="105"/>
          <w:sz w:val="15"/>
        </w:rPr>
        <w:t>YSTEM</w:t>
      </w:r>
      <w:r>
        <w:rPr>
          <w:color w:val="010202"/>
          <w:spacing w:val="-3"/>
          <w:w w:val="105"/>
          <w:sz w:val="15"/>
        </w:rPr>
        <w:t> </w:t>
      </w:r>
      <w:r>
        <w:rPr>
          <w:color w:val="010202"/>
          <w:w w:val="105"/>
          <w:sz w:val="19"/>
        </w:rPr>
        <w:t>O</w:t>
      </w:r>
      <w:r>
        <w:rPr>
          <w:color w:val="010202"/>
          <w:w w:val="105"/>
          <w:sz w:val="15"/>
        </w:rPr>
        <w:t>VERVIEW</w:t>
      </w:r>
    </w:p>
    <w:p>
      <w:pPr>
        <w:pStyle w:val="BodyText"/>
        <w:spacing w:line="232" w:lineRule="auto" w:before="79"/>
        <w:ind w:left="110" w:right="148" w:firstLine="279"/>
        <w:jc w:val="both"/>
      </w:pPr>
      <w:r>
        <w:rPr>
          <w:color w:val="010202"/>
          <w:w w:val="105"/>
        </w:rPr>
        <w:t>The proposed SWQM system is able to read data from water samples by sensors through the microcontroller and analyze them using machine learning algorithm to predict water quality. The proposed block diagram of SWQM system</w:t>
      </w:r>
      <w:r>
        <w:rPr>
          <w:color w:val="010202"/>
          <w:spacing w:val="-8"/>
          <w:w w:val="105"/>
        </w:rPr>
        <w:t> </w:t>
      </w:r>
      <w:r>
        <w:rPr>
          <w:color w:val="010202"/>
          <w:w w:val="105"/>
        </w:rPr>
        <w:t>in</w:t>
      </w:r>
      <w:r>
        <w:rPr>
          <w:color w:val="010202"/>
          <w:spacing w:val="-8"/>
          <w:w w:val="105"/>
        </w:rPr>
        <w:t> </w:t>
      </w:r>
      <w:r>
        <w:rPr>
          <w:color w:val="010202"/>
          <w:w w:val="105"/>
        </w:rPr>
        <w:t>Fig.</w:t>
      </w:r>
      <w:r>
        <w:rPr>
          <w:color w:val="010202"/>
          <w:spacing w:val="-7"/>
          <w:w w:val="105"/>
        </w:rPr>
        <w:t> </w:t>
      </w:r>
      <w:r>
        <w:rPr>
          <w:color w:val="010202"/>
          <w:w w:val="105"/>
        </w:rPr>
        <w:t>1</w:t>
      </w:r>
      <w:r>
        <w:rPr>
          <w:color w:val="010202"/>
          <w:spacing w:val="-7"/>
          <w:w w:val="105"/>
        </w:rPr>
        <w:t> </w:t>
      </w:r>
      <w:r>
        <w:rPr>
          <w:color w:val="010202"/>
          <w:w w:val="105"/>
        </w:rPr>
        <w:t>consists</w:t>
      </w:r>
      <w:r>
        <w:rPr>
          <w:color w:val="010202"/>
          <w:spacing w:val="-8"/>
          <w:w w:val="105"/>
        </w:rPr>
        <w:t> </w:t>
      </w:r>
      <w:r>
        <w:rPr>
          <w:color w:val="010202"/>
          <w:w w:val="105"/>
        </w:rPr>
        <w:t>of</w:t>
      </w:r>
      <w:r>
        <w:rPr>
          <w:color w:val="010202"/>
          <w:spacing w:val="-8"/>
          <w:w w:val="105"/>
        </w:rPr>
        <w:t> </w:t>
      </w:r>
      <w:r>
        <w:rPr>
          <w:color w:val="010202"/>
          <w:w w:val="105"/>
        </w:rPr>
        <w:t>four</w:t>
      </w:r>
      <w:r>
        <w:rPr>
          <w:color w:val="010202"/>
          <w:spacing w:val="-7"/>
          <w:w w:val="105"/>
        </w:rPr>
        <w:t> </w:t>
      </w:r>
      <w:r>
        <w:rPr>
          <w:color w:val="010202"/>
          <w:w w:val="105"/>
        </w:rPr>
        <w:t>different</w:t>
      </w:r>
      <w:r>
        <w:rPr>
          <w:color w:val="010202"/>
          <w:spacing w:val="-8"/>
          <w:w w:val="105"/>
        </w:rPr>
        <w:t> </w:t>
      </w:r>
      <w:r>
        <w:rPr>
          <w:color w:val="010202"/>
          <w:w w:val="105"/>
        </w:rPr>
        <w:t>sensors</w:t>
      </w:r>
      <w:r>
        <w:rPr>
          <w:color w:val="010202"/>
          <w:spacing w:val="-8"/>
          <w:w w:val="105"/>
        </w:rPr>
        <w:t> </w:t>
      </w:r>
      <w:r>
        <w:rPr>
          <w:color w:val="010202"/>
          <w:w w:val="105"/>
        </w:rPr>
        <w:t>connected with controller to measure four important physical parameters (pH, temperature, conductivity and turbidity)</w:t>
      </w:r>
      <w:r>
        <w:rPr>
          <w:color w:val="010202"/>
          <w:spacing w:val="-28"/>
          <w:w w:val="105"/>
        </w:rPr>
        <w:t> </w:t>
      </w:r>
      <w:r>
        <w:rPr>
          <w:color w:val="010202"/>
          <w:w w:val="105"/>
        </w:rPr>
        <w:t>of water samples. The pH sensor SEN0161 is used to</w:t>
      </w:r>
      <w:r>
        <w:rPr>
          <w:color w:val="010202"/>
          <w:spacing w:val="-31"/>
          <w:w w:val="105"/>
        </w:rPr>
        <w:t> </w:t>
      </w:r>
      <w:r>
        <w:rPr>
          <w:color w:val="010202"/>
          <w:w w:val="105"/>
        </w:rPr>
        <w:t>measure the presence of acidity or alkalinity of any solution in logarithmic scale. The digital temperature sensor</w:t>
      </w:r>
      <w:r>
        <w:rPr>
          <w:color w:val="010202"/>
          <w:spacing w:val="-23"/>
          <w:w w:val="105"/>
        </w:rPr>
        <w:t> </w:t>
      </w:r>
      <w:r>
        <w:rPr>
          <w:color w:val="010202"/>
          <w:w w:val="105"/>
        </w:rPr>
        <w:t>DFR0198 provides</w:t>
      </w:r>
      <w:r>
        <w:rPr>
          <w:color w:val="010202"/>
          <w:spacing w:val="-24"/>
          <w:w w:val="105"/>
        </w:rPr>
        <w:t> </w:t>
      </w:r>
      <w:r>
        <w:rPr>
          <w:color w:val="010202"/>
          <w:w w:val="105"/>
        </w:rPr>
        <w:t>accurate</w:t>
      </w:r>
      <w:r>
        <w:rPr>
          <w:color w:val="010202"/>
          <w:spacing w:val="-23"/>
          <w:w w:val="105"/>
        </w:rPr>
        <w:t> </w:t>
      </w:r>
      <w:r>
        <w:rPr>
          <w:color w:val="010202"/>
          <w:w w:val="105"/>
        </w:rPr>
        <w:t>reading</w:t>
      </w:r>
      <w:r>
        <w:rPr>
          <w:color w:val="010202"/>
          <w:spacing w:val="-24"/>
          <w:w w:val="105"/>
        </w:rPr>
        <w:t> </w:t>
      </w:r>
      <w:r>
        <w:rPr>
          <w:color w:val="010202"/>
          <w:w w:val="105"/>
        </w:rPr>
        <w:t>between</w:t>
      </w:r>
      <w:r>
        <w:rPr>
          <w:color w:val="010202"/>
          <w:spacing w:val="-23"/>
          <w:w w:val="105"/>
        </w:rPr>
        <w:t> </w:t>
      </w:r>
      <w:r>
        <w:rPr>
          <w:color w:val="010202"/>
          <w:w w:val="105"/>
        </w:rPr>
        <w:t>–55</w:t>
      </w:r>
      <w:r>
        <w:rPr>
          <w:color w:val="010202"/>
          <w:spacing w:val="-23"/>
          <w:w w:val="105"/>
        </w:rPr>
        <w:t> </w:t>
      </w:r>
      <w:r>
        <w:rPr>
          <w:color w:val="010202"/>
          <w:w w:val="105"/>
        </w:rPr>
        <w:t>to</w:t>
      </w:r>
      <w:r>
        <w:rPr>
          <w:color w:val="010202"/>
          <w:spacing w:val="-24"/>
          <w:w w:val="105"/>
        </w:rPr>
        <w:t> </w:t>
      </w:r>
      <w:r>
        <w:rPr>
          <w:color w:val="010202"/>
          <w:w w:val="105"/>
        </w:rPr>
        <w:t>125ºC.</w:t>
      </w:r>
      <w:r>
        <w:rPr>
          <w:color w:val="010202"/>
          <w:spacing w:val="-23"/>
          <w:w w:val="105"/>
        </w:rPr>
        <w:t> </w:t>
      </w:r>
      <w:r>
        <w:rPr>
          <w:color w:val="010202"/>
          <w:w w:val="105"/>
        </w:rPr>
        <w:t>To</w:t>
      </w:r>
      <w:r>
        <w:rPr>
          <w:color w:val="010202"/>
          <w:spacing w:val="-23"/>
          <w:w w:val="105"/>
        </w:rPr>
        <w:t> </w:t>
      </w:r>
      <w:r>
        <w:rPr>
          <w:color w:val="010202"/>
          <w:w w:val="105"/>
        </w:rPr>
        <w:t>measure the</w:t>
      </w:r>
      <w:r>
        <w:rPr>
          <w:color w:val="010202"/>
          <w:spacing w:val="-21"/>
          <w:w w:val="105"/>
        </w:rPr>
        <w:t> </w:t>
      </w:r>
      <w:r>
        <w:rPr>
          <w:color w:val="010202"/>
          <w:w w:val="105"/>
        </w:rPr>
        <w:t>electrical</w:t>
      </w:r>
      <w:r>
        <w:rPr>
          <w:color w:val="010202"/>
          <w:spacing w:val="-21"/>
          <w:w w:val="105"/>
        </w:rPr>
        <w:t> </w:t>
      </w:r>
      <w:r>
        <w:rPr>
          <w:color w:val="010202"/>
          <w:w w:val="105"/>
        </w:rPr>
        <w:t>conductivity</w:t>
      </w:r>
      <w:r>
        <w:rPr>
          <w:color w:val="010202"/>
          <w:spacing w:val="-21"/>
          <w:w w:val="105"/>
        </w:rPr>
        <w:t> </w:t>
      </w:r>
      <w:r>
        <w:rPr>
          <w:color w:val="010202"/>
          <w:w w:val="105"/>
        </w:rPr>
        <w:t>of</w:t>
      </w:r>
      <w:r>
        <w:rPr>
          <w:color w:val="010202"/>
          <w:spacing w:val="-21"/>
          <w:w w:val="105"/>
        </w:rPr>
        <w:t> </w:t>
      </w:r>
      <w:r>
        <w:rPr>
          <w:color w:val="010202"/>
          <w:w w:val="105"/>
        </w:rPr>
        <w:t>water</w:t>
      </w:r>
      <w:r>
        <w:rPr>
          <w:color w:val="010202"/>
          <w:spacing w:val="-21"/>
          <w:w w:val="105"/>
        </w:rPr>
        <w:t> </w:t>
      </w:r>
      <w:r>
        <w:rPr>
          <w:color w:val="010202"/>
          <w:w w:val="105"/>
        </w:rPr>
        <w:t>sample,</w:t>
      </w:r>
      <w:r>
        <w:rPr>
          <w:color w:val="010202"/>
          <w:spacing w:val="-20"/>
          <w:w w:val="105"/>
        </w:rPr>
        <w:t> </w:t>
      </w:r>
      <w:r>
        <w:rPr>
          <w:color w:val="010202"/>
          <w:w w:val="105"/>
        </w:rPr>
        <w:t>the</w:t>
      </w:r>
      <w:r>
        <w:rPr>
          <w:color w:val="010202"/>
          <w:spacing w:val="-21"/>
          <w:w w:val="105"/>
        </w:rPr>
        <w:t> </w:t>
      </w:r>
      <w:r>
        <w:rPr>
          <w:color w:val="010202"/>
          <w:w w:val="105"/>
        </w:rPr>
        <w:t>analog</w:t>
      </w:r>
      <w:r>
        <w:rPr>
          <w:color w:val="010202"/>
          <w:spacing w:val="-20"/>
          <w:w w:val="105"/>
        </w:rPr>
        <w:t> </w:t>
      </w:r>
      <w:r>
        <w:rPr>
          <w:color w:val="010202"/>
          <w:w w:val="105"/>
        </w:rPr>
        <w:t>sensor DFR0300 is utilized. The recommended detection range of this</w:t>
      </w:r>
      <w:r>
        <w:rPr>
          <w:color w:val="010202"/>
          <w:spacing w:val="-13"/>
          <w:w w:val="105"/>
        </w:rPr>
        <w:t> </w:t>
      </w:r>
      <w:r>
        <w:rPr>
          <w:color w:val="010202"/>
          <w:w w:val="105"/>
        </w:rPr>
        <w:t>sensor</w:t>
      </w:r>
      <w:r>
        <w:rPr>
          <w:color w:val="010202"/>
          <w:spacing w:val="-12"/>
          <w:w w:val="105"/>
        </w:rPr>
        <w:t> </w:t>
      </w:r>
      <w:r>
        <w:rPr>
          <w:color w:val="010202"/>
          <w:w w:val="105"/>
        </w:rPr>
        <w:t>is</w:t>
      </w:r>
      <w:r>
        <w:rPr>
          <w:color w:val="010202"/>
          <w:spacing w:val="-13"/>
          <w:w w:val="105"/>
        </w:rPr>
        <w:t> </w:t>
      </w:r>
      <w:r>
        <w:rPr>
          <w:color w:val="010202"/>
          <w:w w:val="105"/>
        </w:rPr>
        <w:t>1</w:t>
      </w:r>
      <w:r>
        <w:rPr>
          <w:color w:val="010202"/>
          <w:spacing w:val="-12"/>
          <w:w w:val="105"/>
        </w:rPr>
        <w:t> </w:t>
      </w:r>
      <w:r>
        <w:rPr>
          <w:color w:val="010202"/>
          <w:w w:val="105"/>
        </w:rPr>
        <w:t>to</w:t>
      </w:r>
      <w:r>
        <w:rPr>
          <w:color w:val="010202"/>
          <w:spacing w:val="-12"/>
          <w:w w:val="105"/>
        </w:rPr>
        <w:t> </w:t>
      </w:r>
      <w:r>
        <w:rPr>
          <w:color w:val="010202"/>
          <w:w w:val="105"/>
        </w:rPr>
        <w:t>15</w:t>
      </w:r>
      <w:r>
        <w:rPr>
          <w:color w:val="010202"/>
          <w:spacing w:val="-13"/>
          <w:w w:val="105"/>
        </w:rPr>
        <w:t> </w:t>
      </w:r>
      <w:r>
        <w:rPr>
          <w:color w:val="010202"/>
          <w:w w:val="105"/>
        </w:rPr>
        <w:t>ms/cm</w:t>
      </w:r>
      <w:r>
        <w:rPr>
          <w:color w:val="010202"/>
          <w:spacing w:val="-12"/>
          <w:w w:val="105"/>
        </w:rPr>
        <w:t> </w:t>
      </w:r>
      <w:r>
        <w:rPr>
          <w:color w:val="010202"/>
          <w:w w:val="105"/>
        </w:rPr>
        <w:t>within</w:t>
      </w:r>
      <w:r>
        <w:rPr>
          <w:color w:val="010202"/>
          <w:spacing w:val="-12"/>
          <w:w w:val="105"/>
        </w:rPr>
        <w:t> </w:t>
      </w:r>
      <w:r>
        <w:rPr>
          <w:color w:val="010202"/>
          <w:w w:val="105"/>
        </w:rPr>
        <w:t>a</w:t>
      </w:r>
      <w:r>
        <w:rPr>
          <w:color w:val="010202"/>
          <w:spacing w:val="-12"/>
          <w:w w:val="105"/>
        </w:rPr>
        <w:t> </w:t>
      </w:r>
      <w:r>
        <w:rPr>
          <w:color w:val="010202"/>
          <w:w w:val="105"/>
        </w:rPr>
        <w:t>temperature</w:t>
      </w:r>
      <w:r>
        <w:rPr>
          <w:color w:val="010202"/>
          <w:spacing w:val="-13"/>
          <w:w w:val="105"/>
        </w:rPr>
        <w:t> </w:t>
      </w:r>
      <w:r>
        <w:rPr>
          <w:color w:val="010202"/>
          <w:w w:val="105"/>
        </w:rPr>
        <w:t>between</w:t>
      </w:r>
      <w:r>
        <w:rPr>
          <w:color w:val="010202"/>
          <w:spacing w:val="-12"/>
          <w:w w:val="105"/>
        </w:rPr>
        <w:t> </w:t>
      </w:r>
      <w:r>
        <w:rPr>
          <w:color w:val="010202"/>
          <w:w w:val="105"/>
        </w:rPr>
        <w:t>0- 40ºC. Turbidity sensor SEN0189 is used in the design to detect</w:t>
      </w:r>
      <w:r>
        <w:rPr>
          <w:color w:val="010202"/>
          <w:spacing w:val="-21"/>
          <w:w w:val="105"/>
        </w:rPr>
        <w:t> </w:t>
      </w:r>
      <w:r>
        <w:rPr>
          <w:color w:val="010202"/>
          <w:w w:val="105"/>
        </w:rPr>
        <w:t>the</w:t>
      </w:r>
      <w:r>
        <w:rPr>
          <w:color w:val="010202"/>
          <w:spacing w:val="-19"/>
          <w:w w:val="105"/>
        </w:rPr>
        <w:t> </w:t>
      </w:r>
      <w:r>
        <w:rPr>
          <w:color w:val="010202"/>
          <w:w w:val="105"/>
        </w:rPr>
        <w:t>presence</w:t>
      </w:r>
      <w:r>
        <w:rPr>
          <w:color w:val="010202"/>
          <w:spacing w:val="-20"/>
          <w:w w:val="105"/>
        </w:rPr>
        <w:t> </w:t>
      </w:r>
      <w:r>
        <w:rPr>
          <w:color w:val="010202"/>
          <w:w w:val="105"/>
        </w:rPr>
        <w:t>of</w:t>
      </w:r>
      <w:r>
        <w:rPr>
          <w:color w:val="010202"/>
          <w:spacing w:val="-19"/>
          <w:w w:val="105"/>
        </w:rPr>
        <w:t> </w:t>
      </w:r>
      <w:r>
        <w:rPr>
          <w:color w:val="010202"/>
          <w:w w:val="105"/>
        </w:rPr>
        <w:t>suspended</w:t>
      </w:r>
      <w:r>
        <w:rPr>
          <w:color w:val="010202"/>
          <w:spacing w:val="-19"/>
          <w:w w:val="105"/>
        </w:rPr>
        <w:t> </w:t>
      </w:r>
      <w:r>
        <w:rPr>
          <w:color w:val="010202"/>
          <w:w w:val="105"/>
        </w:rPr>
        <w:t>particles</w:t>
      </w:r>
      <w:r>
        <w:rPr>
          <w:color w:val="010202"/>
          <w:spacing w:val="-20"/>
          <w:w w:val="105"/>
        </w:rPr>
        <w:t> </w:t>
      </w:r>
      <w:r>
        <w:rPr>
          <w:color w:val="010202"/>
          <w:w w:val="105"/>
        </w:rPr>
        <w:t>by</w:t>
      </w:r>
      <w:r>
        <w:rPr>
          <w:color w:val="010202"/>
          <w:spacing w:val="-20"/>
          <w:w w:val="105"/>
        </w:rPr>
        <w:t> </w:t>
      </w:r>
      <w:r>
        <w:rPr>
          <w:color w:val="010202"/>
          <w:w w:val="105"/>
        </w:rPr>
        <w:t>using</w:t>
      </w:r>
      <w:r>
        <w:rPr>
          <w:color w:val="010202"/>
          <w:spacing w:val="-20"/>
          <w:w w:val="105"/>
        </w:rPr>
        <w:t> </w:t>
      </w:r>
      <w:r>
        <w:rPr>
          <w:color w:val="010202"/>
          <w:w w:val="105"/>
        </w:rPr>
        <w:t>light.</w:t>
      </w:r>
      <w:r>
        <w:rPr>
          <w:color w:val="010202"/>
          <w:spacing w:val="-17"/>
          <w:w w:val="105"/>
        </w:rPr>
        <w:t> </w:t>
      </w:r>
      <w:r>
        <w:rPr>
          <w:color w:val="010202"/>
          <w:w w:val="105"/>
        </w:rPr>
        <w:t>The extracted data from these sensors are accessed by </w:t>
      </w:r>
      <w:r>
        <w:rPr>
          <w:color w:val="010202"/>
          <w:spacing w:val="-2"/>
          <w:w w:val="105"/>
        </w:rPr>
        <w:t>the </w:t>
      </w:r>
      <w:r>
        <w:rPr>
          <w:color w:val="010202"/>
          <w:w w:val="105"/>
        </w:rPr>
        <w:t>controller arduino-uno and transfer them to the developed desktop application. Machine learning algorithm is implemented at the backend to predict the water quality based on the measured data. Since the system will predict either the test water sample is “Drinkable” or “Not Drinkable”, the fast forest binary classifier algorithm is employed. 60 different water samples have been collected from nearby tap, filter, soft drinks and other sources. </w:t>
      </w:r>
      <w:r>
        <w:rPr>
          <w:color w:val="010202"/>
          <w:spacing w:val="-2"/>
          <w:w w:val="105"/>
        </w:rPr>
        <w:t>The </w:t>
      </w:r>
      <w:r>
        <w:rPr>
          <w:color w:val="010202"/>
          <w:w w:val="105"/>
        </w:rPr>
        <w:t>prediction</w:t>
      </w:r>
      <w:r>
        <w:rPr>
          <w:color w:val="010202"/>
          <w:spacing w:val="-5"/>
          <w:w w:val="105"/>
        </w:rPr>
        <w:t> </w:t>
      </w:r>
      <w:r>
        <w:rPr>
          <w:color w:val="010202"/>
          <w:w w:val="105"/>
        </w:rPr>
        <w:t>accuracy</w:t>
      </w:r>
      <w:r>
        <w:rPr>
          <w:color w:val="010202"/>
          <w:spacing w:val="-5"/>
          <w:w w:val="105"/>
        </w:rPr>
        <w:t> </w:t>
      </w:r>
      <w:r>
        <w:rPr>
          <w:color w:val="010202"/>
          <w:w w:val="105"/>
        </w:rPr>
        <w:t>of</w:t>
      </w:r>
      <w:r>
        <w:rPr>
          <w:color w:val="010202"/>
          <w:spacing w:val="-5"/>
          <w:w w:val="105"/>
        </w:rPr>
        <w:t> </w:t>
      </w:r>
      <w:r>
        <w:rPr>
          <w:color w:val="010202"/>
          <w:w w:val="105"/>
        </w:rPr>
        <w:t>the</w:t>
      </w:r>
      <w:r>
        <w:rPr>
          <w:color w:val="010202"/>
          <w:spacing w:val="-5"/>
          <w:w w:val="105"/>
        </w:rPr>
        <w:t> </w:t>
      </w:r>
      <w:r>
        <w:rPr>
          <w:color w:val="010202"/>
          <w:w w:val="105"/>
        </w:rPr>
        <w:t>designed</w:t>
      </w:r>
      <w:r>
        <w:rPr>
          <w:color w:val="010202"/>
          <w:spacing w:val="-5"/>
          <w:w w:val="105"/>
        </w:rPr>
        <w:t> </w:t>
      </w:r>
      <w:r>
        <w:rPr>
          <w:color w:val="010202"/>
          <w:w w:val="105"/>
        </w:rPr>
        <w:t>system</w:t>
      </w:r>
      <w:r>
        <w:rPr>
          <w:color w:val="010202"/>
          <w:spacing w:val="-6"/>
          <w:w w:val="105"/>
        </w:rPr>
        <w:t> </w:t>
      </w:r>
      <w:r>
        <w:rPr>
          <w:color w:val="010202"/>
          <w:w w:val="105"/>
        </w:rPr>
        <w:t>is</w:t>
      </w:r>
      <w:r>
        <w:rPr>
          <w:color w:val="010202"/>
          <w:spacing w:val="-4"/>
          <w:w w:val="105"/>
        </w:rPr>
        <w:t> </w:t>
      </w:r>
      <w:r>
        <w:rPr>
          <w:color w:val="010202"/>
          <w:w w:val="105"/>
        </w:rPr>
        <w:t>compared</w:t>
      </w:r>
      <w:r>
        <w:rPr>
          <w:color w:val="010202"/>
          <w:spacing w:val="-5"/>
          <w:w w:val="105"/>
        </w:rPr>
        <w:t> </w:t>
      </w:r>
      <w:r>
        <w:rPr>
          <w:color w:val="010202"/>
          <w:w w:val="105"/>
        </w:rPr>
        <w:t>for the experimented</w:t>
      </w:r>
      <w:r>
        <w:rPr>
          <w:color w:val="010202"/>
          <w:spacing w:val="-9"/>
          <w:w w:val="105"/>
        </w:rPr>
        <w:t> </w:t>
      </w:r>
      <w:r>
        <w:rPr>
          <w:color w:val="010202"/>
          <w:w w:val="105"/>
        </w:rPr>
        <w:t>data.</w:t>
      </w:r>
    </w:p>
    <w:p>
      <w:pPr>
        <w:pStyle w:val="ListParagraph"/>
        <w:numPr>
          <w:ilvl w:val="2"/>
          <w:numId w:val="1"/>
        </w:numPr>
        <w:tabs>
          <w:tab w:pos="1741" w:val="left" w:leader="none"/>
          <w:tab w:pos="1742" w:val="left" w:leader="none"/>
        </w:tabs>
        <w:spacing w:line="240" w:lineRule="auto" w:before="173" w:after="0"/>
        <w:ind w:left="1741" w:right="0" w:hanging="473"/>
        <w:jc w:val="left"/>
        <w:rPr>
          <w:sz w:val="15"/>
        </w:rPr>
      </w:pPr>
      <w:r>
        <w:rPr>
          <w:color w:val="010202"/>
          <w:w w:val="105"/>
          <w:sz w:val="19"/>
        </w:rPr>
        <w:t>D</w:t>
      </w:r>
      <w:r>
        <w:rPr>
          <w:color w:val="010202"/>
          <w:w w:val="105"/>
          <w:sz w:val="15"/>
        </w:rPr>
        <w:t>ESIGN AND</w:t>
      </w:r>
      <w:r>
        <w:rPr>
          <w:color w:val="010202"/>
          <w:spacing w:val="-5"/>
          <w:w w:val="105"/>
          <w:sz w:val="15"/>
        </w:rPr>
        <w:t> </w:t>
      </w:r>
      <w:r>
        <w:rPr>
          <w:color w:val="010202"/>
          <w:w w:val="105"/>
          <w:sz w:val="19"/>
        </w:rPr>
        <w:t>E</w:t>
      </w:r>
      <w:r>
        <w:rPr>
          <w:color w:val="010202"/>
          <w:w w:val="105"/>
          <w:sz w:val="15"/>
        </w:rPr>
        <w:t>XPERIMENT</w:t>
      </w:r>
    </w:p>
    <w:p>
      <w:pPr>
        <w:pStyle w:val="ListParagraph"/>
        <w:numPr>
          <w:ilvl w:val="0"/>
          <w:numId w:val="2"/>
        </w:numPr>
        <w:tabs>
          <w:tab w:pos="461" w:val="left" w:leader="none"/>
        </w:tabs>
        <w:spacing w:line="240" w:lineRule="auto" w:before="199" w:after="0"/>
        <w:ind w:left="460" w:right="0" w:hanging="351"/>
        <w:jc w:val="both"/>
        <w:rPr>
          <w:i/>
          <w:sz w:val="19"/>
        </w:rPr>
      </w:pPr>
      <w:r>
        <w:rPr>
          <w:i/>
          <w:color w:val="010202"/>
          <w:w w:val="105"/>
          <w:sz w:val="19"/>
        </w:rPr>
        <w:t>Circuit</w:t>
      </w:r>
      <w:r>
        <w:rPr>
          <w:i/>
          <w:color w:val="010202"/>
          <w:spacing w:val="-3"/>
          <w:w w:val="105"/>
          <w:sz w:val="19"/>
        </w:rPr>
        <w:t> </w:t>
      </w:r>
      <w:r>
        <w:rPr>
          <w:i/>
          <w:color w:val="010202"/>
          <w:w w:val="105"/>
          <w:sz w:val="19"/>
        </w:rPr>
        <w:t>Diagram</w:t>
      </w:r>
    </w:p>
    <w:p>
      <w:pPr>
        <w:pStyle w:val="BodyText"/>
        <w:spacing w:line="232" w:lineRule="auto" w:before="60"/>
        <w:ind w:left="110" w:right="150" w:firstLine="279"/>
        <w:jc w:val="both"/>
      </w:pPr>
      <w:r>
        <w:rPr>
          <w:color w:val="010202"/>
          <w:w w:val="105"/>
        </w:rPr>
        <w:t>Fig. 2 shows the schematic circuit diagram of the hardware</w:t>
      </w:r>
      <w:r>
        <w:rPr>
          <w:color w:val="010202"/>
          <w:spacing w:val="-11"/>
          <w:w w:val="105"/>
        </w:rPr>
        <w:t> </w:t>
      </w:r>
      <w:r>
        <w:rPr>
          <w:color w:val="010202"/>
          <w:w w:val="105"/>
        </w:rPr>
        <w:t>set-up</w:t>
      </w:r>
      <w:r>
        <w:rPr>
          <w:color w:val="010202"/>
          <w:spacing w:val="-10"/>
          <w:w w:val="105"/>
        </w:rPr>
        <w:t> </w:t>
      </w:r>
      <w:r>
        <w:rPr>
          <w:color w:val="010202"/>
          <w:w w:val="105"/>
        </w:rPr>
        <w:t>of</w:t>
      </w:r>
      <w:r>
        <w:rPr>
          <w:color w:val="010202"/>
          <w:spacing w:val="-10"/>
          <w:w w:val="105"/>
        </w:rPr>
        <w:t> </w:t>
      </w:r>
      <w:r>
        <w:rPr>
          <w:color w:val="010202"/>
          <w:w w:val="105"/>
        </w:rPr>
        <w:t>the</w:t>
      </w:r>
      <w:r>
        <w:rPr>
          <w:color w:val="010202"/>
          <w:spacing w:val="-11"/>
          <w:w w:val="105"/>
        </w:rPr>
        <w:t> </w:t>
      </w:r>
      <w:r>
        <w:rPr>
          <w:color w:val="010202"/>
          <w:w w:val="105"/>
        </w:rPr>
        <w:t>proposed</w:t>
      </w:r>
      <w:r>
        <w:rPr>
          <w:color w:val="010202"/>
          <w:spacing w:val="-9"/>
          <w:w w:val="105"/>
        </w:rPr>
        <w:t> </w:t>
      </w:r>
      <w:r>
        <w:rPr>
          <w:color w:val="010202"/>
          <w:w w:val="105"/>
        </w:rPr>
        <w:t>SWQM</w:t>
      </w:r>
      <w:r>
        <w:rPr>
          <w:color w:val="010202"/>
          <w:spacing w:val="-10"/>
          <w:w w:val="105"/>
        </w:rPr>
        <w:t> </w:t>
      </w:r>
      <w:r>
        <w:rPr>
          <w:color w:val="010202"/>
          <w:w w:val="105"/>
        </w:rPr>
        <w:t>system.</w:t>
      </w:r>
      <w:r>
        <w:rPr>
          <w:color w:val="010202"/>
          <w:spacing w:val="-10"/>
          <w:w w:val="105"/>
        </w:rPr>
        <w:t> </w:t>
      </w:r>
      <w:r>
        <w:rPr>
          <w:color w:val="010202"/>
          <w:w w:val="105"/>
        </w:rPr>
        <w:t>Except</w:t>
      </w:r>
      <w:r>
        <w:rPr>
          <w:color w:val="010202"/>
          <w:spacing w:val="-10"/>
          <w:w w:val="105"/>
        </w:rPr>
        <w:t> </w:t>
      </w:r>
      <w:r>
        <w:rPr>
          <w:color w:val="010202"/>
          <w:w w:val="105"/>
        </w:rPr>
        <w:t>the temperature sensor, other three sensors are of analog type. Each</w:t>
      </w:r>
      <w:r>
        <w:rPr>
          <w:color w:val="010202"/>
          <w:spacing w:val="-16"/>
          <w:w w:val="105"/>
        </w:rPr>
        <w:t> </w:t>
      </w:r>
      <w:r>
        <w:rPr>
          <w:color w:val="010202"/>
          <w:w w:val="105"/>
        </w:rPr>
        <w:t>sensor</w:t>
      </w:r>
      <w:r>
        <w:rPr>
          <w:color w:val="010202"/>
          <w:spacing w:val="-16"/>
          <w:w w:val="105"/>
        </w:rPr>
        <w:t> </w:t>
      </w:r>
      <w:r>
        <w:rPr>
          <w:color w:val="010202"/>
          <w:w w:val="105"/>
        </w:rPr>
        <w:t>has</w:t>
      </w:r>
      <w:r>
        <w:rPr>
          <w:color w:val="010202"/>
          <w:spacing w:val="-16"/>
          <w:w w:val="105"/>
        </w:rPr>
        <w:t> </w:t>
      </w:r>
      <w:r>
        <w:rPr>
          <w:color w:val="010202"/>
          <w:w w:val="105"/>
        </w:rPr>
        <w:t>three</w:t>
      </w:r>
      <w:r>
        <w:rPr>
          <w:color w:val="010202"/>
          <w:spacing w:val="-16"/>
          <w:w w:val="105"/>
        </w:rPr>
        <w:t> </w:t>
      </w:r>
      <w:r>
        <w:rPr>
          <w:color w:val="010202"/>
          <w:w w:val="105"/>
        </w:rPr>
        <w:t>different</w:t>
      </w:r>
      <w:r>
        <w:rPr>
          <w:color w:val="010202"/>
          <w:spacing w:val="-17"/>
          <w:w w:val="105"/>
        </w:rPr>
        <w:t> </w:t>
      </w:r>
      <w:r>
        <w:rPr>
          <w:color w:val="010202"/>
          <w:w w:val="105"/>
        </w:rPr>
        <w:t>color</w:t>
      </w:r>
      <w:r>
        <w:rPr>
          <w:color w:val="010202"/>
          <w:spacing w:val="-16"/>
          <w:w w:val="105"/>
        </w:rPr>
        <w:t> </w:t>
      </w:r>
      <w:r>
        <w:rPr>
          <w:color w:val="010202"/>
          <w:w w:val="105"/>
        </w:rPr>
        <w:t>wires</w:t>
      </w:r>
      <w:r>
        <w:rPr>
          <w:color w:val="010202"/>
          <w:spacing w:val="-16"/>
          <w:w w:val="105"/>
        </w:rPr>
        <w:t> </w:t>
      </w:r>
      <w:r>
        <w:rPr>
          <w:color w:val="010202"/>
          <w:w w:val="105"/>
        </w:rPr>
        <w:t>such</w:t>
      </w:r>
      <w:r>
        <w:rPr>
          <w:color w:val="010202"/>
          <w:spacing w:val="-15"/>
          <w:w w:val="105"/>
        </w:rPr>
        <w:t> </w:t>
      </w:r>
      <w:r>
        <w:rPr>
          <w:color w:val="010202"/>
          <w:w w:val="105"/>
        </w:rPr>
        <w:t>as</w:t>
      </w:r>
      <w:r>
        <w:rPr>
          <w:color w:val="010202"/>
          <w:spacing w:val="-15"/>
          <w:w w:val="105"/>
        </w:rPr>
        <w:t> </w:t>
      </w:r>
      <w:r>
        <w:rPr>
          <w:color w:val="010202"/>
          <w:w w:val="105"/>
        </w:rPr>
        <w:t>red,</w:t>
      </w:r>
      <w:r>
        <w:rPr>
          <w:color w:val="010202"/>
          <w:spacing w:val="-16"/>
          <w:w w:val="105"/>
        </w:rPr>
        <w:t> </w:t>
      </w:r>
      <w:r>
        <w:rPr>
          <w:color w:val="010202"/>
          <w:w w:val="105"/>
        </w:rPr>
        <w:t>black and</w:t>
      </w:r>
      <w:r>
        <w:rPr>
          <w:color w:val="010202"/>
          <w:spacing w:val="-8"/>
          <w:w w:val="105"/>
        </w:rPr>
        <w:t> </w:t>
      </w:r>
      <w:r>
        <w:rPr>
          <w:color w:val="010202"/>
          <w:w w:val="105"/>
        </w:rPr>
        <w:t>others.</w:t>
      </w:r>
      <w:r>
        <w:rPr>
          <w:color w:val="010202"/>
          <w:spacing w:val="-8"/>
          <w:w w:val="105"/>
        </w:rPr>
        <w:t> </w:t>
      </w:r>
      <w:r>
        <w:rPr>
          <w:color w:val="010202"/>
          <w:w w:val="105"/>
        </w:rPr>
        <w:t>Here,</w:t>
      </w:r>
      <w:r>
        <w:rPr>
          <w:color w:val="010202"/>
          <w:spacing w:val="-8"/>
          <w:w w:val="105"/>
        </w:rPr>
        <w:t> </w:t>
      </w:r>
      <w:r>
        <w:rPr>
          <w:color w:val="010202"/>
          <w:w w:val="105"/>
        </w:rPr>
        <w:t>red</w:t>
      </w:r>
      <w:r>
        <w:rPr>
          <w:color w:val="010202"/>
          <w:spacing w:val="-8"/>
          <w:w w:val="105"/>
        </w:rPr>
        <w:t> </w:t>
      </w:r>
      <w:r>
        <w:rPr>
          <w:color w:val="010202"/>
          <w:w w:val="105"/>
        </w:rPr>
        <w:t>wires</w:t>
      </w:r>
      <w:r>
        <w:rPr>
          <w:color w:val="010202"/>
          <w:spacing w:val="-7"/>
          <w:w w:val="105"/>
        </w:rPr>
        <w:t> </w:t>
      </w:r>
      <w:r>
        <w:rPr>
          <w:color w:val="010202"/>
          <w:w w:val="105"/>
        </w:rPr>
        <w:t>are</w:t>
      </w:r>
      <w:r>
        <w:rPr>
          <w:color w:val="010202"/>
          <w:spacing w:val="-8"/>
          <w:w w:val="105"/>
        </w:rPr>
        <w:t> </w:t>
      </w:r>
      <w:r>
        <w:rPr>
          <w:color w:val="010202"/>
          <w:w w:val="105"/>
        </w:rPr>
        <w:t>for</w:t>
      </w:r>
      <w:r>
        <w:rPr>
          <w:color w:val="010202"/>
          <w:spacing w:val="-7"/>
          <w:w w:val="105"/>
        </w:rPr>
        <w:t> </w:t>
      </w:r>
      <w:r>
        <w:rPr>
          <w:color w:val="010202"/>
          <w:w w:val="105"/>
        </w:rPr>
        <w:t>+5V</w:t>
      </w:r>
      <w:r>
        <w:rPr>
          <w:color w:val="010202"/>
          <w:spacing w:val="-9"/>
          <w:w w:val="105"/>
        </w:rPr>
        <w:t> </w:t>
      </w:r>
      <w:r>
        <w:rPr>
          <w:color w:val="010202"/>
          <w:w w:val="105"/>
        </w:rPr>
        <w:t>power</w:t>
      </w:r>
      <w:r>
        <w:rPr>
          <w:color w:val="010202"/>
          <w:spacing w:val="-7"/>
          <w:w w:val="105"/>
        </w:rPr>
        <w:t> </w:t>
      </w:r>
      <w:r>
        <w:rPr>
          <w:color w:val="010202"/>
          <w:w w:val="105"/>
        </w:rPr>
        <w:t>supply,</w:t>
      </w:r>
      <w:r>
        <w:rPr>
          <w:color w:val="010202"/>
          <w:spacing w:val="-8"/>
          <w:w w:val="105"/>
        </w:rPr>
        <w:t> </w:t>
      </w:r>
      <w:r>
        <w:rPr>
          <w:color w:val="010202"/>
          <w:w w:val="105"/>
        </w:rPr>
        <w:t>black wires</w:t>
      </w:r>
      <w:r>
        <w:rPr>
          <w:color w:val="010202"/>
          <w:spacing w:val="-9"/>
          <w:w w:val="105"/>
        </w:rPr>
        <w:t> </w:t>
      </w:r>
      <w:r>
        <w:rPr>
          <w:color w:val="010202"/>
          <w:w w:val="105"/>
        </w:rPr>
        <w:t>are</w:t>
      </w:r>
      <w:r>
        <w:rPr>
          <w:color w:val="010202"/>
          <w:spacing w:val="-8"/>
          <w:w w:val="105"/>
        </w:rPr>
        <w:t> </w:t>
      </w:r>
      <w:r>
        <w:rPr>
          <w:color w:val="010202"/>
          <w:w w:val="105"/>
        </w:rPr>
        <w:t>for</w:t>
      </w:r>
      <w:r>
        <w:rPr>
          <w:color w:val="010202"/>
          <w:spacing w:val="-9"/>
          <w:w w:val="105"/>
        </w:rPr>
        <w:t> </w:t>
      </w:r>
      <w:r>
        <w:rPr>
          <w:color w:val="010202"/>
          <w:w w:val="105"/>
        </w:rPr>
        <w:t>ground</w:t>
      </w:r>
      <w:r>
        <w:rPr>
          <w:color w:val="010202"/>
          <w:spacing w:val="-8"/>
          <w:w w:val="105"/>
        </w:rPr>
        <w:t> </w:t>
      </w:r>
      <w:r>
        <w:rPr>
          <w:color w:val="010202"/>
          <w:w w:val="105"/>
        </w:rPr>
        <w:t>and</w:t>
      </w:r>
      <w:r>
        <w:rPr>
          <w:color w:val="010202"/>
          <w:spacing w:val="-8"/>
          <w:w w:val="105"/>
        </w:rPr>
        <w:t> </w:t>
      </w:r>
      <w:r>
        <w:rPr>
          <w:color w:val="010202"/>
          <w:w w:val="105"/>
        </w:rPr>
        <w:t>others</w:t>
      </w:r>
      <w:r>
        <w:rPr>
          <w:color w:val="010202"/>
          <w:spacing w:val="-8"/>
          <w:w w:val="105"/>
        </w:rPr>
        <w:t> </w:t>
      </w:r>
      <w:r>
        <w:rPr>
          <w:color w:val="010202"/>
          <w:w w:val="105"/>
        </w:rPr>
        <w:t>are</w:t>
      </w:r>
      <w:r>
        <w:rPr>
          <w:color w:val="010202"/>
          <w:spacing w:val="-9"/>
          <w:w w:val="105"/>
        </w:rPr>
        <w:t> </w:t>
      </w:r>
      <w:r>
        <w:rPr>
          <w:color w:val="010202"/>
          <w:w w:val="105"/>
        </w:rPr>
        <w:t>used</w:t>
      </w:r>
      <w:r>
        <w:rPr>
          <w:color w:val="010202"/>
          <w:spacing w:val="-9"/>
          <w:w w:val="105"/>
        </w:rPr>
        <w:t> </w:t>
      </w:r>
      <w:r>
        <w:rPr>
          <w:color w:val="010202"/>
          <w:w w:val="105"/>
        </w:rPr>
        <w:t>for</w:t>
      </w:r>
      <w:r>
        <w:rPr>
          <w:color w:val="010202"/>
          <w:spacing w:val="-9"/>
          <w:w w:val="105"/>
        </w:rPr>
        <w:t> </w:t>
      </w:r>
      <w:r>
        <w:rPr>
          <w:color w:val="010202"/>
          <w:w w:val="105"/>
        </w:rPr>
        <w:t>data</w:t>
      </w:r>
      <w:r>
        <w:rPr>
          <w:color w:val="010202"/>
          <w:spacing w:val="-8"/>
          <w:w w:val="105"/>
        </w:rPr>
        <w:t> </w:t>
      </w:r>
      <w:r>
        <w:rPr>
          <w:color w:val="010202"/>
          <w:w w:val="105"/>
        </w:rPr>
        <w:t>estimation. A</w:t>
      </w:r>
      <w:r>
        <w:rPr>
          <w:color w:val="010202"/>
          <w:spacing w:val="-15"/>
          <w:w w:val="105"/>
        </w:rPr>
        <w:t> </w:t>
      </w:r>
      <w:r>
        <w:rPr>
          <w:color w:val="010202"/>
          <w:w w:val="105"/>
        </w:rPr>
        <w:t>breadboard</w:t>
      </w:r>
      <w:r>
        <w:rPr>
          <w:color w:val="010202"/>
          <w:spacing w:val="-14"/>
          <w:w w:val="105"/>
        </w:rPr>
        <w:t> </w:t>
      </w:r>
      <w:r>
        <w:rPr>
          <w:color w:val="010202"/>
          <w:w w:val="105"/>
        </w:rPr>
        <w:t>is</w:t>
      </w:r>
      <w:r>
        <w:rPr>
          <w:color w:val="010202"/>
          <w:spacing w:val="-15"/>
          <w:w w:val="105"/>
        </w:rPr>
        <w:t> </w:t>
      </w:r>
      <w:r>
        <w:rPr>
          <w:color w:val="010202"/>
          <w:w w:val="105"/>
        </w:rPr>
        <w:t>used</w:t>
      </w:r>
      <w:r>
        <w:rPr>
          <w:color w:val="010202"/>
          <w:spacing w:val="-14"/>
          <w:w w:val="105"/>
        </w:rPr>
        <w:t> </w:t>
      </w:r>
      <w:r>
        <w:rPr>
          <w:color w:val="010202"/>
          <w:w w:val="105"/>
        </w:rPr>
        <w:t>for</w:t>
      </w:r>
      <w:r>
        <w:rPr>
          <w:color w:val="010202"/>
          <w:spacing w:val="-14"/>
          <w:w w:val="105"/>
        </w:rPr>
        <w:t> </w:t>
      </w:r>
      <w:r>
        <w:rPr>
          <w:color w:val="010202"/>
          <w:w w:val="105"/>
        </w:rPr>
        <w:t>creating</w:t>
      </w:r>
      <w:r>
        <w:rPr>
          <w:color w:val="010202"/>
          <w:spacing w:val="-14"/>
          <w:w w:val="105"/>
        </w:rPr>
        <w:t> </w:t>
      </w:r>
      <w:r>
        <w:rPr>
          <w:color w:val="010202"/>
          <w:w w:val="105"/>
        </w:rPr>
        <w:t>common</w:t>
      </w:r>
      <w:r>
        <w:rPr>
          <w:color w:val="010202"/>
          <w:spacing w:val="-14"/>
          <w:w w:val="105"/>
        </w:rPr>
        <w:t> </w:t>
      </w:r>
      <w:r>
        <w:rPr>
          <w:color w:val="010202"/>
          <w:w w:val="105"/>
        </w:rPr>
        <w:t>points</w:t>
      </w:r>
      <w:r>
        <w:rPr>
          <w:color w:val="010202"/>
          <w:spacing w:val="-15"/>
          <w:w w:val="105"/>
        </w:rPr>
        <w:t> </w:t>
      </w:r>
      <w:r>
        <w:rPr>
          <w:color w:val="010202"/>
          <w:w w:val="105"/>
        </w:rPr>
        <w:t>for</w:t>
      </w:r>
      <w:r>
        <w:rPr>
          <w:color w:val="010202"/>
          <w:spacing w:val="-14"/>
          <w:w w:val="105"/>
        </w:rPr>
        <w:t> </w:t>
      </w:r>
      <w:r>
        <w:rPr>
          <w:color w:val="010202"/>
          <w:w w:val="105"/>
        </w:rPr>
        <w:t>ground and</w:t>
      </w:r>
      <w:r>
        <w:rPr>
          <w:color w:val="010202"/>
          <w:spacing w:val="-12"/>
          <w:w w:val="105"/>
        </w:rPr>
        <w:t> </w:t>
      </w:r>
      <w:r>
        <w:rPr>
          <w:color w:val="010202"/>
          <w:w w:val="105"/>
        </w:rPr>
        <w:t>power</w:t>
      </w:r>
      <w:r>
        <w:rPr>
          <w:color w:val="010202"/>
          <w:spacing w:val="-12"/>
          <w:w w:val="105"/>
        </w:rPr>
        <w:t> </w:t>
      </w:r>
      <w:r>
        <w:rPr>
          <w:color w:val="010202"/>
          <w:w w:val="105"/>
        </w:rPr>
        <w:t>supply</w:t>
      </w:r>
      <w:r>
        <w:rPr>
          <w:color w:val="010202"/>
          <w:spacing w:val="-11"/>
          <w:w w:val="105"/>
        </w:rPr>
        <w:t> </w:t>
      </w:r>
      <w:r>
        <w:rPr>
          <w:color w:val="010202"/>
          <w:w w:val="105"/>
        </w:rPr>
        <w:t>separately.</w:t>
      </w:r>
      <w:r>
        <w:rPr>
          <w:color w:val="010202"/>
          <w:spacing w:val="-12"/>
          <w:w w:val="105"/>
        </w:rPr>
        <w:t> </w:t>
      </w:r>
      <w:r>
        <w:rPr>
          <w:color w:val="010202"/>
          <w:w w:val="105"/>
        </w:rPr>
        <w:t>Then</w:t>
      </w:r>
      <w:r>
        <w:rPr>
          <w:color w:val="010202"/>
          <w:spacing w:val="-11"/>
          <w:w w:val="105"/>
        </w:rPr>
        <w:t> </w:t>
      </w:r>
      <w:r>
        <w:rPr>
          <w:color w:val="010202"/>
          <w:w w:val="105"/>
        </w:rPr>
        <w:t>common</w:t>
      </w:r>
      <w:r>
        <w:rPr>
          <w:color w:val="010202"/>
          <w:spacing w:val="-10"/>
          <w:w w:val="105"/>
        </w:rPr>
        <w:t> </w:t>
      </w:r>
      <w:r>
        <w:rPr>
          <w:color w:val="010202"/>
          <w:w w:val="105"/>
        </w:rPr>
        <w:t>node</w:t>
      </w:r>
      <w:r>
        <w:rPr>
          <w:color w:val="010202"/>
          <w:spacing w:val="-12"/>
          <w:w w:val="105"/>
        </w:rPr>
        <w:t> </w:t>
      </w:r>
      <w:r>
        <w:rPr>
          <w:color w:val="010202"/>
          <w:w w:val="105"/>
        </w:rPr>
        <w:t>of</w:t>
      </w:r>
      <w:r>
        <w:rPr>
          <w:color w:val="010202"/>
          <w:spacing w:val="-11"/>
          <w:w w:val="105"/>
        </w:rPr>
        <w:t> </w:t>
      </w:r>
      <w:r>
        <w:rPr>
          <w:color w:val="010202"/>
          <w:w w:val="105"/>
        </w:rPr>
        <w:t>ground is connected to the ground of arduino and same process is repeated</w:t>
      </w:r>
      <w:r>
        <w:rPr>
          <w:color w:val="010202"/>
          <w:spacing w:val="-21"/>
          <w:w w:val="105"/>
        </w:rPr>
        <w:t> </w:t>
      </w:r>
      <w:r>
        <w:rPr>
          <w:color w:val="010202"/>
          <w:w w:val="105"/>
        </w:rPr>
        <w:t>for</w:t>
      </w:r>
      <w:r>
        <w:rPr>
          <w:color w:val="010202"/>
          <w:spacing w:val="-21"/>
          <w:w w:val="105"/>
        </w:rPr>
        <w:t> </w:t>
      </w:r>
      <w:r>
        <w:rPr>
          <w:color w:val="010202"/>
          <w:w w:val="105"/>
        </w:rPr>
        <w:t>power</w:t>
      </w:r>
      <w:r>
        <w:rPr>
          <w:color w:val="010202"/>
          <w:spacing w:val="-20"/>
          <w:w w:val="105"/>
        </w:rPr>
        <w:t> </w:t>
      </w:r>
      <w:r>
        <w:rPr>
          <w:color w:val="010202"/>
          <w:w w:val="105"/>
        </w:rPr>
        <w:t>supply.</w:t>
      </w:r>
      <w:r>
        <w:rPr>
          <w:color w:val="010202"/>
          <w:spacing w:val="-21"/>
          <w:w w:val="105"/>
        </w:rPr>
        <w:t> </w:t>
      </w:r>
      <w:r>
        <w:rPr>
          <w:color w:val="010202"/>
          <w:w w:val="105"/>
        </w:rPr>
        <w:t>The</w:t>
      </w:r>
      <w:r>
        <w:rPr>
          <w:color w:val="010202"/>
          <w:spacing w:val="-20"/>
          <w:w w:val="105"/>
        </w:rPr>
        <w:t> </w:t>
      </w:r>
      <w:r>
        <w:rPr>
          <w:color w:val="010202"/>
          <w:w w:val="105"/>
        </w:rPr>
        <w:t>analog</w:t>
      </w:r>
      <w:r>
        <w:rPr>
          <w:color w:val="010202"/>
          <w:spacing w:val="-21"/>
          <w:w w:val="105"/>
        </w:rPr>
        <w:t> </w:t>
      </w:r>
      <w:r>
        <w:rPr>
          <w:color w:val="010202"/>
          <w:w w:val="105"/>
        </w:rPr>
        <w:t>sensors</w:t>
      </w:r>
      <w:r>
        <w:rPr>
          <w:color w:val="010202"/>
          <w:spacing w:val="-19"/>
          <w:w w:val="105"/>
        </w:rPr>
        <w:t> </w:t>
      </w:r>
      <w:r>
        <w:rPr>
          <w:color w:val="010202"/>
          <w:w w:val="105"/>
        </w:rPr>
        <w:t>are</w:t>
      </w:r>
      <w:r>
        <w:rPr>
          <w:color w:val="010202"/>
          <w:spacing w:val="-21"/>
          <w:w w:val="105"/>
        </w:rPr>
        <w:t> </w:t>
      </w:r>
      <w:r>
        <w:rPr>
          <w:color w:val="010202"/>
          <w:w w:val="105"/>
        </w:rPr>
        <w:t>connected to the analog pins and digital sensor is connected to digital pin of the controller. The flow chart of the working procedure</w:t>
      </w:r>
      <w:r>
        <w:rPr>
          <w:color w:val="010202"/>
          <w:spacing w:val="-13"/>
          <w:w w:val="105"/>
        </w:rPr>
        <w:t> </w:t>
      </w:r>
      <w:r>
        <w:rPr>
          <w:color w:val="010202"/>
          <w:w w:val="105"/>
        </w:rPr>
        <w:t>of</w:t>
      </w:r>
      <w:r>
        <w:rPr>
          <w:color w:val="010202"/>
          <w:spacing w:val="-12"/>
          <w:w w:val="105"/>
        </w:rPr>
        <w:t> </w:t>
      </w:r>
      <w:r>
        <w:rPr>
          <w:color w:val="010202"/>
          <w:w w:val="105"/>
        </w:rPr>
        <w:t>controller</w:t>
      </w:r>
      <w:r>
        <w:rPr>
          <w:color w:val="010202"/>
          <w:spacing w:val="-11"/>
          <w:w w:val="105"/>
        </w:rPr>
        <w:t> </w:t>
      </w:r>
      <w:r>
        <w:rPr>
          <w:color w:val="010202"/>
          <w:w w:val="105"/>
        </w:rPr>
        <w:t>and</w:t>
      </w:r>
      <w:r>
        <w:rPr>
          <w:color w:val="010202"/>
          <w:spacing w:val="-12"/>
          <w:w w:val="105"/>
        </w:rPr>
        <w:t> </w:t>
      </w:r>
      <w:r>
        <w:rPr>
          <w:color w:val="010202"/>
          <w:w w:val="105"/>
        </w:rPr>
        <w:t>sensors</w:t>
      </w:r>
      <w:r>
        <w:rPr>
          <w:color w:val="010202"/>
          <w:spacing w:val="-12"/>
          <w:w w:val="105"/>
        </w:rPr>
        <w:t> </w:t>
      </w:r>
      <w:r>
        <w:rPr>
          <w:color w:val="010202"/>
          <w:w w:val="105"/>
        </w:rPr>
        <w:t>is</w:t>
      </w:r>
      <w:r>
        <w:rPr>
          <w:color w:val="010202"/>
          <w:spacing w:val="-12"/>
          <w:w w:val="105"/>
        </w:rPr>
        <w:t> </w:t>
      </w:r>
      <w:r>
        <w:rPr>
          <w:color w:val="010202"/>
          <w:w w:val="105"/>
        </w:rPr>
        <w:t>depicted</w:t>
      </w:r>
      <w:r>
        <w:rPr>
          <w:color w:val="010202"/>
          <w:spacing w:val="-12"/>
          <w:w w:val="105"/>
        </w:rPr>
        <w:t> </w:t>
      </w:r>
      <w:r>
        <w:rPr>
          <w:color w:val="010202"/>
          <w:w w:val="105"/>
        </w:rPr>
        <w:t>in</w:t>
      </w:r>
      <w:r>
        <w:rPr>
          <w:color w:val="010202"/>
          <w:spacing w:val="-12"/>
          <w:w w:val="105"/>
        </w:rPr>
        <w:t> </w:t>
      </w:r>
      <w:r>
        <w:rPr>
          <w:color w:val="010202"/>
          <w:w w:val="105"/>
        </w:rPr>
        <w:t>Fig.</w:t>
      </w:r>
      <w:r>
        <w:rPr>
          <w:color w:val="010202"/>
          <w:spacing w:val="-12"/>
          <w:w w:val="105"/>
        </w:rPr>
        <w:t> </w:t>
      </w:r>
      <w:r>
        <w:rPr>
          <w:color w:val="010202"/>
          <w:w w:val="105"/>
        </w:rPr>
        <w:t>3.</w:t>
      </w:r>
    </w:p>
    <w:p>
      <w:pPr>
        <w:pStyle w:val="ListParagraph"/>
        <w:numPr>
          <w:ilvl w:val="0"/>
          <w:numId w:val="2"/>
        </w:numPr>
        <w:tabs>
          <w:tab w:pos="461" w:val="left" w:leader="none"/>
        </w:tabs>
        <w:spacing w:line="240" w:lineRule="auto" w:before="127" w:after="0"/>
        <w:ind w:left="460" w:right="0" w:hanging="351"/>
        <w:jc w:val="both"/>
        <w:rPr>
          <w:i/>
          <w:sz w:val="19"/>
        </w:rPr>
      </w:pPr>
      <w:r>
        <w:rPr>
          <w:i/>
          <w:color w:val="010202"/>
          <w:w w:val="105"/>
          <w:sz w:val="19"/>
        </w:rPr>
        <w:t>Machine Learning</w:t>
      </w:r>
      <w:r>
        <w:rPr>
          <w:i/>
          <w:color w:val="010202"/>
          <w:spacing w:val="-7"/>
          <w:w w:val="105"/>
          <w:sz w:val="19"/>
        </w:rPr>
        <w:t> </w:t>
      </w:r>
      <w:r>
        <w:rPr>
          <w:i/>
          <w:color w:val="010202"/>
          <w:w w:val="105"/>
          <w:sz w:val="19"/>
        </w:rPr>
        <w:t>Algorithm</w:t>
      </w:r>
    </w:p>
    <w:p>
      <w:pPr>
        <w:pStyle w:val="BodyText"/>
        <w:spacing w:line="232" w:lineRule="auto" w:before="61"/>
        <w:ind w:left="110" w:right="152" w:firstLine="279"/>
        <w:jc w:val="both"/>
      </w:pPr>
      <w:r>
        <w:rPr>
          <w:color w:val="010202"/>
          <w:w w:val="105"/>
        </w:rPr>
        <w:t>For the proposed SWQM system, the extracted </w:t>
      </w:r>
      <w:r>
        <w:rPr>
          <w:color w:val="010202"/>
          <w:spacing w:val="-2"/>
          <w:w w:val="105"/>
        </w:rPr>
        <w:t>sensor </w:t>
      </w:r>
      <w:r>
        <w:rPr>
          <w:color w:val="010202"/>
          <w:w w:val="105"/>
        </w:rPr>
        <w:t>data are analyzed accordingly to predict the system’s accuracy. Fast forest binary classifier has deployed here where different water samples i.e. salt, mud, drain, tap,</w:t>
      </w:r>
      <w:r>
        <w:rPr>
          <w:color w:val="010202"/>
          <w:spacing w:val="-34"/>
          <w:w w:val="105"/>
        </w:rPr>
        <w:t> </w:t>
      </w:r>
      <w:r>
        <w:rPr>
          <w:color w:val="010202"/>
          <w:w w:val="105"/>
        </w:rPr>
        <w:t>soft drinks</w:t>
      </w:r>
      <w:r>
        <w:rPr>
          <w:color w:val="010202"/>
          <w:spacing w:val="-8"/>
          <w:w w:val="105"/>
        </w:rPr>
        <w:t> </w:t>
      </w:r>
      <w:r>
        <w:rPr>
          <w:color w:val="010202"/>
          <w:w w:val="105"/>
        </w:rPr>
        <w:t>and</w:t>
      </w:r>
      <w:r>
        <w:rPr>
          <w:color w:val="010202"/>
          <w:spacing w:val="-6"/>
          <w:w w:val="105"/>
        </w:rPr>
        <w:t> </w:t>
      </w:r>
      <w:r>
        <w:rPr>
          <w:color w:val="010202"/>
          <w:w w:val="105"/>
        </w:rPr>
        <w:t>drinking</w:t>
      </w:r>
      <w:r>
        <w:rPr>
          <w:color w:val="010202"/>
          <w:spacing w:val="-7"/>
          <w:w w:val="105"/>
        </w:rPr>
        <w:t> </w:t>
      </w:r>
      <w:r>
        <w:rPr>
          <w:color w:val="010202"/>
          <w:w w:val="105"/>
        </w:rPr>
        <w:t>water</w:t>
      </w:r>
      <w:r>
        <w:rPr>
          <w:color w:val="010202"/>
          <w:spacing w:val="-6"/>
          <w:w w:val="105"/>
        </w:rPr>
        <w:t> </w:t>
      </w:r>
      <w:r>
        <w:rPr>
          <w:color w:val="010202"/>
          <w:w w:val="105"/>
        </w:rPr>
        <w:t>are</w:t>
      </w:r>
      <w:r>
        <w:rPr>
          <w:color w:val="010202"/>
          <w:spacing w:val="-6"/>
          <w:w w:val="105"/>
        </w:rPr>
        <w:t> </w:t>
      </w:r>
      <w:r>
        <w:rPr>
          <w:color w:val="010202"/>
          <w:w w:val="105"/>
        </w:rPr>
        <w:t>taken</w:t>
      </w:r>
      <w:r>
        <w:rPr>
          <w:color w:val="010202"/>
          <w:spacing w:val="-6"/>
          <w:w w:val="105"/>
        </w:rPr>
        <w:t> </w:t>
      </w:r>
      <w:r>
        <w:rPr>
          <w:color w:val="010202"/>
          <w:w w:val="105"/>
        </w:rPr>
        <w:t>for</w:t>
      </w:r>
      <w:r>
        <w:rPr>
          <w:color w:val="010202"/>
          <w:spacing w:val="-6"/>
          <w:w w:val="105"/>
        </w:rPr>
        <w:t> </w:t>
      </w:r>
      <w:r>
        <w:rPr>
          <w:color w:val="010202"/>
          <w:w w:val="105"/>
        </w:rPr>
        <w:t>training</w:t>
      </w:r>
      <w:r>
        <w:rPr>
          <w:color w:val="010202"/>
          <w:spacing w:val="-5"/>
          <w:w w:val="105"/>
        </w:rPr>
        <w:t> </w:t>
      </w:r>
      <w:r>
        <w:rPr>
          <w:color w:val="010202"/>
          <w:w w:val="105"/>
        </w:rPr>
        <w:t>the</w:t>
      </w:r>
      <w:r>
        <w:rPr>
          <w:color w:val="010202"/>
          <w:spacing w:val="-8"/>
          <w:w w:val="105"/>
        </w:rPr>
        <w:t> </w:t>
      </w:r>
      <w:r>
        <w:rPr>
          <w:color w:val="010202"/>
          <w:w w:val="105"/>
        </w:rPr>
        <w:t>data</w:t>
      </w:r>
      <w:r>
        <w:rPr>
          <w:color w:val="010202"/>
          <w:spacing w:val="-6"/>
          <w:w w:val="105"/>
        </w:rPr>
        <w:t> </w:t>
      </w:r>
      <w:r>
        <w:rPr>
          <w:color w:val="010202"/>
          <w:w w:val="105"/>
        </w:rPr>
        <w:t>set. The</w:t>
      </w:r>
      <w:r>
        <w:rPr>
          <w:color w:val="010202"/>
          <w:spacing w:val="-5"/>
          <w:w w:val="105"/>
        </w:rPr>
        <w:t> </w:t>
      </w:r>
      <w:r>
        <w:rPr>
          <w:color w:val="010202"/>
          <w:w w:val="105"/>
        </w:rPr>
        <w:t>average</w:t>
      </w:r>
      <w:r>
        <w:rPr>
          <w:color w:val="010202"/>
          <w:spacing w:val="-5"/>
          <w:w w:val="105"/>
        </w:rPr>
        <w:t> </w:t>
      </w:r>
      <w:r>
        <w:rPr>
          <w:color w:val="010202"/>
          <w:w w:val="105"/>
        </w:rPr>
        <w:t>combination</w:t>
      </w:r>
      <w:r>
        <w:rPr>
          <w:color w:val="010202"/>
          <w:spacing w:val="-5"/>
          <w:w w:val="105"/>
        </w:rPr>
        <w:t> </w:t>
      </w:r>
      <w:r>
        <w:rPr>
          <w:color w:val="010202"/>
          <w:w w:val="105"/>
        </w:rPr>
        <w:t>of</w:t>
      </w:r>
      <w:r>
        <w:rPr>
          <w:color w:val="010202"/>
          <w:spacing w:val="-5"/>
          <w:w w:val="105"/>
        </w:rPr>
        <w:t> </w:t>
      </w:r>
      <w:r>
        <w:rPr>
          <w:color w:val="010202"/>
          <w:w w:val="105"/>
        </w:rPr>
        <w:t>many</w:t>
      </w:r>
      <w:r>
        <w:rPr>
          <w:color w:val="010202"/>
          <w:spacing w:val="-5"/>
          <w:w w:val="105"/>
        </w:rPr>
        <w:t> </w:t>
      </w:r>
      <w:r>
        <w:rPr>
          <w:color w:val="010202"/>
          <w:w w:val="105"/>
        </w:rPr>
        <w:t>small</w:t>
      </w:r>
      <w:r>
        <w:rPr>
          <w:color w:val="010202"/>
          <w:spacing w:val="-5"/>
          <w:w w:val="105"/>
        </w:rPr>
        <w:t> </w:t>
      </w:r>
      <w:r>
        <w:rPr>
          <w:color w:val="010202"/>
          <w:w w:val="105"/>
        </w:rPr>
        <w:t>and</w:t>
      </w:r>
      <w:r>
        <w:rPr>
          <w:color w:val="010202"/>
          <w:spacing w:val="-5"/>
          <w:w w:val="105"/>
        </w:rPr>
        <w:t> </w:t>
      </w:r>
      <w:r>
        <w:rPr>
          <w:color w:val="010202"/>
          <w:w w:val="105"/>
        </w:rPr>
        <w:t>weak</w:t>
      </w:r>
      <w:r>
        <w:rPr>
          <w:color w:val="010202"/>
          <w:spacing w:val="-4"/>
          <w:w w:val="105"/>
        </w:rPr>
        <w:t> </w:t>
      </w:r>
      <w:r>
        <w:rPr>
          <w:color w:val="010202"/>
          <w:w w:val="105"/>
        </w:rPr>
        <w:t>decision trees in fast forest regression model forms a strong learner. The algorithm works as follow: for each tree in the forest</w:t>
      </w:r>
      <w:r>
        <w:rPr>
          <w:color w:val="010202"/>
          <w:spacing w:val="8"/>
          <w:w w:val="105"/>
        </w:rPr>
        <w:t> </w:t>
      </w:r>
      <w:r>
        <w:rPr>
          <w:color w:val="010202"/>
          <w:w w:val="105"/>
        </w:rPr>
        <w:t>a</w:t>
      </w:r>
    </w:p>
    <w:p>
      <w:pPr>
        <w:pStyle w:val="BodyText"/>
        <w:spacing w:line="141" w:lineRule="exact"/>
        <w:ind w:left="110"/>
      </w:pPr>
      <w:r>
        <w:rPr/>
        <w:drawing>
          <wp:anchor distT="0" distB="0" distL="0" distR="0" allowOverlap="1" layoutInCell="1" locked="0" behindDoc="0" simplePos="0" relativeHeight="251660288">
            <wp:simplePos x="0" y="0"/>
            <wp:positionH relativeFrom="page">
              <wp:posOffset>1187060</wp:posOffset>
            </wp:positionH>
            <wp:positionV relativeFrom="paragraph">
              <wp:posOffset>-2563987</wp:posOffset>
            </wp:positionV>
            <wp:extent cx="1977727" cy="283511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1977727" cy="2835117"/>
                    </a:xfrm>
                    <a:prstGeom prst="rect">
                      <a:avLst/>
                    </a:prstGeom>
                  </pic:spPr>
                </pic:pic>
              </a:graphicData>
            </a:graphic>
          </wp:anchor>
        </w:drawing>
      </w:r>
      <w:r>
        <w:rPr>
          <w:color w:val="010202"/>
          <w:spacing w:val="-10"/>
          <w:w w:val="105"/>
        </w:rPr>
        <w:t>boot</w:t>
      </w:r>
      <w:r>
        <w:rPr>
          <w:color w:val="010202"/>
          <w:spacing w:val="-10"/>
          <w:w w:val="105"/>
          <w:position w:val="-11"/>
          <w:sz w:val="12"/>
        </w:rPr>
        <w:t>t</w:t>
      </w:r>
      <w:r>
        <w:rPr>
          <w:color w:val="010202"/>
          <w:spacing w:val="-10"/>
          <w:w w:val="105"/>
        </w:rPr>
        <w:t>s</w:t>
      </w:r>
      <w:r>
        <w:rPr>
          <w:color w:val="010202"/>
          <w:spacing w:val="-10"/>
          <w:w w:val="105"/>
          <w:position w:val="-11"/>
          <w:sz w:val="12"/>
        </w:rPr>
        <w:t>h</w:t>
      </w:r>
      <w:r>
        <w:rPr>
          <w:color w:val="010202"/>
          <w:spacing w:val="-10"/>
          <w:w w:val="105"/>
        </w:rPr>
        <w:t>trap  </w:t>
      </w:r>
      <w:r>
        <w:rPr>
          <w:color w:val="010202"/>
          <w:w w:val="105"/>
        </w:rPr>
        <w:t>sample from </w:t>
      </w:r>
      <w:r>
        <w:rPr>
          <w:i/>
          <w:color w:val="010202"/>
          <w:w w:val="105"/>
        </w:rPr>
        <w:t>Z </w:t>
      </w:r>
      <w:r>
        <w:rPr>
          <w:color w:val="010202"/>
          <w:w w:val="105"/>
        </w:rPr>
        <w:t>are selected. At that situation </w:t>
      </w:r>
      <w:r>
        <w:rPr>
          <w:i/>
          <w:color w:val="010202"/>
          <w:w w:val="105"/>
        </w:rPr>
        <w:t>Z</w:t>
      </w:r>
      <w:r>
        <w:rPr>
          <w:i/>
          <w:color w:val="010202"/>
          <w:spacing w:val="14"/>
          <w:w w:val="105"/>
        </w:rPr>
        <w:t> </w:t>
      </w:r>
      <w:r>
        <w:rPr>
          <w:color w:val="010202"/>
          <w:spacing w:val="-3"/>
          <w:w w:val="105"/>
        </w:rPr>
        <w:t>is</w:t>
      </w:r>
    </w:p>
    <w:p>
      <w:pPr>
        <w:spacing w:after="0" w:line="141" w:lineRule="exact"/>
        <w:sectPr>
          <w:type w:val="continuous"/>
          <w:pgSz w:w="11910" w:h="16840"/>
          <w:pgMar w:top="1100" w:bottom="280" w:left="940" w:right="900"/>
          <w:cols w:num="2" w:equalWidth="0">
            <w:col w:w="4876" w:space="199"/>
            <w:col w:w="4995"/>
          </w:cols>
        </w:sectPr>
      </w:pPr>
    </w:p>
    <w:p>
      <w:pPr>
        <w:pStyle w:val="BodyText"/>
        <w:spacing w:line="141" w:lineRule="exact" w:before="71"/>
        <w:ind w:left="5185"/>
      </w:pPr>
      <w:r>
        <w:rPr>
          <w:color w:val="010202"/>
          <w:w w:val="105"/>
        </w:rPr>
        <w:t>the i bootstrap. The method of this decision tree is modified</w:t>
      </w:r>
    </w:p>
    <w:p>
      <w:pPr>
        <w:spacing w:after="0" w:line="141" w:lineRule="exact"/>
        <w:sectPr>
          <w:type w:val="continuous"/>
          <w:pgSz w:w="11910" w:h="16840"/>
          <w:pgMar w:top="1100" w:bottom="280" w:left="940" w:right="900"/>
        </w:sectPr>
      </w:pPr>
    </w:p>
    <w:p>
      <w:pPr>
        <w:pStyle w:val="BodyText"/>
        <w:rPr>
          <w:sz w:val="21"/>
        </w:rPr>
      </w:pPr>
    </w:p>
    <w:p>
      <w:pPr>
        <w:spacing w:before="0"/>
        <w:ind w:left="587" w:right="0" w:firstLine="0"/>
        <w:jc w:val="left"/>
        <w:rPr>
          <w:sz w:val="15"/>
        </w:rPr>
      </w:pPr>
      <w:r>
        <w:rPr>
          <w:color w:val="010202"/>
          <w:w w:val="105"/>
          <w:sz w:val="15"/>
        </w:rPr>
        <w:t>Figure 3. Flowchart of the working procedure of hardware.</w:t>
      </w:r>
    </w:p>
    <w:p>
      <w:pPr>
        <w:pStyle w:val="BodyText"/>
        <w:spacing w:before="70"/>
        <w:ind w:left="587"/>
      </w:pPr>
      <w:r>
        <w:rPr/>
        <w:br w:type="column"/>
      </w:r>
      <w:r>
        <w:rPr>
          <w:color w:val="010202"/>
          <w:w w:val="105"/>
        </w:rPr>
        <w:t>by the decision tree learning algorithm. Randomly subset of</w:t>
      </w:r>
    </w:p>
    <w:p>
      <w:pPr>
        <w:spacing w:after="0"/>
        <w:sectPr>
          <w:type w:val="continuous"/>
          <w:pgSz w:w="11910" w:h="16840"/>
          <w:pgMar w:top="1100" w:bottom="280" w:left="940" w:right="900"/>
          <w:cols w:num="2" w:equalWidth="0">
            <w:col w:w="4398" w:space="200"/>
            <w:col w:w="5472"/>
          </w:cols>
        </w:sectPr>
      </w:pPr>
    </w:p>
    <w:p>
      <w:pPr>
        <w:pStyle w:val="BodyText"/>
        <w:spacing w:before="11"/>
        <w:rPr>
          <w:sz w:val="29"/>
        </w:rPr>
      </w:pPr>
    </w:p>
    <w:p>
      <w:pPr>
        <w:pStyle w:val="BodyText"/>
        <w:spacing w:line="232" w:lineRule="auto" w:before="175"/>
        <w:ind w:left="109" w:right="5226"/>
        <w:jc w:val="both"/>
      </w:pPr>
      <w:r>
        <w:rPr/>
        <w:drawing>
          <wp:anchor distT="0" distB="0" distL="0" distR="0" allowOverlap="1" layoutInCell="1" locked="0" behindDoc="0" simplePos="0" relativeHeight="251666432">
            <wp:simplePos x="0" y="0"/>
            <wp:positionH relativeFrom="page">
              <wp:posOffset>4245083</wp:posOffset>
            </wp:positionH>
            <wp:positionV relativeFrom="paragraph">
              <wp:posOffset>218975</wp:posOffset>
            </wp:positionV>
            <wp:extent cx="2275959" cy="209719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2275959" cy="2097190"/>
                    </a:xfrm>
                    <a:prstGeom prst="rect">
                      <a:avLst/>
                    </a:prstGeom>
                  </pic:spPr>
                </pic:pic>
              </a:graphicData>
            </a:graphic>
          </wp:anchor>
        </w:drawing>
      </w:r>
      <w:r>
        <w:rPr/>
        <w:pict>
          <v:shape style="position:absolute;margin-left:103.482758pt;margin-top:-13.01277pt;width:7.3pt;height:54.4pt;mso-position-horizontal-relative:page;mso-position-vertical-relative:paragraph;z-index:-252656640" type="#_x0000_t202" filled="false" stroked="false">
            <v:textbox inset="0,0,0,0">
              <w:txbxContent>
                <w:p>
                  <w:pPr>
                    <w:pStyle w:val="BodyText"/>
                    <w:spacing w:before="426"/>
                    <w:rPr>
                      <w:rFonts w:ascii="Cambria Math" w:hAnsi="Cambria Math"/>
                    </w:rPr>
                  </w:pPr>
                  <w:r>
                    <w:rPr>
                      <w:rFonts w:ascii="Cambria Math" w:hAnsi="Cambria Math"/>
                      <w:color w:val="010202"/>
                      <w:w w:val="154"/>
                    </w:rPr>
                    <w:t>Š</w:t>
                  </w:r>
                </w:p>
              </w:txbxContent>
            </v:textbox>
            <w10:wrap type="none"/>
          </v:shape>
        </w:pict>
      </w:r>
      <w:r>
        <w:rPr>
          <w:color w:val="010202"/>
          <w:w w:val="105"/>
        </w:rPr>
        <w:t>features of </w:t>
      </w:r>
      <w:r>
        <w:rPr>
          <w:i/>
          <w:color w:val="010202"/>
          <w:w w:val="105"/>
        </w:rPr>
        <w:t>a</w:t>
      </w:r>
      <w:r>
        <w:rPr>
          <w:i/>
          <w:color w:val="010202"/>
          <w:spacing w:val="9"/>
          <w:w w:val="105"/>
        </w:rPr>
        <w:t> </w:t>
      </w:r>
      <w:r>
        <w:rPr>
          <w:i/>
          <w:color w:val="010202"/>
          <w:w w:val="105"/>
        </w:rPr>
        <w:t>X</w:t>
      </w:r>
      <w:r>
        <w:rPr>
          <w:color w:val="010202"/>
          <w:w w:val="105"/>
        </w:rPr>
        <w:t>, where </w:t>
      </w:r>
      <w:r>
        <w:rPr>
          <w:i/>
          <w:color w:val="010202"/>
          <w:w w:val="105"/>
        </w:rPr>
        <w:t>X </w:t>
      </w:r>
      <w:r>
        <w:rPr>
          <w:color w:val="010202"/>
          <w:w w:val="105"/>
        </w:rPr>
        <w:t>denotes the set of features. Here, </w:t>
      </w:r>
      <w:r>
        <w:rPr>
          <w:i/>
          <w:color w:val="010202"/>
          <w:w w:val="105"/>
        </w:rPr>
        <w:t>a </w:t>
      </w:r>
      <w:r>
        <w:rPr>
          <w:color w:val="010202"/>
          <w:w w:val="105"/>
        </w:rPr>
        <w:t>is so smaller than </w:t>
      </w:r>
      <w:r>
        <w:rPr>
          <w:i/>
          <w:color w:val="010202"/>
          <w:w w:val="105"/>
        </w:rPr>
        <w:t>X</w:t>
      </w:r>
      <w:r>
        <w:rPr>
          <w:color w:val="010202"/>
          <w:w w:val="105"/>
        </w:rPr>
        <w:t>. The fast forest algorithms return </w:t>
      </w:r>
      <w:r>
        <w:rPr>
          <w:i/>
          <w:color w:val="010202"/>
          <w:w w:val="105"/>
        </w:rPr>
        <w:t>R </w:t>
      </w:r>
      <w:r>
        <w:rPr>
          <w:color w:val="010202"/>
          <w:w w:val="105"/>
        </w:rPr>
        <w:t>which is the set of train model. The narrowing of the set of features, the learning set of features is speed up </w:t>
      </w:r>
      <w:r>
        <w:rPr>
          <w:color w:val="010202"/>
          <w:spacing w:val="-2"/>
          <w:w w:val="105"/>
        </w:rPr>
        <w:t>drastically. </w:t>
      </w:r>
      <w:r>
        <w:rPr>
          <w:color w:val="010202"/>
          <w:w w:val="105"/>
        </w:rPr>
        <w:t>The</w:t>
      </w:r>
      <w:r>
        <w:rPr>
          <w:color w:val="010202"/>
          <w:spacing w:val="-13"/>
          <w:w w:val="105"/>
        </w:rPr>
        <w:t> </w:t>
      </w:r>
      <w:r>
        <w:rPr>
          <w:color w:val="010202"/>
          <w:w w:val="105"/>
        </w:rPr>
        <w:t>pseudocode</w:t>
      </w:r>
      <w:r>
        <w:rPr>
          <w:color w:val="010202"/>
          <w:spacing w:val="-12"/>
          <w:w w:val="105"/>
        </w:rPr>
        <w:t> </w:t>
      </w:r>
      <w:r>
        <w:rPr>
          <w:color w:val="010202"/>
          <w:w w:val="105"/>
        </w:rPr>
        <w:t>of</w:t>
      </w:r>
      <w:r>
        <w:rPr>
          <w:color w:val="010202"/>
          <w:spacing w:val="-12"/>
          <w:w w:val="105"/>
        </w:rPr>
        <w:t> </w:t>
      </w:r>
      <w:r>
        <w:rPr>
          <w:color w:val="010202"/>
          <w:w w:val="105"/>
        </w:rPr>
        <w:t>the</w:t>
      </w:r>
      <w:r>
        <w:rPr>
          <w:color w:val="010202"/>
          <w:spacing w:val="-13"/>
          <w:w w:val="105"/>
        </w:rPr>
        <w:t> </w:t>
      </w:r>
      <w:r>
        <w:rPr>
          <w:color w:val="010202"/>
          <w:w w:val="105"/>
        </w:rPr>
        <w:t>proposed</w:t>
      </w:r>
      <w:r>
        <w:rPr>
          <w:color w:val="010202"/>
          <w:spacing w:val="-12"/>
          <w:w w:val="105"/>
        </w:rPr>
        <w:t> </w:t>
      </w:r>
      <w:r>
        <w:rPr>
          <w:color w:val="010202"/>
          <w:w w:val="105"/>
        </w:rPr>
        <w:t>fast</w:t>
      </w:r>
      <w:r>
        <w:rPr>
          <w:color w:val="010202"/>
          <w:spacing w:val="-12"/>
          <w:w w:val="105"/>
        </w:rPr>
        <w:t> </w:t>
      </w:r>
      <w:r>
        <w:rPr>
          <w:color w:val="010202"/>
          <w:w w:val="105"/>
        </w:rPr>
        <w:t>forest</w:t>
      </w:r>
      <w:r>
        <w:rPr>
          <w:color w:val="010202"/>
          <w:spacing w:val="-12"/>
          <w:w w:val="105"/>
        </w:rPr>
        <w:t> </w:t>
      </w:r>
      <w:r>
        <w:rPr>
          <w:color w:val="010202"/>
          <w:w w:val="105"/>
        </w:rPr>
        <w:t>binary</w:t>
      </w:r>
      <w:r>
        <w:rPr>
          <w:color w:val="010202"/>
          <w:spacing w:val="-13"/>
          <w:w w:val="105"/>
        </w:rPr>
        <w:t> </w:t>
      </w:r>
      <w:r>
        <w:rPr>
          <w:color w:val="010202"/>
          <w:w w:val="105"/>
        </w:rPr>
        <w:t>algorithm is given below as</w:t>
      </w:r>
      <w:r>
        <w:rPr>
          <w:color w:val="010202"/>
          <w:spacing w:val="-18"/>
          <w:w w:val="105"/>
        </w:rPr>
        <w:t> </w:t>
      </w:r>
      <w:r>
        <w:rPr>
          <w:color w:val="010202"/>
          <w:w w:val="105"/>
        </w:rPr>
        <w:t>[9].</w:t>
      </w:r>
    </w:p>
    <w:p>
      <w:pPr>
        <w:tabs>
          <w:tab w:pos="4592" w:val="left" w:leader="none"/>
        </w:tabs>
        <w:spacing w:before="112"/>
        <w:ind w:left="110" w:right="0" w:firstLine="0"/>
        <w:jc w:val="both"/>
        <w:rPr>
          <w:sz w:val="17"/>
        </w:rPr>
      </w:pPr>
      <w:r>
        <w:rPr/>
        <w:pict>
          <v:line style="position:absolute;mso-position-horizontal-relative:page;mso-position-vertical-relative:paragraph;z-index:-252658688" from="53.230999pt,6.16544pt" to="276.363999pt,7.62344pt" stroked="true" strokeweight=".486pt" strokecolor="#3e6cb4">
            <v:stroke dashstyle="solid"/>
            <w10:wrap type="none"/>
          </v:line>
        </w:pict>
      </w:r>
      <w:r>
        <w:rPr>
          <w:b/>
          <w:color w:val="010202"/>
          <w:w w:val="105"/>
          <w:sz w:val="17"/>
          <w:u w:val="thick" w:color="3E6CB4"/>
        </w:rPr>
        <w:t>Algorithm</w:t>
      </w:r>
      <w:r>
        <w:rPr>
          <w:b/>
          <w:color w:val="010202"/>
          <w:spacing w:val="-19"/>
          <w:w w:val="105"/>
          <w:sz w:val="17"/>
          <w:u w:val="thick" w:color="3E6CB4"/>
        </w:rPr>
        <w:t> </w:t>
      </w:r>
      <w:r>
        <w:rPr>
          <w:color w:val="010202"/>
          <w:w w:val="105"/>
          <w:sz w:val="17"/>
          <w:u w:val="thick" w:color="3E6CB4"/>
        </w:rPr>
        <w:t>Fast</w:t>
      </w:r>
      <w:r>
        <w:rPr>
          <w:color w:val="010202"/>
          <w:spacing w:val="-20"/>
          <w:w w:val="105"/>
          <w:sz w:val="17"/>
          <w:u w:val="thick" w:color="3E6CB4"/>
        </w:rPr>
        <w:t> </w:t>
      </w:r>
      <w:r>
        <w:rPr>
          <w:color w:val="010202"/>
          <w:w w:val="105"/>
          <w:sz w:val="17"/>
          <w:u w:val="thick" w:color="3E6CB4"/>
        </w:rPr>
        <w:t>Forest</w:t>
      </w:r>
      <w:r>
        <w:rPr>
          <w:color w:val="010202"/>
          <w:sz w:val="17"/>
          <w:u w:val="thick" w:color="3E6CB4"/>
        </w:rPr>
        <w:tab/>
      </w:r>
    </w:p>
    <w:p>
      <w:pPr>
        <w:spacing w:line="247" w:lineRule="auto" w:before="5"/>
        <w:ind w:left="848" w:right="5562" w:hanging="395"/>
        <w:jc w:val="both"/>
        <w:rPr>
          <w:sz w:val="17"/>
        </w:rPr>
      </w:pPr>
      <w:r>
        <w:rPr/>
        <w:pict>
          <v:shape style="position:absolute;margin-left:78.764664pt;margin-top:21.337284pt;width:53.45pt;height:48.85pt;mso-position-horizontal-relative:page;mso-position-vertical-relative:paragraph;z-index:-252657664" type="#_x0000_t202" filled="false" stroked="false">
            <v:textbox inset="0,0,0,0">
              <w:txbxContent>
                <w:p>
                  <w:pPr>
                    <w:tabs>
                      <w:tab w:pos="544" w:val="left" w:leader="none"/>
                    </w:tabs>
                    <w:spacing w:before="384"/>
                    <w:ind w:left="0" w:right="0" w:firstLine="0"/>
                    <w:jc w:val="left"/>
                    <w:rPr>
                      <w:rFonts w:ascii="Cambria Math" w:hAnsi="Cambria Math"/>
                      <w:sz w:val="17"/>
                    </w:rPr>
                  </w:pPr>
                  <w:r>
                    <w:rPr>
                      <w:color w:val="010202"/>
                      <w:w w:val="110"/>
                      <w:sz w:val="17"/>
                    </w:rPr>
                    <w:t>2</w:t>
                    <w:tab/>
                  </w:r>
                  <w:r>
                    <w:rPr>
                      <w:i/>
                      <w:color w:val="010202"/>
                      <w:w w:val="110"/>
                      <w:sz w:val="17"/>
                    </w:rPr>
                    <w:t>R </w:t>
                  </w:r>
                  <w:r>
                    <w:rPr>
                      <w:color w:val="010202"/>
                      <w:w w:val="290"/>
                      <w:sz w:val="17"/>
                    </w:rPr>
                    <w:t>›</w:t>
                  </w:r>
                  <w:r>
                    <w:rPr>
                      <w:color w:val="010202"/>
                      <w:spacing w:val="-94"/>
                      <w:w w:val="290"/>
                      <w:sz w:val="17"/>
                    </w:rPr>
                    <w:t> </w:t>
                  </w:r>
                  <w:r>
                    <w:rPr>
                      <w:rFonts w:ascii="Cambria Math" w:hAnsi="Cambria Math"/>
                      <w:color w:val="010202"/>
                      <w:spacing w:val="-18"/>
                      <w:w w:val="110"/>
                      <w:sz w:val="17"/>
                    </w:rPr>
                    <w:t>Ø</w:t>
                  </w:r>
                </w:p>
              </w:txbxContent>
            </v:textbox>
            <w10:wrap type="none"/>
          </v:shape>
        </w:pict>
      </w:r>
      <w:r>
        <w:rPr/>
        <w:pict>
          <v:shape style="position:absolute;margin-left:129.854599pt;margin-top:30.126083pt;width:5.5pt;height:51.5pt;mso-position-horizontal-relative:page;mso-position-vertical-relative:paragraph;z-index:-252655616" type="#_x0000_t202" filled="false" stroked="false">
            <v:textbox inset="0,0,0,0">
              <w:txbxContent>
                <w:p>
                  <w:pPr>
                    <w:spacing w:before="404"/>
                    <w:ind w:left="0" w:right="0" w:firstLine="0"/>
                    <w:jc w:val="left"/>
                    <w:rPr>
                      <w:rFonts w:ascii="Cambria Math"/>
                      <w:i/>
                      <w:sz w:val="18"/>
                    </w:rPr>
                  </w:pPr>
                  <w:r>
                    <w:rPr>
                      <w:rFonts w:ascii="Cambria Math"/>
                      <w:i/>
                      <w:color w:val="010202"/>
                      <w:w w:val="107"/>
                      <w:sz w:val="18"/>
                    </w:rPr>
                    <w:t>C</w:t>
                  </w:r>
                </w:p>
              </w:txbxContent>
            </v:textbox>
            <w10:wrap type="none"/>
          </v:shape>
        </w:pict>
      </w:r>
      <w:r>
        <w:rPr>
          <w:b/>
          <w:color w:val="010202"/>
          <w:w w:val="105"/>
          <w:sz w:val="17"/>
        </w:rPr>
        <w:t>Precondition:  </w:t>
      </w:r>
      <w:r>
        <w:rPr>
          <w:color w:val="010202"/>
          <w:w w:val="105"/>
          <w:sz w:val="17"/>
        </w:rPr>
        <w:t>A  training  set  </w:t>
      </w:r>
      <w:r>
        <w:rPr>
          <w:i/>
          <w:color w:val="010202"/>
          <w:w w:val="105"/>
          <w:sz w:val="17"/>
        </w:rPr>
        <w:t>Z  </w:t>
      </w:r>
      <w:r>
        <w:rPr>
          <w:color w:val="010202"/>
          <w:w w:val="105"/>
          <w:sz w:val="17"/>
        </w:rPr>
        <w:t>:=  (x</w:t>
      </w:r>
      <w:r>
        <w:rPr>
          <w:color w:val="010202"/>
          <w:w w:val="105"/>
          <w:sz w:val="17"/>
          <w:vertAlign w:val="subscript"/>
        </w:rPr>
        <w:t>11</w:t>
      </w:r>
      <w:r>
        <w:rPr>
          <w:color w:val="010202"/>
          <w:w w:val="105"/>
          <w:sz w:val="17"/>
          <w:vertAlign w:val="baseline"/>
        </w:rPr>
        <w:t>,  x</w:t>
      </w:r>
      <w:r>
        <w:rPr>
          <w:color w:val="010202"/>
          <w:w w:val="105"/>
          <w:sz w:val="17"/>
          <w:vertAlign w:val="subscript"/>
        </w:rPr>
        <w:t>12</w:t>
      </w:r>
      <w:r>
        <w:rPr>
          <w:color w:val="010202"/>
          <w:w w:val="105"/>
          <w:sz w:val="17"/>
          <w:vertAlign w:val="baseline"/>
        </w:rPr>
        <w:t>,  x</w:t>
      </w:r>
      <w:r>
        <w:rPr>
          <w:color w:val="010202"/>
          <w:w w:val="105"/>
          <w:sz w:val="17"/>
          <w:vertAlign w:val="subscript"/>
        </w:rPr>
        <w:t>13</w:t>
      </w:r>
      <w:r>
        <w:rPr>
          <w:color w:val="010202"/>
          <w:w w:val="105"/>
          <w:sz w:val="17"/>
          <w:vertAlign w:val="baseline"/>
        </w:rPr>
        <w:t>,  y</w:t>
      </w:r>
      <w:r>
        <w:rPr>
          <w:color w:val="010202"/>
          <w:w w:val="105"/>
          <w:sz w:val="17"/>
          <w:vertAlign w:val="subscript"/>
        </w:rPr>
        <w:t>11</w:t>
      </w:r>
      <w:r>
        <w:rPr>
          <w:color w:val="010202"/>
          <w:w w:val="105"/>
          <w:sz w:val="17"/>
          <w:vertAlign w:val="baseline"/>
        </w:rPr>
        <w:t>), . . . ,(x</w:t>
      </w:r>
      <w:r>
        <w:rPr>
          <w:color w:val="010202"/>
          <w:w w:val="105"/>
          <w:sz w:val="17"/>
          <w:vertAlign w:val="subscript"/>
        </w:rPr>
        <w:t>n1</w:t>
      </w:r>
      <w:r>
        <w:rPr>
          <w:color w:val="010202"/>
          <w:w w:val="105"/>
          <w:sz w:val="17"/>
          <w:vertAlign w:val="baseline"/>
        </w:rPr>
        <w:t>, x</w:t>
      </w:r>
      <w:r>
        <w:rPr>
          <w:color w:val="010202"/>
          <w:w w:val="105"/>
          <w:sz w:val="17"/>
          <w:vertAlign w:val="subscript"/>
        </w:rPr>
        <w:t>n2</w:t>
      </w:r>
      <w:r>
        <w:rPr>
          <w:color w:val="010202"/>
          <w:w w:val="105"/>
          <w:sz w:val="17"/>
          <w:vertAlign w:val="baseline"/>
        </w:rPr>
        <w:t>, x</w:t>
      </w:r>
      <w:r>
        <w:rPr>
          <w:color w:val="010202"/>
          <w:w w:val="105"/>
          <w:sz w:val="17"/>
          <w:vertAlign w:val="subscript"/>
        </w:rPr>
        <w:t>n3</w:t>
      </w:r>
      <w:r>
        <w:rPr>
          <w:color w:val="010202"/>
          <w:w w:val="105"/>
          <w:sz w:val="17"/>
          <w:vertAlign w:val="baseline"/>
        </w:rPr>
        <w:t>, y</w:t>
      </w:r>
      <w:r>
        <w:rPr>
          <w:color w:val="010202"/>
          <w:w w:val="105"/>
          <w:sz w:val="17"/>
          <w:vertAlign w:val="subscript"/>
        </w:rPr>
        <w:t>n1</w:t>
      </w:r>
      <w:r>
        <w:rPr>
          <w:color w:val="010202"/>
          <w:w w:val="105"/>
          <w:sz w:val="17"/>
          <w:vertAlign w:val="baseline"/>
        </w:rPr>
        <w:t>), features </w:t>
      </w:r>
      <w:r>
        <w:rPr>
          <w:i/>
          <w:color w:val="010202"/>
          <w:w w:val="105"/>
          <w:sz w:val="17"/>
          <w:vertAlign w:val="baseline"/>
        </w:rPr>
        <w:t>X</w:t>
      </w:r>
      <w:r>
        <w:rPr>
          <w:color w:val="010202"/>
          <w:w w:val="105"/>
          <w:sz w:val="17"/>
          <w:vertAlign w:val="baseline"/>
        </w:rPr>
        <w:t>, and number of trees in forest</w:t>
      </w:r>
      <w:r>
        <w:rPr>
          <w:color w:val="010202"/>
          <w:spacing w:val="-9"/>
          <w:w w:val="105"/>
          <w:sz w:val="17"/>
          <w:vertAlign w:val="baseline"/>
        </w:rPr>
        <w:t> </w:t>
      </w:r>
      <w:r>
        <w:rPr>
          <w:i/>
          <w:color w:val="010202"/>
          <w:w w:val="105"/>
          <w:sz w:val="17"/>
          <w:vertAlign w:val="baseline"/>
        </w:rPr>
        <w:t>T</w:t>
      </w:r>
      <w:r>
        <w:rPr>
          <w:color w:val="010202"/>
          <w:w w:val="105"/>
          <w:sz w:val="17"/>
          <w:vertAlign w:val="baseline"/>
        </w:rPr>
        <w:t>.</w:t>
      </w:r>
    </w:p>
    <w:p>
      <w:pPr>
        <w:spacing w:before="0"/>
        <w:ind w:left="628" w:right="0" w:firstLine="0"/>
        <w:jc w:val="both"/>
        <w:rPr>
          <w:sz w:val="17"/>
        </w:rPr>
      </w:pPr>
      <w:r>
        <w:rPr>
          <w:color w:val="010202"/>
          <w:w w:val="105"/>
          <w:sz w:val="17"/>
        </w:rPr>
        <w:t>1 </w:t>
      </w:r>
      <w:r>
        <w:rPr>
          <w:b/>
          <w:color w:val="010202"/>
          <w:w w:val="105"/>
          <w:sz w:val="17"/>
        </w:rPr>
        <w:t>function </w:t>
      </w:r>
      <w:r>
        <w:rPr>
          <w:color w:val="010202"/>
          <w:w w:val="105"/>
          <w:sz w:val="17"/>
        </w:rPr>
        <w:t>FastForest(</w:t>
      </w:r>
      <w:r>
        <w:rPr>
          <w:i/>
          <w:color w:val="010202"/>
          <w:w w:val="105"/>
          <w:sz w:val="17"/>
        </w:rPr>
        <w:t>Z</w:t>
      </w:r>
      <w:r>
        <w:rPr>
          <w:color w:val="010202"/>
          <w:w w:val="105"/>
          <w:sz w:val="17"/>
        </w:rPr>
        <w:t>, </w:t>
      </w:r>
      <w:r>
        <w:rPr>
          <w:i/>
          <w:color w:val="010202"/>
          <w:w w:val="105"/>
          <w:sz w:val="17"/>
        </w:rPr>
        <w:t>X</w:t>
      </w:r>
      <w:r>
        <w:rPr>
          <w:color w:val="010202"/>
          <w:w w:val="105"/>
          <w:sz w:val="17"/>
        </w:rPr>
        <w:t>)</w:t>
      </w:r>
    </w:p>
    <w:p>
      <w:pPr>
        <w:pStyle w:val="BodyText"/>
        <w:rPr>
          <w:sz w:val="20"/>
        </w:rPr>
      </w:pPr>
    </w:p>
    <w:p>
      <w:pPr>
        <w:pStyle w:val="BodyText"/>
        <w:spacing w:before="9" w:after="1"/>
        <w:rPr>
          <w:sz w:val="11"/>
        </w:rPr>
      </w:pPr>
    </w:p>
    <w:p>
      <w:pPr>
        <w:pStyle w:val="BodyText"/>
        <w:spacing w:line="198" w:lineRule="exact"/>
        <w:ind w:left="1745"/>
      </w:pPr>
      <w:r>
        <w:rPr>
          <w:position w:val="-3"/>
        </w:rPr>
        <w:pict>
          <v:shape style="width:5.5pt;height:9.950pt;mso-position-horizontal-relative:char;mso-position-vertical-relative:line" type="#_x0000_t202" filled="false" stroked="false">
            <w10:anchorlock/>
            <v:textbox inset="0,0,0,0">
              <w:txbxContent>
                <w:p>
                  <w:pPr>
                    <w:spacing w:before="45"/>
                    <w:ind w:left="0" w:right="0" w:firstLine="0"/>
                    <w:jc w:val="left"/>
                    <w:rPr>
                      <w:sz w:val="11"/>
                    </w:rPr>
                  </w:pPr>
                  <w:r>
                    <w:rPr>
                      <w:color w:val="010202"/>
                      <w:w w:val="105"/>
                      <w:sz w:val="11"/>
                    </w:rPr>
                    <w:t>(i)</w:t>
                  </w:r>
                </w:p>
              </w:txbxContent>
            </v:textbox>
          </v:shape>
        </w:pict>
      </w:r>
      <w:r>
        <w:rPr>
          <w:position w:val="-3"/>
        </w:rPr>
      </w:r>
    </w:p>
    <w:p>
      <w:pPr>
        <w:spacing w:after="0" w:line="198" w:lineRule="exact"/>
        <w:sectPr>
          <w:pgSz w:w="11910" w:h="16840"/>
          <w:pgMar w:header="0" w:footer="1248" w:top="1600" w:bottom="1440" w:left="940" w:right="900"/>
        </w:sectPr>
      </w:pPr>
    </w:p>
    <w:p>
      <w:pPr>
        <w:tabs>
          <w:tab w:pos="1702" w:val="left" w:leader="none"/>
          <w:tab w:pos="2778" w:val="left" w:leader="none"/>
        </w:tabs>
        <w:spacing w:before="47"/>
        <w:ind w:left="635" w:right="0" w:firstLine="0"/>
        <w:jc w:val="left"/>
        <w:rPr>
          <w:sz w:val="17"/>
        </w:rPr>
      </w:pPr>
      <w:r>
        <w:rPr/>
        <w:pict>
          <v:shape style="position:absolute;margin-left:78.402512pt;margin-top:-7.056753pt;width:92.25pt;height:51.5pt;mso-position-horizontal-relative:page;mso-position-vertical-relative:paragraph;z-index:-252654592" type="#_x0000_t202" filled="false" stroked="false">
            <v:textbox inset="0,0,0,0">
              <w:txbxContent>
                <w:p>
                  <w:pPr>
                    <w:tabs>
                      <w:tab w:pos="920" w:val="left" w:leader="none"/>
                    </w:tabs>
                    <w:spacing w:before="404"/>
                    <w:ind w:left="0" w:right="0" w:firstLine="0"/>
                    <w:jc w:val="left"/>
                    <w:rPr>
                      <w:i/>
                      <w:sz w:val="17"/>
                    </w:rPr>
                  </w:pPr>
                  <w:r>
                    <w:rPr>
                      <w:color w:val="010202"/>
                      <w:w w:val="115"/>
                      <w:sz w:val="17"/>
                    </w:rPr>
                    <w:t>6</w:t>
                    <w:tab/>
                  </w:r>
                  <w:r>
                    <w:rPr>
                      <w:i/>
                      <w:color w:val="010202"/>
                      <w:w w:val="115"/>
                      <w:sz w:val="17"/>
                    </w:rPr>
                    <w:t>R</w:t>
                  </w:r>
                  <w:r>
                    <w:rPr>
                      <w:i/>
                      <w:color w:val="010202"/>
                      <w:spacing w:val="-15"/>
                      <w:w w:val="115"/>
                      <w:sz w:val="17"/>
                    </w:rPr>
                    <w:t> </w:t>
                  </w:r>
                  <w:r>
                    <w:rPr>
                      <w:i/>
                      <w:color w:val="010202"/>
                      <w:w w:val="290"/>
                      <w:sz w:val="17"/>
                    </w:rPr>
                    <w:t>›</w:t>
                  </w:r>
                  <w:r>
                    <w:rPr>
                      <w:i/>
                      <w:color w:val="010202"/>
                      <w:spacing w:val="-91"/>
                      <w:w w:val="290"/>
                      <w:sz w:val="17"/>
                    </w:rPr>
                    <w:t> </w:t>
                  </w:r>
                  <w:r>
                    <w:rPr>
                      <w:i/>
                      <w:color w:val="010202"/>
                      <w:w w:val="115"/>
                      <w:sz w:val="17"/>
                    </w:rPr>
                    <w:t>R</w:t>
                  </w:r>
                  <w:r>
                    <w:rPr>
                      <w:i/>
                      <w:color w:val="010202"/>
                      <w:spacing w:val="-15"/>
                      <w:w w:val="115"/>
                      <w:sz w:val="17"/>
                    </w:rPr>
                    <w:t> </w:t>
                  </w:r>
                  <w:r>
                    <w:rPr>
                      <w:rFonts w:ascii="Cambria Math" w:hAnsi="Cambria Math"/>
                      <w:i/>
                      <w:color w:val="010202"/>
                      <w:w w:val="115"/>
                      <w:sz w:val="18"/>
                    </w:rPr>
                    <w:t>U</w:t>
                  </w:r>
                  <w:r>
                    <w:rPr>
                      <w:rFonts w:ascii="Cambria Math" w:hAnsi="Cambria Math"/>
                      <w:i/>
                      <w:color w:val="010202"/>
                      <w:spacing w:val="-12"/>
                      <w:w w:val="115"/>
                      <w:sz w:val="18"/>
                    </w:rPr>
                    <w:t> </w:t>
                  </w:r>
                  <w:r>
                    <w:rPr>
                      <w:i/>
                      <w:color w:val="010202"/>
                      <w:w w:val="115"/>
                      <w:sz w:val="17"/>
                    </w:rPr>
                    <w:t>{r</w:t>
                  </w:r>
                  <w:r>
                    <w:rPr>
                      <w:i/>
                      <w:color w:val="010202"/>
                      <w:spacing w:val="-25"/>
                      <w:w w:val="115"/>
                      <w:sz w:val="17"/>
                    </w:rPr>
                    <w:t> </w:t>
                  </w:r>
                  <w:r>
                    <w:rPr>
                      <w:i/>
                      <w:color w:val="010202"/>
                      <w:spacing w:val="-18"/>
                      <w:w w:val="115"/>
                      <w:sz w:val="17"/>
                    </w:rPr>
                    <w:t>}</w:t>
                  </w:r>
                </w:p>
              </w:txbxContent>
            </v:textbox>
            <w10:wrap type="none"/>
          </v:shape>
        </w:pict>
      </w:r>
      <w:r>
        <w:rPr/>
        <w:pict>
          <v:shape style="position:absolute;margin-left:78.752502pt;margin-top:-9.728989pt;width:3.1pt;height:14.9pt;mso-position-horizontal-relative:page;mso-position-vertical-relative:paragraph;z-index:-252653568" type="#_x0000_t202" filled="false" stroked="false">
            <v:textbox inset="0,0,0,0">
              <w:txbxContent>
                <w:p>
                  <w:pPr>
                    <w:spacing w:before="63"/>
                    <w:ind w:left="0" w:right="0" w:firstLine="0"/>
                    <w:jc w:val="left"/>
                    <w:rPr>
                      <w:sz w:val="17"/>
                    </w:rPr>
                  </w:pPr>
                  <w:r>
                    <w:rPr>
                      <w:color w:val="010202"/>
                      <w:w w:val="72"/>
                      <w:sz w:val="17"/>
                    </w:rPr>
                    <w:t>4</w:t>
                  </w:r>
                </w:p>
              </w:txbxContent>
            </v:textbox>
            <w10:wrap type="none"/>
          </v:shape>
        </w:pict>
      </w:r>
      <w:r>
        <w:rPr/>
        <w:pict>
          <v:shape style="position:absolute;margin-left:78.405899pt;margin-top:-20.696096pt;width:208.4pt;height:25.85pt;mso-position-horizontal-relative:page;mso-position-vertical-relative:paragraph;z-index:-252652544" type="#_x0000_t202" filled="false" stroked="false">
            <v:textbox inset="0,0,0,0">
              <w:txbxContent>
                <w:p>
                  <w:pPr>
                    <w:tabs>
                      <w:tab w:pos="570" w:val="left" w:leader="none"/>
                    </w:tabs>
                    <w:spacing w:before="63"/>
                    <w:ind w:left="0" w:right="0" w:firstLine="0"/>
                    <w:jc w:val="left"/>
                    <w:rPr>
                      <w:i/>
                      <w:sz w:val="17"/>
                    </w:rPr>
                  </w:pPr>
                  <w:r>
                    <w:rPr>
                      <w:color w:val="010202"/>
                      <w:w w:val="102"/>
                      <w:position w:val="22"/>
                      <w:sz w:val="17"/>
                    </w:rPr>
                    <w:t>3</w:t>
                  </w:r>
                  <w:r>
                    <w:rPr>
                      <w:color w:val="010202"/>
                      <w:position w:val="22"/>
                      <w:sz w:val="17"/>
                    </w:rPr>
                    <w:tab/>
                  </w:r>
                  <w:r>
                    <w:rPr>
                      <w:b/>
                      <w:color w:val="010202"/>
                      <w:spacing w:val="-1"/>
                      <w:w w:val="102"/>
                      <w:position w:val="22"/>
                      <w:sz w:val="17"/>
                    </w:rPr>
                    <w:t>loo</w:t>
                  </w:r>
                  <w:r>
                    <w:rPr>
                      <w:b/>
                      <w:color w:val="010202"/>
                      <w:w w:val="102"/>
                      <w:position w:val="22"/>
                      <w:sz w:val="17"/>
                    </w:rPr>
                    <w:t>p</w:t>
                  </w:r>
                  <w:r>
                    <w:rPr>
                      <w:b/>
                      <w:color w:val="010202"/>
                      <w:spacing w:val="1"/>
                      <w:position w:val="22"/>
                      <w:sz w:val="17"/>
                    </w:rPr>
                    <w:t> </w:t>
                  </w:r>
                  <w:r>
                    <w:rPr>
                      <w:i/>
                      <w:color w:val="010202"/>
                      <w:w w:val="103"/>
                      <w:position w:val="22"/>
                      <w:sz w:val="17"/>
                    </w:rPr>
                    <w:t>i</w:t>
                  </w:r>
                  <w:r>
                    <w:rPr>
                      <w:i/>
                      <w:color w:val="010202"/>
                      <w:spacing w:val="-6"/>
                      <w:position w:val="22"/>
                      <w:sz w:val="17"/>
                    </w:rPr>
                    <w:t> </w:t>
                  </w:r>
                  <w:r>
                    <w:rPr>
                      <w:i/>
                      <w:color w:val="010202"/>
                      <w:w w:val="102"/>
                      <w:sz w:val="17"/>
                    </w:rPr>
                    <w:t>Z</w:t>
                  </w:r>
                  <w:r>
                    <w:rPr>
                      <w:i/>
                      <w:color w:val="010202"/>
                      <w:spacing w:val="21"/>
                      <w:sz w:val="17"/>
                    </w:rPr>
                    <w:t> </w:t>
                  </w:r>
                  <w:r>
                    <w:rPr>
                      <w:i/>
                      <w:color w:val="010202"/>
                      <w:spacing w:val="-2"/>
                      <w:w w:val="102"/>
                      <w:position w:val="22"/>
                      <w:sz w:val="17"/>
                    </w:rPr>
                    <w:t>1</w:t>
                  </w:r>
                  <w:r>
                    <w:rPr>
                      <w:i/>
                      <w:color w:val="010202"/>
                      <w:w w:val="102"/>
                      <w:position w:val="22"/>
                      <w:sz w:val="17"/>
                    </w:rPr>
                    <w:t>,</w:t>
                  </w:r>
                  <w:r>
                    <w:rPr>
                      <w:i/>
                      <w:color w:val="010202"/>
                      <w:spacing w:val="1"/>
                      <w:position w:val="22"/>
                      <w:sz w:val="17"/>
                    </w:rPr>
                    <w:t> </w:t>
                  </w:r>
                  <w:r>
                    <w:rPr>
                      <w:i/>
                      <w:color w:val="010202"/>
                      <w:w w:val="102"/>
                      <w:position w:val="22"/>
                      <w:sz w:val="17"/>
                    </w:rPr>
                    <w:t>.</w:t>
                  </w:r>
                  <w:r>
                    <w:rPr>
                      <w:i/>
                      <w:color w:val="010202"/>
                      <w:spacing w:val="1"/>
                      <w:position w:val="22"/>
                      <w:sz w:val="17"/>
                    </w:rPr>
                    <w:t> </w:t>
                  </w:r>
                  <w:r>
                    <w:rPr>
                      <w:i/>
                      <w:color w:val="010202"/>
                      <w:w w:val="102"/>
                      <w:position w:val="22"/>
                      <w:sz w:val="17"/>
                    </w:rPr>
                    <w:t>.</w:t>
                  </w:r>
                  <w:r>
                    <w:rPr>
                      <w:i/>
                      <w:color w:val="010202"/>
                      <w:spacing w:val="1"/>
                      <w:position w:val="22"/>
                      <w:sz w:val="17"/>
                    </w:rPr>
                    <w:t> </w:t>
                  </w:r>
                  <w:r>
                    <w:rPr>
                      <w:i/>
                      <w:color w:val="010202"/>
                      <w:w w:val="102"/>
                      <w:position w:val="22"/>
                      <w:sz w:val="17"/>
                    </w:rPr>
                    <w:t>.</w:t>
                  </w:r>
                  <w:r>
                    <w:rPr>
                      <w:i/>
                      <w:color w:val="010202"/>
                      <w:spacing w:val="1"/>
                      <w:position w:val="22"/>
                      <w:sz w:val="17"/>
                    </w:rPr>
                    <w:t> </w:t>
                  </w:r>
                  <w:r>
                    <w:rPr>
                      <w:i/>
                      <w:color w:val="010202"/>
                      <w:w w:val="102"/>
                      <w:position w:val="22"/>
                      <w:sz w:val="17"/>
                    </w:rPr>
                    <w:t>,</w:t>
                  </w:r>
                  <w:r>
                    <w:rPr>
                      <w:i/>
                      <w:color w:val="010202"/>
                      <w:spacing w:val="1"/>
                      <w:position w:val="22"/>
                      <w:sz w:val="17"/>
                    </w:rPr>
                    <w:t> </w:t>
                  </w:r>
                  <w:r>
                    <w:rPr>
                      <w:i/>
                      <w:color w:val="010202"/>
                      <w:w w:val="102"/>
                      <w:position w:val="22"/>
                      <w:sz w:val="17"/>
                    </w:rPr>
                    <w:t>T</w:t>
                  </w:r>
                  <w:r>
                    <w:rPr>
                      <w:i/>
                      <w:color w:val="010202"/>
                      <w:spacing w:val="2"/>
                      <w:position w:val="22"/>
                      <w:sz w:val="17"/>
                    </w:rPr>
                    <w:t> </w:t>
                  </w:r>
                  <w:r>
                    <w:rPr>
                      <w:i/>
                      <w:color w:val="010202"/>
                      <w:w w:val="102"/>
                      <w:position w:val="22"/>
                      <w:sz w:val="17"/>
                    </w:rPr>
                    <w:t>do</w:t>
                  </w:r>
                  <w:r>
                    <w:rPr>
                      <w:i/>
                      <w:color w:val="010202"/>
                      <w:position w:val="22"/>
                      <w:sz w:val="17"/>
                    </w:rPr>
                    <w:t>  </w:t>
                  </w:r>
                  <w:r>
                    <w:rPr>
                      <w:color w:val="010202"/>
                      <w:w w:val="309"/>
                      <w:sz w:val="17"/>
                    </w:rPr>
                    <w:t>›</w:t>
                  </w:r>
                  <w:r>
                    <w:rPr>
                      <w:color w:val="010202"/>
                      <w:w w:val="102"/>
                      <w:sz w:val="17"/>
                    </w:rPr>
                    <w:t>A</w:t>
                  </w:r>
                  <w:r>
                    <w:rPr>
                      <w:color w:val="010202"/>
                      <w:spacing w:val="1"/>
                      <w:sz w:val="17"/>
                    </w:rPr>
                    <w:t> </w:t>
                  </w:r>
                  <w:r>
                    <w:rPr>
                      <w:color w:val="010202"/>
                      <w:w w:val="102"/>
                      <w:sz w:val="17"/>
                    </w:rPr>
                    <w:t>bootstrap</w:t>
                  </w:r>
                  <w:r>
                    <w:rPr>
                      <w:color w:val="010202"/>
                      <w:spacing w:val="1"/>
                      <w:sz w:val="17"/>
                    </w:rPr>
                    <w:t> </w:t>
                  </w:r>
                  <w:r>
                    <w:rPr>
                      <w:color w:val="010202"/>
                      <w:spacing w:val="-2"/>
                      <w:w w:val="102"/>
                      <w:sz w:val="17"/>
                    </w:rPr>
                    <w:t>s</w:t>
                  </w:r>
                  <w:r>
                    <w:rPr>
                      <w:color w:val="010202"/>
                      <w:spacing w:val="-1"/>
                      <w:w w:val="102"/>
                      <w:sz w:val="17"/>
                    </w:rPr>
                    <w:t>a</w:t>
                  </w:r>
                  <w:r>
                    <w:rPr>
                      <w:color w:val="010202"/>
                      <w:w w:val="102"/>
                      <w:sz w:val="17"/>
                    </w:rPr>
                    <w:t>mple</w:t>
                  </w:r>
                  <w:r>
                    <w:rPr>
                      <w:color w:val="010202"/>
                      <w:spacing w:val="1"/>
                      <w:sz w:val="17"/>
                    </w:rPr>
                    <w:t> </w:t>
                  </w:r>
                  <w:r>
                    <w:rPr>
                      <w:color w:val="010202"/>
                      <w:w w:val="102"/>
                      <w:sz w:val="17"/>
                    </w:rPr>
                    <w:t>from</w:t>
                  </w:r>
                  <w:r>
                    <w:rPr>
                      <w:color w:val="010202"/>
                      <w:spacing w:val="1"/>
                      <w:sz w:val="17"/>
                    </w:rPr>
                    <w:t> </w:t>
                  </w:r>
                  <w:r>
                    <w:rPr>
                      <w:i/>
                      <w:color w:val="010202"/>
                      <w:spacing w:val="-11"/>
                      <w:w w:val="102"/>
                      <w:sz w:val="17"/>
                    </w:rPr>
                    <w:t>Z</w:t>
                  </w:r>
                </w:p>
              </w:txbxContent>
            </v:textbox>
            <w10:wrap type="none"/>
          </v:shape>
        </w:pict>
      </w:r>
      <w:r>
        <w:rPr>
          <w:color w:val="010202"/>
          <w:sz w:val="17"/>
        </w:rPr>
        <w:t>5</w:t>
        <w:tab/>
      </w:r>
      <w:r>
        <w:rPr>
          <w:i/>
          <w:color w:val="010202"/>
          <w:sz w:val="17"/>
        </w:rPr>
        <w:t>r</w:t>
      </w:r>
      <w:r>
        <w:rPr>
          <w:i/>
          <w:color w:val="010202"/>
          <w:sz w:val="17"/>
          <w:vertAlign w:val="subscript"/>
        </w:rPr>
        <w:t>i</w:t>
      </w:r>
      <w:r>
        <w:rPr>
          <w:i/>
          <w:color w:val="010202"/>
          <w:sz w:val="17"/>
          <w:vertAlign w:val="baseline"/>
        </w:rPr>
        <w:tab/>
      </w:r>
      <w:r>
        <w:rPr>
          <w:color w:val="010202"/>
          <w:w w:val="280"/>
          <w:sz w:val="17"/>
          <w:vertAlign w:val="baseline"/>
        </w:rPr>
        <w:t>›</w:t>
      </w:r>
      <w:r>
        <w:rPr>
          <w:color w:val="010202"/>
          <w:spacing w:val="-48"/>
          <w:w w:val="280"/>
          <w:sz w:val="17"/>
          <w:vertAlign w:val="baseline"/>
        </w:rPr>
        <w:t> </w:t>
      </w:r>
      <w:r>
        <w:rPr>
          <w:color w:val="010202"/>
          <w:sz w:val="17"/>
          <w:vertAlign w:val="baseline"/>
        </w:rPr>
        <w:t>LearnTreeModel (Z</w:t>
      </w:r>
      <w:r>
        <w:rPr>
          <w:color w:val="010202"/>
          <w:position w:val="8"/>
          <w:sz w:val="11"/>
          <w:vertAlign w:val="baseline"/>
        </w:rPr>
        <w:t>(</w:t>
      </w:r>
      <w:r>
        <w:rPr>
          <w:i/>
          <w:color w:val="010202"/>
          <w:position w:val="8"/>
          <w:sz w:val="11"/>
          <w:vertAlign w:val="baseline"/>
        </w:rPr>
        <w:t>i</w:t>
      </w:r>
      <w:r>
        <w:rPr>
          <w:color w:val="010202"/>
          <w:position w:val="8"/>
          <w:sz w:val="11"/>
          <w:vertAlign w:val="baseline"/>
        </w:rPr>
        <w:t>)</w:t>
      </w:r>
      <w:r>
        <w:rPr>
          <w:color w:val="010202"/>
          <w:sz w:val="17"/>
          <w:vertAlign w:val="baseline"/>
        </w:rPr>
        <w:t>, </w:t>
      </w:r>
      <w:r>
        <w:rPr>
          <w:i/>
          <w:color w:val="010202"/>
          <w:sz w:val="17"/>
          <w:vertAlign w:val="baseline"/>
        </w:rPr>
        <w:t>X</w:t>
      </w:r>
      <w:r>
        <w:rPr>
          <w:color w:val="010202"/>
          <w:sz w:val="17"/>
          <w:vertAlign w:val="baseline"/>
        </w:rPr>
        <w:t>)</w:t>
      </w:r>
    </w:p>
    <w:p>
      <w:pPr>
        <w:pStyle w:val="BodyText"/>
        <w:spacing w:before="10"/>
        <w:rPr>
          <w:sz w:val="4"/>
        </w:rPr>
      </w:pPr>
    </w:p>
    <w:p>
      <w:pPr>
        <w:pStyle w:val="BodyText"/>
        <w:spacing w:line="188" w:lineRule="exact"/>
        <w:ind w:left="2369"/>
        <w:rPr>
          <w:sz w:val="18"/>
        </w:rPr>
      </w:pPr>
      <w:r>
        <w:rPr>
          <w:position w:val="-3"/>
          <w:sz w:val="18"/>
        </w:rPr>
        <w:pict>
          <v:shape style="width:1.65pt;height:9.450pt;mso-position-horizontal-relative:char;mso-position-vertical-relative:line" type="#_x0000_t202" filled="false" stroked="false">
            <w10:anchorlock/>
            <v:textbox inset="0,0,0,0">
              <w:txbxContent>
                <w:p>
                  <w:pPr>
                    <w:spacing w:before="38"/>
                    <w:ind w:left="0" w:right="0" w:firstLine="0"/>
                    <w:jc w:val="left"/>
                    <w:rPr>
                      <w:i/>
                      <w:sz w:val="11"/>
                    </w:rPr>
                  </w:pPr>
                  <w:r>
                    <w:rPr>
                      <w:i/>
                      <w:color w:val="010202"/>
                      <w:w w:val="106"/>
                      <w:sz w:val="11"/>
                    </w:rPr>
                    <w:t>i</w:t>
                  </w:r>
                </w:p>
              </w:txbxContent>
            </v:textbox>
          </v:shape>
        </w:pict>
      </w:r>
      <w:r>
        <w:rPr>
          <w:position w:val="-3"/>
          <w:sz w:val="18"/>
        </w:rPr>
      </w:r>
    </w:p>
    <w:p>
      <w:pPr>
        <w:pStyle w:val="ListParagraph"/>
        <w:numPr>
          <w:ilvl w:val="0"/>
          <w:numId w:val="3"/>
        </w:numPr>
        <w:tabs>
          <w:tab w:pos="1116" w:val="left" w:leader="none"/>
          <w:tab w:pos="1117" w:val="left" w:leader="none"/>
        </w:tabs>
        <w:spacing w:line="240" w:lineRule="auto" w:before="0" w:after="0"/>
        <w:ind w:left="1116" w:right="0" w:hanging="482"/>
        <w:jc w:val="left"/>
        <w:rPr>
          <w:b/>
          <w:color w:val="010202"/>
          <w:sz w:val="17"/>
        </w:rPr>
      </w:pPr>
      <w:r>
        <w:rPr>
          <w:b/>
          <w:color w:val="010202"/>
          <w:w w:val="105"/>
          <w:sz w:val="17"/>
        </w:rPr>
        <w:t>end</w:t>
      </w:r>
      <w:r>
        <w:rPr>
          <w:b/>
          <w:color w:val="010202"/>
          <w:spacing w:val="-19"/>
          <w:w w:val="105"/>
          <w:sz w:val="17"/>
        </w:rPr>
        <w:t> </w:t>
      </w:r>
      <w:r>
        <w:rPr>
          <w:b/>
          <w:color w:val="010202"/>
          <w:w w:val="105"/>
          <w:sz w:val="17"/>
        </w:rPr>
        <w:t>loop</w:t>
      </w:r>
    </w:p>
    <w:p>
      <w:pPr>
        <w:pStyle w:val="ListParagraph"/>
        <w:numPr>
          <w:ilvl w:val="0"/>
          <w:numId w:val="3"/>
        </w:numPr>
        <w:tabs>
          <w:tab w:pos="1116" w:val="left" w:leader="none"/>
          <w:tab w:pos="1117" w:val="left" w:leader="none"/>
        </w:tabs>
        <w:spacing w:line="240" w:lineRule="auto" w:before="5" w:after="0"/>
        <w:ind w:left="1116" w:right="0" w:hanging="482"/>
        <w:jc w:val="left"/>
        <w:rPr>
          <w:i/>
          <w:color w:val="010202"/>
          <w:sz w:val="17"/>
        </w:rPr>
      </w:pPr>
      <w:r>
        <w:rPr>
          <w:b/>
          <w:color w:val="010202"/>
          <w:w w:val="105"/>
          <w:sz w:val="17"/>
        </w:rPr>
        <w:t>return</w:t>
      </w:r>
      <w:r>
        <w:rPr>
          <w:b/>
          <w:color w:val="010202"/>
          <w:spacing w:val="-15"/>
          <w:w w:val="105"/>
          <w:sz w:val="17"/>
        </w:rPr>
        <w:t> </w:t>
      </w:r>
      <w:r>
        <w:rPr>
          <w:i/>
          <w:color w:val="010202"/>
          <w:w w:val="105"/>
          <w:sz w:val="17"/>
        </w:rPr>
        <w:t>R</w:t>
      </w:r>
    </w:p>
    <w:p>
      <w:pPr>
        <w:pStyle w:val="ListParagraph"/>
        <w:numPr>
          <w:ilvl w:val="0"/>
          <w:numId w:val="3"/>
        </w:numPr>
        <w:tabs>
          <w:tab w:pos="855" w:val="left" w:leader="none"/>
        </w:tabs>
        <w:spacing w:line="240" w:lineRule="auto" w:before="6" w:after="0"/>
        <w:ind w:left="854" w:right="0" w:hanging="220"/>
        <w:jc w:val="left"/>
        <w:rPr>
          <w:b/>
          <w:color w:val="010202"/>
          <w:sz w:val="17"/>
        </w:rPr>
      </w:pPr>
      <w:r>
        <w:rPr>
          <w:b/>
          <w:color w:val="010202"/>
          <w:w w:val="105"/>
          <w:sz w:val="17"/>
        </w:rPr>
        <w:t>end</w:t>
      </w:r>
      <w:r>
        <w:rPr>
          <w:b/>
          <w:color w:val="010202"/>
          <w:spacing w:val="-2"/>
          <w:w w:val="105"/>
          <w:sz w:val="17"/>
        </w:rPr>
        <w:t> </w:t>
      </w:r>
      <w:r>
        <w:rPr>
          <w:b/>
          <w:color w:val="010202"/>
          <w:w w:val="105"/>
          <w:sz w:val="17"/>
        </w:rPr>
        <w:t>function</w:t>
      </w:r>
    </w:p>
    <w:p>
      <w:pPr>
        <w:pStyle w:val="ListParagraph"/>
        <w:numPr>
          <w:ilvl w:val="0"/>
          <w:numId w:val="3"/>
        </w:numPr>
        <w:tabs>
          <w:tab w:pos="849" w:val="left" w:leader="none"/>
        </w:tabs>
        <w:spacing w:line="240" w:lineRule="auto" w:before="5" w:after="0"/>
        <w:ind w:left="848" w:right="0" w:hanging="317"/>
        <w:jc w:val="left"/>
        <w:rPr>
          <w:color w:val="010202"/>
          <w:sz w:val="17"/>
        </w:rPr>
      </w:pPr>
      <w:r>
        <w:rPr>
          <w:b/>
          <w:color w:val="010202"/>
          <w:w w:val="105"/>
          <w:sz w:val="17"/>
        </w:rPr>
        <w:t>function </w:t>
      </w:r>
      <w:r>
        <w:rPr>
          <w:color w:val="010202"/>
          <w:w w:val="105"/>
          <w:sz w:val="17"/>
        </w:rPr>
        <w:t>LearnTreeModel(</w:t>
      </w:r>
      <w:r>
        <w:rPr>
          <w:i/>
          <w:color w:val="010202"/>
          <w:w w:val="105"/>
          <w:sz w:val="17"/>
        </w:rPr>
        <w:t>Z</w:t>
      </w:r>
      <w:r>
        <w:rPr>
          <w:color w:val="010202"/>
          <w:w w:val="105"/>
          <w:sz w:val="17"/>
        </w:rPr>
        <w:t>,</w:t>
      </w:r>
      <w:r>
        <w:rPr>
          <w:color w:val="010202"/>
          <w:spacing w:val="-4"/>
          <w:w w:val="105"/>
          <w:sz w:val="17"/>
        </w:rPr>
        <w:t> </w:t>
      </w:r>
      <w:r>
        <w:rPr>
          <w:i/>
          <w:color w:val="010202"/>
          <w:w w:val="105"/>
          <w:sz w:val="17"/>
        </w:rPr>
        <w:t>X</w:t>
      </w:r>
      <w:r>
        <w:rPr>
          <w:color w:val="010202"/>
          <w:w w:val="105"/>
          <w:sz w:val="17"/>
        </w:rPr>
        <w:t>)</w:t>
      </w:r>
    </w:p>
    <w:p>
      <w:pPr>
        <w:pStyle w:val="ListParagraph"/>
        <w:numPr>
          <w:ilvl w:val="0"/>
          <w:numId w:val="3"/>
        </w:numPr>
        <w:tabs>
          <w:tab w:pos="1198" w:val="left" w:leader="none"/>
          <w:tab w:pos="1199" w:val="left" w:leader="none"/>
        </w:tabs>
        <w:spacing w:line="240" w:lineRule="auto" w:before="7" w:after="0"/>
        <w:ind w:left="1198" w:right="0" w:hanging="667"/>
        <w:jc w:val="left"/>
        <w:rPr>
          <w:color w:val="010202"/>
          <w:sz w:val="17"/>
        </w:rPr>
      </w:pPr>
      <w:r>
        <w:rPr>
          <w:color w:val="010202"/>
          <w:w w:val="105"/>
          <w:sz w:val="17"/>
        </w:rPr>
        <w:t>At each</w:t>
      </w:r>
      <w:r>
        <w:rPr>
          <w:color w:val="010202"/>
          <w:spacing w:val="-1"/>
          <w:w w:val="105"/>
          <w:sz w:val="17"/>
        </w:rPr>
        <w:t> </w:t>
      </w:r>
      <w:r>
        <w:rPr>
          <w:color w:val="010202"/>
          <w:w w:val="105"/>
          <w:sz w:val="17"/>
        </w:rPr>
        <w:t>node:</w:t>
      </w:r>
    </w:p>
    <w:p>
      <w:pPr>
        <w:pStyle w:val="ListParagraph"/>
        <w:numPr>
          <w:ilvl w:val="0"/>
          <w:numId w:val="3"/>
        </w:numPr>
        <w:tabs>
          <w:tab w:pos="1568" w:val="left" w:leader="none"/>
          <w:tab w:pos="1569" w:val="left" w:leader="none"/>
        </w:tabs>
        <w:spacing w:line="240" w:lineRule="auto" w:before="5" w:after="0"/>
        <w:ind w:left="1568" w:right="0" w:hanging="1037"/>
        <w:jc w:val="left"/>
        <w:rPr>
          <w:i/>
          <w:color w:val="010202"/>
          <w:sz w:val="17"/>
        </w:rPr>
      </w:pPr>
      <w:r>
        <w:rPr>
          <w:i/>
          <w:color w:val="010202"/>
          <w:w w:val="115"/>
          <w:sz w:val="17"/>
        </w:rPr>
        <w:t>a</w:t>
      </w:r>
      <w:r>
        <w:rPr>
          <w:i/>
          <w:color w:val="010202"/>
          <w:spacing w:val="-10"/>
          <w:w w:val="115"/>
          <w:sz w:val="17"/>
        </w:rPr>
        <w:t> </w:t>
      </w:r>
      <w:r>
        <w:rPr>
          <w:i/>
          <w:color w:val="010202"/>
          <w:w w:val="280"/>
          <w:sz w:val="17"/>
        </w:rPr>
        <w:t>›</w:t>
      </w:r>
      <w:r>
        <w:rPr>
          <w:i/>
          <w:color w:val="010202"/>
          <w:spacing w:val="-80"/>
          <w:w w:val="280"/>
          <w:sz w:val="17"/>
        </w:rPr>
        <w:t> </w:t>
      </w:r>
      <w:r>
        <w:rPr>
          <w:color w:val="010202"/>
          <w:w w:val="115"/>
          <w:sz w:val="17"/>
        </w:rPr>
        <w:t>very</w:t>
      </w:r>
      <w:r>
        <w:rPr>
          <w:color w:val="010202"/>
          <w:spacing w:val="-10"/>
          <w:w w:val="115"/>
          <w:sz w:val="17"/>
        </w:rPr>
        <w:t> </w:t>
      </w:r>
      <w:r>
        <w:rPr>
          <w:color w:val="010202"/>
          <w:w w:val="115"/>
          <w:sz w:val="17"/>
        </w:rPr>
        <w:t>small</w:t>
      </w:r>
      <w:r>
        <w:rPr>
          <w:color w:val="010202"/>
          <w:spacing w:val="-10"/>
          <w:w w:val="115"/>
          <w:sz w:val="17"/>
        </w:rPr>
        <w:t> </w:t>
      </w:r>
      <w:r>
        <w:rPr>
          <w:color w:val="010202"/>
          <w:w w:val="115"/>
          <w:sz w:val="17"/>
        </w:rPr>
        <w:t>subset</w:t>
      </w:r>
      <w:r>
        <w:rPr>
          <w:color w:val="010202"/>
          <w:spacing w:val="-10"/>
          <w:w w:val="115"/>
          <w:sz w:val="17"/>
        </w:rPr>
        <w:t> </w:t>
      </w:r>
      <w:r>
        <w:rPr>
          <w:color w:val="010202"/>
          <w:w w:val="115"/>
          <w:sz w:val="17"/>
        </w:rPr>
        <w:t>of</w:t>
      </w:r>
      <w:r>
        <w:rPr>
          <w:color w:val="010202"/>
          <w:spacing w:val="-9"/>
          <w:w w:val="115"/>
          <w:sz w:val="17"/>
        </w:rPr>
        <w:t> </w:t>
      </w:r>
      <w:r>
        <w:rPr>
          <w:i/>
          <w:color w:val="010202"/>
          <w:w w:val="115"/>
          <w:sz w:val="17"/>
        </w:rPr>
        <w:t>X</w:t>
      </w:r>
    </w:p>
    <w:p>
      <w:pPr>
        <w:pStyle w:val="ListParagraph"/>
        <w:numPr>
          <w:ilvl w:val="0"/>
          <w:numId w:val="3"/>
        </w:numPr>
        <w:tabs>
          <w:tab w:pos="1529" w:val="left" w:leader="none"/>
          <w:tab w:pos="1530" w:val="left" w:leader="none"/>
        </w:tabs>
        <w:spacing w:line="240" w:lineRule="auto" w:before="6" w:after="0"/>
        <w:ind w:left="1529" w:right="0" w:hanging="998"/>
        <w:jc w:val="left"/>
        <w:rPr>
          <w:i/>
          <w:color w:val="010202"/>
          <w:sz w:val="17"/>
        </w:rPr>
      </w:pPr>
      <w:r>
        <w:rPr>
          <w:color w:val="010202"/>
          <w:w w:val="105"/>
          <w:sz w:val="17"/>
        </w:rPr>
        <w:t>Split on best feature in</w:t>
      </w:r>
      <w:r>
        <w:rPr>
          <w:color w:val="010202"/>
          <w:spacing w:val="-13"/>
          <w:w w:val="105"/>
          <w:sz w:val="17"/>
        </w:rPr>
        <w:t> </w:t>
      </w:r>
      <w:r>
        <w:rPr>
          <w:i/>
          <w:color w:val="010202"/>
          <w:w w:val="105"/>
          <w:sz w:val="17"/>
        </w:rPr>
        <w:t>a</w:t>
      </w:r>
    </w:p>
    <w:p>
      <w:pPr>
        <w:pStyle w:val="ListParagraph"/>
        <w:numPr>
          <w:ilvl w:val="0"/>
          <w:numId w:val="3"/>
        </w:numPr>
        <w:tabs>
          <w:tab w:pos="1198" w:val="left" w:leader="none"/>
          <w:tab w:pos="1199" w:val="left" w:leader="none"/>
        </w:tabs>
        <w:spacing w:line="240" w:lineRule="auto" w:before="6" w:after="0"/>
        <w:ind w:left="1198" w:right="0" w:hanging="667"/>
        <w:jc w:val="left"/>
        <w:rPr>
          <w:color w:val="010202"/>
          <w:sz w:val="17"/>
        </w:rPr>
      </w:pPr>
      <w:r>
        <w:rPr>
          <w:b/>
          <w:color w:val="010202"/>
          <w:w w:val="105"/>
          <w:sz w:val="17"/>
        </w:rPr>
        <w:t>return </w:t>
      </w:r>
      <w:r>
        <w:rPr>
          <w:color w:val="010202"/>
          <w:w w:val="105"/>
          <w:sz w:val="17"/>
        </w:rPr>
        <w:t>Learned tree</w:t>
      </w:r>
      <w:r>
        <w:rPr>
          <w:color w:val="010202"/>
          <w:spacing w:val="-8"/>
          <w:w w:val="105"/>
          <w:sz w:val="17"/>
        </w:rPr>
        <w:t> </w:t>
      </w:r>
      <w:r>
        <w:rPr>
          <w:color w:val="010202"/>
          <w:w w:val="105"/>
          <w:sz w:val="17"/>
        </w:rPr>
        <w:t>model</w:t>
      </w:r>
    </w:p>
    <w:p>
      <w:pPr>
        <w:pStyle w:val="ListParagraph"/>
        <w:numPr>
          <w:ilvl w:val="0"/>
          <w:numId w:val="3"/>
        </w:numPr>
        <w:tabs>
          <w:tab w:pos="849" w:val="left" w:leader="none"/>
        </w:tabs>
        <w:spacing w:line="240" w:lineRule="auto" w:before="9" w:after="0"/>
        <w:ind w:left="848" w:right="0" w:hanging="317"/>
        <w:jc w:val="left"/>
        <w:rPr>
          <w:b/>
          <w:color w:val="010202"/>
          <w:sz w:val="14"/>
        </w:rPr>
      </w:pPr>
      <w:r>
        <w:rPr>
          <w:b/>
          <w:color w:val="010202"/>
          <w:w w:val="105"/>
          <w:sz w:val="17"/>
        </w:rPr>
        <w:t>end</w:t>
      </w:r>
      <w:r>
        <w:rPr>
          <w:b/>
          <w:color w:val="010202"/>
          <w:spacing w:val="-2"/>
          <w:w w:val="105"/>
          <w:sz w:val="17"/>
        </w:rPr>
        <w:t> </w:t>
      </w:r>
      <w:r>
        <w:rPr>
          <w:b/>
          <w:color w:val="010202"/>
          <w:w w:val="105"/>
          <w:sz w:val="17"/>
        </w:rPr>
        <w:t>function</w:t>
      </w:r>
    </w:p>
    <w:p>
      <w:pPr>
        <w:pStyle w:val="BodyText"/>
        <w:spacing w:line="39" w:lineRule="exact"/>
        <w:ind w:left="119"/>
        <w:rPr>
          <w:sz w:val="3"/>
        </w:rPr>
      </w:pPr>
      <w:r>
        <w:rPr>
          <w:position w:val="0"/>
          <w:sz w:val="3"/>
        </w:rPr>
        <w:pict>
          <v:group style="width:229.5pt;height:1.95pt;mso-position-horizontal-relative:char;mso-position-vertical-relative:line" coordorigin="0,0" coordsize="4590,39">
            <v:line style="position:absolute" from="5,5" to="4584,34" stroked="true" strokeweight=".486pt" strokecolor="#3e6cb4">
              <v:stroke dashstyle="solid"/>
            </v:line>
          </v:group>
        </w:pict>
      </w:r>
      <w:r>
        <w:rPr>
          <w:position w:val="0"/>
          <w:sz w:val="3"/>
        </w:rPr>
      </w:r>
    </w:p>
    <w:p>
      <w:pPr>
        <w:pStyle w:val="ListParagraph"/>
        <w:numPr>
          <w:ilvl w:val="0"/>
          <w:numId w:val="2"/>
        </w:numPr>
        <w:tabs>
          <w:tab w:pos="460" w:val="left" w:leader="none"/>
        </w:tabs>
        <w:spacing w:line="240" w:lineRule="auto" w:before="81" w:after="0"/>
        <w:ind w:left="459" w:right="0" w:hanging="350"/>
        <w:jc w:val="both"/>
        <w:rPr>
          <w:i/>
          <w:sz w:val="19"/>
        </w:rPr>
      </w:pPr>
      <w:r>
        <w:rPr>
          <w:i/>
          <w:color w:val="010202"/>
          <w:w w:val="105"/>
          <w:sz w:val="19"/>
        </w:rPr>
        <w:t>Developed Desktop</w:t>
      </w:r>
      <w:r>
        <w:rPr>
          <w:i/>
          <w:color w:val="010202"/>
          <w:spacing w:val="-8"/>
          <w:w w:val="105"/>
          <w:sz w:val="19"/>
        </w:rPr>
        <w:t> </w:t>
      </w:r>
      <w:r>
        <w:rPr>
          <w:i/>
          <w:color w:val="010202"/>
          <w:w w:val="105"/>
          <w:sz w:val="19"/>
        </w:rPr>
        <w:t>Application</w:t>
      </w:r>
    </w:p>
    <w:p>
      <w:pPr>
        <w:pStyle w:val="BodyText"/>
        <w:spacing w:line="232" w:lineRule="auto" w:before="61"/>
        <w:ind w:left="109" w:right="38" w:firstLine="280"/>
        <w:jc w:val="both"/>
      </w:pPr>
      <w:r>
        <w:rPr>
          <w:color w:val="010202"/>
          <w:w w:val="105"/>
        </w:rPr>
        <w:t>The performance of the adopted fast forest binary classifier is compared with three other binary classifiers: support vector machine (SVM), logistic regression and average</w:t>
      </w:r>
      <w:r>
        <w:rPr>
          <w:color w:val="010202"/>
          <w:spacing w:val="-11"/>
          <w:w w:val="105"/>
        </w:rPr>
        <w:t> </w:t>
      </w:r>
      <w:r>
        <w:rPr>
          <w:color w:val="010202"/>
          <w:w w:val="105"/>
        </w:rPr>
        <w:t>perceptron</w:t>
      </w:r>
      <w:r>
        <w:rPr>
          <w:color w:val="010202"/>
          <w:spacing w:val="-11"/>
          <w:w w:val="105"/>
        </w:rPr>
        <w:t> </w:t>
      </w:r>
      <w:r>
        <w:rPr>
          <w:color w:val="010202"/>
          <w:w w:val="105"/>
        </w:rPr>
        <w:t>techniques.</w:t>
      </w:r>
      <w:r>
        <w:rPr>
          <w:color w:val="010202"/>
          <w:spacing w:val="-10"/>
          <w:w w:val="105"/>
        </w:rPr>
        <w:t> </w:t>
      </w:r>
      <w:r>
        <w:rPr>
          <w:color w:val="010202"/>
          <w:w w:val="105"/>
        </w:rPr>
        <w:t>Among</w:t>
      </w:r>
      <w:r>
        <w:rPr>
          <w:color w:val="010202"/>
          <w:spacing w:val="-11"/>
          <w:w w:val="105"/>
        </w:rPr>
        <w:t> </w:t>
      </w:r>
      <w:r>
        <w:rPr>
          <w:color w:val="010202"/>
          <w:w w:val="105"/>
        </w:rPr>
        <w:t>four</w:t>
      </w:r>
      <w:r>
        <w:rPr>
          <w:color w:val="010202"/>
          <w:spacing w:val="-11"/>
          <w:w w:val="105"/>
        </w:rPr>
        <w:t> </w:t>
      </w:r>
      <w:r>
        <w:rPr>
          <w:color w:val="010202"/>
          <w:w w:val="105"/>
        </w:rPr>
        <w:t>algorithms,</w:t>
      </w:r>
      <w:r>
        <w:rPr>
          <w:color w:val="010202"/>
          <w:spacing w:val="-11"/>
          <w:w w:val="105"/>
        </w:rPr>
        <w:t> </w:t>
      </w:r>
      <w:r>
        <w:rPr>
          <w:color w:val="010202"/>
          <w:w w:val="105"/>
        </w:rPr>
        <w:t>fast forest</w:t>
      </w:r>
      <w:r>
        <w:rPr>
          <w:color w:val="010202"/>
          <w:spacing w:val="-14"/>
          <w:w w:val="105"/>
        </w:rPr>
        <w:t> </w:t>
      </w:r>
      <w:r>
        <w:rPr>
          <w:color w:val="010202"/>
          <w:w w:val="105"/>
        </w:rPr>
        <w:t>binary</w:t>
      </w:r>
      <w:r>
        <w:rPr>
          <w:color w:val="010202"/>
          <w:spacing w:val="-13"/>
          <w:w w:val="105"/>
        </w:rPr>
        <w:t> </w:t>
      </w:r>
      <w:r>
        <w:rPr>
          <w:color w:val="010202"/>
          <w:w w:val="105"/>
        </w:rPr>
        <w:t>classifier</w:t>
      </w:r>
      <w:r>
        <w:rPr>
          <w:color w:val="010202"/>
          <w:spacing w:val="-13"/>
          <w:w w:val="105"/>
        </w:rPr>
        <w:t> </w:t>
      </w:r>
      <w:r>
        <w:rPr>
          <w:color w:val="010202"/>
          <w:w w:val="105"/>
        </w:rPr>
        <w:t>provides</w:t>
      </w:r>
      <w:r>
        <w:rPr>
          <w:color w:val="010202"/>
          <w:spacing w:val="-13"/>
          <w:w w:val="105"/>
        </w:rPr>
        <w:t> </w:t>
      </w:r>
      <w:r>
        <w:rPr>
          <w:color w:val="010202"/>
          <w:w w:val="105"/>
        </w:rPr>
        <w:t>better</w:t>
      </w:r>
      <w:r>
        <w:rPr>
          <w:color w:val="010202"/>
          <w:spacing w:val="-13"/>
          <w:w w:val="105"/>
        </w:rPr>
        <w:t> </w:t>
      </w:r>
      <w:r>
        <w:rPr>
          <w:color w:val="010202"/>
          <w:w w:val="105"/>
        </w:rPr>
        <w:t>accuracy</w:t>
      </w:r>
      <w:r>
        <w:rPr>
          <w:color w:val="010202"/>
          <w:spacing w:val="-14"/>
          <w:w w:val="105"/>
        </w:rPr>
        <w:t> </w:t>
      </w:r>
      <w:r>
        <w:rPr>
          <w:color w:val="010202"/>
          <w:w w:val="105"/>
        </w:rPr>
        <w:t>for</w:t>
      </w:r>
      <w:r>
        <w:rPr>
          <w:color w:val="010202"/>
          <w:spacing w:val="-13"/>
          <w:w w:val="105"/>
        </w:rPr>
        <w:t> </w:t>
      </w:r>
      <w:r>
        <w:rPr>
          <w:color w:val="010202"/>
          <w:w w:val="105"/>
        </w:rPr>
        <w:t>the</w:t>
      </w:r>
      <w:r>
        <w:rPr>
          <w:color w:val="010202"/>
          <w:spacing w:val="-13"/>
          <w:w w:val="105"/>
        </w:rPr>
        <w:t> </w:t>
      </w:r>
      <w:r>
        <w:rPr>
          <w:color w:val="010202"/>
          <w:w w:val="105"/>
        </w:rPr>
        <w:t>same set of data and used to develop the desktop application “Sprinkle: Water Quality Checker” (Fig. 4) for monitoring the water quality. Fig. 5, demonstrates the working </w:t>
      </w:r>
      <w:r>
        <w:rPr>
          <w:color w:val="010202"/>
          <w:spacing w:val="-2"/>
          <w:w w:val="105"/>
        </w:rPr>
        <w:t>scheme </w:t>
      </w:r>
      <w:r>
        <w:rPr>
          <w:color w:val="010202"/>
          <w:w w:val="105"/>
        </w:rPr>
        <w:t>of the desktop application built in .NET platform. Firstly, ports</w:t>
      </w:r>
      <w:r>
        <w:rPr>
          <w:color w:val="010202"/>
          <w:spacing w:val="-13"/>
          <w:w w:val="105"/>
        </w:rPr>
        <w:t> </w:t>
      </w:r>
      <w:r>
        <w:rPr>
          <w:color w:val="010202"/>
          <w:w w:val="105"/>
        </w:rPr>
        <w:t>connected</w:t>
      </w:r>
      <w:r>
        <w:rPr>
          <w:color w:val="010202"/>
          <w:spacing w:val="-13"/>
          <w:w w:val="105"/>
        </w:rPr>
        <w:t> </w:t>
      </w:r>
      <w:r>
        <w:rPr>
          <w:color w:val="010202"/>
          <w:w w:val="105"/>
        </w:rPr>
        <w:t>with</w:t>
      </w:r>
      <w:r>
        <w:rPr>
          <w:color w:val="010202"/>
          <w:spacing w:val="-13"/>
          <w:w w:val="105"/>
        </w:rPr>
        <w:t> </w:t>
      </w:r>
      <w:r>
        <w:rPr>
          <w:color w:val="010202"/>
          <w:w w:val="105"/>
        </w:rPr>
        <w:t>the</w:t>
      </w:r>
      <w:r>
        <w:rPr>
          <w:color w:val="010202"/>
          <w:spacing w:val="-15"/>
          <w:w w:val="105"/>
        </w:rPr>
        <w:t> </w:t>
      </w:r>
      <w:r>
        <w:rPr>
          <w:color w:val="010202"/>
          <w:w w:val="105"/>
        </w:rPr>
        <w:t>arduino</w:t>
      </w:r>
      <w:r>
        <w:rPr>
          <w:color w:val="010202"/>
          <w:spacing w:val="-13"/>
          <w:w w:val="105"/>
        </w:rPr>
        <w:t> </w:t>
      </w:r>
      <w:r>
        <w:rPr>
          <w:color w:val="010202"/>
          <w:w w:val="105"/>
        </w:rPr>
        <w:t>are</w:t>
      </w:r>
      <w:r>
        <w:rPr>
          <w:color w:val="010202"/>
          <w:spacing w:val="-13"/>
          <w:w w:val="105"/>
        </w:rPr>
        <w:t> </w:t>
      </w:r>
      <w:r>
        <w:rPr>
          <w:color w:val="010202"/>
          <w:w w:val="105"/>
        </w:rPr>
        <w:t>selected.</w:t>
      </w:r>
      <w:r>
        <w:rPr>
          <w:color w:val="010202"/>
          <w:spacing w:val="-13"/>
          <w:w w:val="105"/>
        </w:rPr>
        <w:t> </w:t>
      </w:r>
      <w:r>
        <w:rPr>
          <w:color w:val="010202"/>
          <w:w w:val="105"/>
        </w:rPr>
        <w:t>Then,</w:t>
      </w:r>
      <w:r>
        <w:rPr>
          <w:color w:val="010202"/>
          <w:spacing w:val="-12"/>
          <w:w w:val="105"/>
        </w:rPr>
        <w:t> </w:t>
      </w:r>
      <w:r>
        <w:rPr>
          <w:color w:val="010202"/>
          <w:w w:val="105"/>
        </w:rPr>
        <w:t>data</w:t>
      </w:r>
      <w:r>
        <w:rPr>
          <w:color w:val="010202"/>
          <w:spacing w:val="-13"/>
          <w:w w:val="105"/>
        </w:rPr>
        <w:t> </w:t>
      </w:r>
      <w:r>
        <w:rPr>
          <w:color w:val="010202"/>
          <w:w w:val="105"/>
        </w:rPr>
        <w:t>are read</w:t>
      </w:r>
      <w:r>
        <w:rPr>
          <w:color w:val="010202"/>
          <w:spacing w:val="-18"/>
          <w:w w:val="105"/>
        </w:rPr>
        <w:t> </w:t>
      </w:r>
      <w:r>
        <w:rPr>
          <w:color w:val="010202"/>
          <w:w w:val="105"/>
        </w:rPr>
        <w:t>with</w:t>
      </w:r>
      <w:r>
        <w:rPr>
          <w:color w:val="010202"/>
          <w:spacing w:val="-18"/>
          <w:w w:val="105"/>
        </w:rPr>
        <w:t> </w:t>
      </w:r>
      <w:r>
        <w:rPr>
          <w:color w:val="010202"/>
          <w:w w:val="105"/>
        </w:rPr>
        <w:t>the</w:t>
      </w:r>
      <w:r>
        <w:rPr>
          <w:color w:val="010202"/>
          <w:spacing w:val="-17"/>
          <w:w w:val="105"/>
        </w:rPr>
        <w:t> </w:t>
      </w:r>
      <w:r>
        <w:rPr>
          <w:color w:val="010202"/>
          <w:w w:val="105"/>
        </w:rPr>
        <w:t>assistance</w:t>
      </w:r>
      <w:r>
        <w:rPr>
          <w:color w:val="010202"/>
          <w:spacing w:val="-18"/>
          <w:w w:val="105"/>
        </w:rPr>
        <w:t> </w:t>
      </w:r>
      <w:r>
        <w:rPr>
          <w:color w:val="010202"/>
          <w:w w:val="105"/>
        </w:rPr>
        <w:t>of</w:t>
      </w:r>
      <w:r>
        <w:rPr>
          <w:color w:val="010202"/>
          <w:spacing w:val="-17"/>
          <w:w w:val="105"/>
        </w:rPr>
        <w:t> </w:t>
      </w:r>
      <w:r>
        <w:rPr>
          <w:color w:val="010202"/>
          <w:w w:val="105"/>
        </w:rPr>
        <w:t>the</w:t>
      </w:r>
      <w:r>
        <w:rPr>
          <w:color w:val="010202"/>
          <w:spacing w:val="-17"/>
          <w:w w:val="105"/>
        </w:rPr>
        <w:t> </w:t>
      </w:r>
      <w:r>
        <w:rPr>
          <w:color w:val="010202"/>
          <w:w w:val="105"/>
        </w:rPr>
        <w:t>sensors.</w:t>
      </w:r>
      <w:r>
        <w:rPr>
          <w:color w:val="010202"/>
          <w:spacing w:val="-18"/>
          <w:w w:val="105"/>
        </w:rPr>
        <w:t> </w:t>
      </w:r>
      <w:r>
        <w:rPr>
          <w:color w:val="010202"/>
          <w:w w:val="105"/>
        </w:rPr>
        <w:t>These</w:t>
      </w:r>
      <w:r>
        <w:rPr>
          <w:color w:val="010202"/>
          <w:spacing w:val="-17"/>
          <w:w w:val="105"/>
        </w:rPr>
        <w:t> </w:t>
      </w:r>
      <w:r>
        <w:rPr>
          <w:color w:val="010202"/>
          <w:w w:val="105"/>
        </w:rPr>
        <w:t>data</w:t>
      </w:r>
      <w:r>
        <w:rPr>
          <w:color w:val="010202"/>
          <w:spacing w:val="-18"/>
          <w:w w:val="105"/>
        </w:rPr>
        <w:t> </w:t>
      </w:r>
      <w:r>
        <w:rPr>
          <w:color w:val="010202"/>
          <w:w w:val="105"/>
        </w:rPr>
        <w:t>are</w:t>
      </w:r>
      <w:r>
        <w:rPr>
          <w:color w:val="010202"/>
          <w:spacing w:val="-17"/>
          <w:w w:val="105"/>
        </w:rPr>
        <w:t> </w:t>
      </w:r>
      <w:r>
        <w:rPr>
          <w:color w:val="010202"/>
          <w:w w:val="105"/>
        </w:rPr>
        <w:t>used</w:t>
      </w:r>
      <w:r>
        <w:rPr>
          <w:color w:val="010202"/>
          <w:spacing w:val="-17"/>
          <w:w w:val="105"/>
        </w:rPr>
        <w:t> </w:t>
      </w:r>
      <w:r>
        <w:rPr>
          <w:color w:val="010202"/>
          <w:w w:val="105"/>
        </w:rPr>
        <w:t>to check</w:t>
      </w:r>
      <w:r>
        <w:rPr>
          <w:color w:val="010202"/>
          <w:spacing w:val="-18"/>
          <w:w w:val="105"/>
        </w:rPr>
        <w:t> </w:t>
      </w:r>
      <w:r>
        <w:rPr>
          <w:color w:val="010202"/>
          <w:w w:val="105"/>
        </w:rPr>
        <w:t>whether</w:t>
      </w:r>
      <w:r>
        <w:rPr>
          <w:color w:val="010202"/>
          <w:spacing w:val="-18"/>
          <w:w w:val="105"/>
        </w:rPr>
        <w:t> </w:t>
      </w:r>
      <w:r>
        <w:rPr>
          <w:color w:val="010202"/>
          <w:w w:val="105"/>
        </w:rPr>
        <w:t>the</w:t>
      </w:r>
      <w:r>
        <w:rPr>
          <w:color w:val="010202"/>
          <w:spacing w:val="-17"/>
          <w:w w:val="105"/>
        </w:rPr>
        <w:t> </w:t>
      </w:r>
      <w:r>
        <w:rPr>
          <w:color w:val="010202"/>
          <w:w w:val="105"/>
        </w:rPr>
        <w:t>water</w:t>
      </w:r>
      <w:r>
        <w:rPr>
          <w:color w:val="010202"/>
          <w:spacing w:val="-17"/>
          <w:w w:val="105"/>
        </w:rPr>
        <w:t> </w:t>
      </w:r>
      <w:r>
        <w:rPr>
          <w:color w:val="010202"/>
          <w:w w:val="105"/>
        </w:rPr>
        <w:t>sample</w:t>
      </w:r>
      <w:r>
        <w:rPr>
          <w:color w:val="010202"/>
          <w:spacing w:val="-17"/>
          <w:w w:val="105"/>
        </w:rPr>
        <w:t> </w:t>
      </w:r>
      <w:r>
        <w:rPr>
          <w:color w:val="010202"/>
          <w:w w:val="105"/>
        </w:rPr>
        <w:t>is</w:t>
      </w:r>
      <w:r>
        <w:rPr>
          <w:color w:val="010202"/>
          <w:spacing w:val="-15"/>
          <w:w w:val="105"/>
        </w:rPr>
        <w:t> </w:t>
      </w:r>
      <w:r>
        <w:rPr>
          <w:color w:val="010202"/>
          <w:w w:val="105"/>
        </w:rPr>
        <w:t>drinkable</w:t>
      </w:r>
      <w:r>
        <w:rPr>
          <w:color w:val="010202"/>
          <w:spacing w:val="-17"/>
          <w:w w:val="105"/>
        </w:rPr>
        <w:t> </w:t>
      </w:r>
      <w:r>
        <w:rPr>
          <w:color w:val="010202"/>
          <w:w w:val="105"/>
        </w:rPr>
        <w:t>or</w:t>
      </w:r>
      <w:r>
        <w:rPr>
          <w:color w:val="010202"/>
          <w:spacing w:val="-18"/>
          <w:w w:val="105"/>
        </w:rPr>
        <w:t> </w:t>
      </w:r>
      <w:r>
        <w:rPr>
          <w:color w:val="010202"/>
          <w:w w:val="105"/>
        </w:rPr>
        <w:t>not</w:t>
      </w:r>
      <w:r>
        <w:rPr>
          <w:color w:val="010202"/>
          <w:spacing w:val="-18"/>
          <w:w w:val="105"/>
        </w:rPr>
        <w:t> </w:t>
      </w:r>
      <w:r>
        <w:rPr>
          <w:color w:val="010202"/>
          <w:w w:val="105"/>
        </w:rPr>
        <w:t>drinkable, and the result is saved into the database. During </w:t>
      </w:r>
      <w:r>
        <w:rPr>
          <w:color w:val="010202"/>
          <w:spacing w:val="-2"/>
          <w:w w:val="105"/>
        </w:rPr>
        <w:t>the </w:t>
      </w:r>
      <w:r>
        <w:rPr>
          <w:color w:val="010202"/>
          <w:w w:val="105"/>
        </w:rPr>
        <w:t>processing</w:t>
      </w:r>
      <w:r>
        <w:rPr>
          <w:color w:val="010202"/>
          <w:spacing w:val="-8"/>
          <w:w w:val="105"/>
        </w:rPr>
        <w:t> </w:t>
      </w:r>
      <w:r>
        <w:rPr>
          <w:color w:val="010202"/>
          <w:w w:val="105"/>
        </w:rPr>
        <w:t>of</w:t>
      </w:r>
      <w:r>
        <w:rPr>
          <w:color w:val="010202"/>
          <w:spacing w:val="-8"/>
          <w:w w:val="105"/>
        </w:rPr>
        <w:t> </w:t>
      </w:r>
      <w:r>
        <w:rPr>
          <w:color w:val="010202"/>
          <w:w w:val="105"/>
        </w:rPr>
        <w:t>data,</w:t>
      </w:r>
      <w:r>
        <w:rPr>
          <w:color w:val="010202"/>
          <w:spacing w:val="-8"/>
          <w:w w:val="105"/>
        </w:rPr>
        <w:t> </w:t>
      </w:r>
      <w:r>
        <w:rPr>
          <w:color w:val="010202"/>
          <w:w w:val="105"/>
        </w:rPr>
        <w:t>only</w:t>
      </w:r>
      <w:r>
        <w:rPr>
          <w:color w:val="010202"/>
          <w:spacing w:val="-8"/>
          <w:w w:val="105"/>
        </w:rPr>
        <w:t> </w:t>
      </w:r>
      <w:r>
        <w:rPr>
          <w:color w:val="010202"/>
          <w:w w:val="105"/>
        </w:rPr>
        <w:t>three</w:t>
      </w:r>
      <w:r>
        <w:rPr>
          <w:color w:val="010202"/>
          <w:spacing w:val="-8"/>
          <w:w w:val="105"/>
        </w:rPr>
        <w:t> </w:t>
      </w:r>
      <w:r>
        <w:rPr>
          <w:color w:val="010202"/>
          <w:w w:val="105"/>
        </w:rPr>
        <w:t>parameters</w:t>
      </w:r>
      <w:r>
        <w:rPr>
          <w:color w:val="010202"/>
          <w:spacing w:val="-8"/>
          <w:w w:val="105"/>
        </w:rPr>
        <w:t> </w:t>
      </w:r>
      <w:r>
        <w:rPr>
          <w:color w:val="010202"/>
          <w:w w:val="105"/>
        </w:rPr>
        <w:t>(pH,</w:t>
      </w:r>
      <w:r>
        <w:rPr>
          <w:color w:val="010202"/>
          <w:spacing w:val="-8"/>
          <w:w w:val="105"/>
        </w:rPr>
        <w:t> </w:t>
      </w:r>
      <w:r>
        <w:rPr>
          <w:color w:val="010202"/>
          <w:w w:val="105"/>
        </w:rPr>
        <w:t>Conductivity and</w:t>
      </w:r>
      <w:r>
        <w:rPr>
          <w:color w:val="010202"/>
          <w:spacing w:val="-23"/>
          <w:w w:val="105"/>
        </w:rPr>
        <w:t> </w:t>
      </w:r>
      <w:r>
        <w:rPr>
          <w:color w:val="010202"/>
          <w:w w:val="105"/>
        </w:rPr>
        <w:t>Turbidity)</w:t>
      </w:r>
      <w:r>
        <w:rPr>
          <w:color w:val="010202"/>
          <w:spacing w:val="-22"/>
          <w:w w:val="105"/>
        </w:rPr>
        <w:t> </w:t>
      </w:r>
      <w:r>
        <w:rPr>
          <w:color w:val="010202"/>
          <w:w w:val="105"/>
        </w:rPr>
        <w:t>are</w:t>
      </w:r>
      <w:r>
        <w:rPr>
          <w:color w:val="010202"/>
          <w:spacing w:val="-22"/>
          <w:w w:val="105"/>
        </w:rPr>
        <w:t> </w:t>
      </w:r>
      <w:r>
        <w:rPr>
          <w:color w:val="010202"/>
          <w:w w:val="105"/>
        </w:rPr>
        <w:t>considered,</w:t>
      </w:r>
      <w:r>
        <w:rPr>
          <w:color w:val="010202"/>
          <w:spacing w:val="-22"/>
          <w:w w:val="105"/>
        </w:rPr>
        <w:t> </w:t>
      </w:r>
      <w:r>
        <w:rPr>
          <w:color w:val="010202"/>
          <w:w w:val="105"/>
        </w:rPr>
        <w:t>because</w:t>
      </w:r>
      <w:r>
        <w:rPr>
          <w:color w:val="010202"/>
          <w:spacing w:val="-21"/>
          <w:w w:val="105"/>
        </w:rPr>
        <w:t> </w:t>
      </w:r>
      <w:r>
        <w:rPr>
          <w:color w:val="010202"/>
          <w:w w:val="105"/>
        </w:rPr>
        <w:t>temperature</w:t>
      </w:r>
      <w:r>
        <w:rPr>
          <w:color w:val="010202"/>
          <w:spacing w:val="-22"/>
          <w:w w:val="105"/>
        </w:rPr>
        <w:t> </w:t>
      </w:r>
      <w:r>
        <w:rPr>
          <w:color w:val="010202"/>
          <w:w w:val="105"/>
        </w:rPr>
        <w:t>is</w:t>
      </w:r>
      <w:r>
        <w:rPr>
          <w:color w:val="010202"/>
          <w:spacing w:val="-22"/>
          <w:w w:val="105"/>
        </w:rPr>
        <w:t> </w:t>
      </w:r>
      <w:r>
        <w:rPr>
          <w:color w:val="010202"/>
          <w:w w:val="105"/>
        </w:rPr>
        <w:t>used</w:t>
      </w:r>
      <w:r>
        <w:rPr>
          <w:color w:val="010202"/>
          <w:spacing w:val="-22"/>
          <w:w w:val="105"/>
        </w:rPr>
        <w:t> </w:t>
      </w:r>
      <w:r>
        <w:rPr>
          <w:color w:val="010202"/>
          <w:w w:val="105"/>
        </w:rPr>
        <w:t>in the experiment as a factor of conductivity. The complete experimental set-up of the developed SWQM system is shown in Fig.</w:t>
      </w:r>
      <w:r>
        <w:rPr>
          <w:color w:val="010202"/>
          <w:spacing w:val="-13"/>
          <w:w w:val="105"/>
        </w:rPr>
        <w:t> </w:t>
      </w:r>
      <w:r>
        <w:rPr>
          <w:color w:val="010202"/>
          <w:w w:val="105"/>
        </w:rPr>
        <w:t>6.</w:t>
      </w:r>
    </w:p>
    <w:p>
      <w:pPr>
        <w:pStyle w:val="BodyText"/>
        <w:spacing w:before="2"/>
        <w:rPr>
          <w:sz w:val="11"/>
        </w:rPr>
      </w:pPr>
    </w:p>
    <w:p>
      <w:pPr>
        <w:pStyle w:val="BodyText"/>
        <w:ind w:left="191"/>
        <w:rPr>
          <w:sz w:val="20"/>
        </w:rPr>
      </w:pPr>
      <w:r>
        <w:rPr>
          <w:sz w:val="20"/>
        </w:rPr>
        <w:drawing>
          <wp:inline distT="0" distB="0" distL="0" distR="0">
            <wp:extent cx="2896383" cy="1721929"/>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896383" cy="1721929"/>
                    </a:xfrm>
                    <a:prstGeom prst="rect">
                      <a:avLst/>
                    </a:prstGeom>
                  </pic:spPr>
                </pic:pic>
              </a:graphicData>
            </a:graphic>
          </wp:inline>
        </w:drawing>
      </w:r>
      <w:r>
        <w:rPr>
          <w:sz w:val="20"/>
        </w:rPr>
      </w:r>
    </w:p>
    <w:p>
      <w:pPr>
        <w:spacing w:before="80"/>
        <w:ind w:left="504" w:right="0" w:firstLine="0"/>
        <w:jc w:val="left"/>
        <w:rPr>
          <w:sz w:val="15"/>
        </w:rPr>
      </w:pPr>
      <w:r>
        <w:rPr>
          <w:color w:val="010202"/>
          <w:w w:val="105"/>
          <w:sz w:val="15"/>
        </w:rPr>
        <w:t>Figure 4. Sprinkle: Water quality checker for SWQM system.</w:t>
      </w:r>
    </w:p>
    <w:p>
      <w:pPr>
        <w:pStyle w:val="BodyText"/>
        <w:rPr>
          <w:sz w:val="26"/>
        </w:rPr>
      </w:pPr>
      <w:r>
        <w:rPr/>
        <w:br w:type="column"/>
      </w:r>
      <w:r>
        <w:rPr>
          <w:sz w:val="26"/>
        </w:rPr>
      </w:r>
    </w:p>
    <w:p>
      <w:pPr>
        <w:pStyle w:val="BodyText"/>
        <w:rPr>
          <w:sz w:val="26"/>
        </w:rPr>
      </w:pPr>
    </w:p>
    <w:p>
      <w:pPr>
        <w:spacing w:before="222"/>
        <w:ind w:left="116" w:right="299" w:firstLine="0"/>
        <w:jc w:val="center"/>
        <w:rPr>
          <w:sz w:val="15"/>
        </w:rPr>
      </w:pPr>
      <w:r>
        <w:rPr>
          <w:color w:val="010202"/>
          <w:w w:val="105"/>
          <w:sz w:val="15"/>
        </w:rPr>
        <w:t>Figure 5. Flow chart of the developed desktop application for SWQM</w:t>
      </w:r>
    </w:p>
    <w:p>
      <w:pPr>
        <w:spacing w:before="6"/>
        <w:ind w:left="2298" w:right="0" w:firstLine="0"/>
        <w:jc w:val="left"/>
        <w:rPr>
          <w:sz w:val="15"/>
        </w:rPr>
      </w:pPr>
      <w:r>
        <w:rPr>
          <w:color w:val="010202"/>
          <w:w w:val="105"/>
          <w:sz w:val="15"/>
        </w:rPr>
        <w:t>system.</w:t>
      </w:r>
    </w:p>
    <w:p>
      <w:pPr>
        <w:pStyle w:val="BodyText"/>
        <w:spacing w:before="4"/>
        <w:rPr>
          <w:sz w:val="14"/>
        </w:rPr>
      </w:pPr>
      <w:r>
        <w:rPr/>
        <w:drawing>
          <wp:anchor distT="0" distB="0" distL="0" distR="0" allowOverlap="1" layoutInCell="1" locked="0" behindDoc="0" simplePos="0" relativeHeight="6">
            <wp:simplePos x="0" y="0"/>
            <wp:positionH relativeFrom="page">
              <wp:posOffset>4064393</wp:posOffset>
            </wp:positionH>
            <wp:positionV relativeFrom="paragraph">
              <wp:posOffset>130130</wp:posOffset>
            </wp:positionV>
            <wp:extent cx="2663325" cy="150571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2663325" cy="1505712"/>
                    </a:xfrm>
                    <a:prstGeom prst="rect">
                      <a:avLst/>
                    </a:prstGeom>
                  </pic:spPr>
                </pic:pic>
              </a:graphicData>
            </a:graphic>
          </wp:anchor>
        </w:drawing>
      </w:r>
    </w:p>
    <w:p>
      <w:pPr>
        <w:spacing w:before="0"/>
        <w:ind w:left="2243" w:right="0" w:firstLine="0"/>
        <w:jc w:val="left"/>
        <w:rPr>
          <w:sz w:val="15"/>
        </w:rPr>
      </w:pPr>
      <w:r>
        <w:rPr>
          <w:color w:val="010202"/>
          <w:w w:val="105"/>
          <w:sz w:val="15"/>
        </w:rPr>
        <w:t>(a)</w:t>
      </w:r>
    </w:p>
    <w:p>
      <w:pPr>
        <w:pStyle w:val="BodyText"/>
        <w:spacing w:before="10"/>
        <w:rPr>
          <w:sz w:val="10"/>
        </w:rPr>
      </w:pPr>
    </w:p>
    <w:p>
      <w:pPr>
        <w:pStyle w:val="BodyText"/>
        <w:ind w:left="222"/>
        <w:rPr>
          <w:sz w:val="20"/>
        </w:rPr>
      </w:pPr>
      <w:r>
        <w:rPr>
          <w:sz w:val="20"/>
        </w:rPr>
        <w:drawing>
          <wp:inline distT="0" distB="0" distL="0" distR="0">
            <wp:extent cx="2678120" cy="146303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2678120" cy="1463039"/>
                    </a:xfrm>
                    <a:prstGeom prst="rect">
                      <a:avLst/>
                    </a:prstGeom>
                  </pic:spPr>
                </pic:pic>
              </a:graphicData>
            </a:graphic>
          </wp:inline>
        </w:drawing>
      </w:r>
      <w:r>
        <w:rPr>
          <w:sz w:val="20"/>
        </w:rPr>
      </w:r>
    </w:p>
    <w:p>
      <w:pPr>
        <w:spacing w:before="0"/>
        <w:ind w:left="114" w:right="299" w:firstLine="0"/>
        <w:jc w:val="center"/>
        <w:rPr>
          <w:sz w:val="15"/>
        </w:rPr>
      </w:pPr>
      <w:r>
        <w:rPr>
          <w:color w:val="010202"/>
          <w:w w:val="105"/>
          <w:sz w:val="15"/>
        </w:rPr>
        <w:t>(b)</w:t>
      </w:r>
    </w:p>
    <w:p>
      <w:pPr>
        <w:spacing w:before="84"/>
        <w:ind w:left="114" w:right="299" w:firstLine="0"/>
        <w:jc w:val="center"/>
        <w:rPr>
          <w:sz w:val="15"/>
        </w:rPr>
      </w:pPr>
      <w:r>
        <w:rPr>
          <w:color w:val="010202"/>
          <w:w w:val="105"/>
          <w:sz w:val="15"/>
        </w:rPr>
        <w:t>Figure 6. Experimental setup of SQWM system.</w:t>
      </w:r>
    </w:p>
    <w:p>
      <w:pPr>
        <w:pStyle w:val="BodyText"/>
        <w:spacing w:before="4"/>
        <w:rPr>
          <w:sz w:val="14"/>
        </w:rPr>
      </w:pPr>
      <w:r>
        <w:rPr/>
        <w:drawing>
          <wp:anchor distT="0" distB="0" distL="0" distR="0" allowOverlap="1" layoutInCell="1" locked="0" behindDoc="0" simplePos="0" relativeHeight="7">
            <wp:simplePos x="0" y="0"/>
            <wp:positionH relativeFrom="page">
              <wp:posOffset>4136161</wp:posOffset>
            </wp:positionH>
            <wp:positionV relativeFrom="paragraph">
              <wp:posOffset>129917</wp:posOffset>
            </wp:positionV>
            <wp:extent cx="2495243" cy="1508188"/>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2495243" cy="1508188"/>
                    </a:xfrm>
                    <a:prstGeom prst="rect">
                      <a:avLst/>
                    </a:prstGeom>
                  </pic:spPr>
                </pic:pic>
              </a:graphicData>
            </a:graphic>
          </wp:anchor>
        </w:drawing>
      </w:r>
    </w:p>
    <w:p>
      <w:pPr>
        <w:spacing w:before="61"/>
        <w:ind w:left="112" w:right="299" w:firstLine="0"/>
        <w:jc w:val="center"/>
        <w:rPr>
          <w:sz w:val="15"/>
        </w:rPr>
      </w:pPr>
      <w:r>
        <w:rPr>
          <w:color w:val="010202"/>
          <w:w w:val="105"/>
          <w:sz w:val="15"/>
        </w:rPr>
        <w:t>Figure 7. Collected data for PH parameter.</w:t>
      </w:r>
    </w:p>
    <w:p>
      <w:pPr>
        <w:spacing w:after="0"/>
        <w:jc w:val="center"/>
        <w:rPr>
          <w:sz w:val="15"/>
        </w:rPr>
        <w:sectPr>
          <w:type w:val="continuous"/>
          <w:pgSz w:w="11910" w:h="16840"/>
          <w:pgMar w:top="1100" w:bottom="280" w:left="940" w:right="900"/>
          <w:cols w:num="2" w:equalWidth="0">
            <w:col w:w="4924" w:space="294"/>
            <w:col w:w="4852"/>
          </w:cols>
        </w:sectPr>
      </w:pPr>
    </w:p>
    <w:p>
      <w:pPr>
        <w:pStyle w:val="BodyText"/>
        <w:rPr>
          <w:sz w:val="20"/>
        </w:rPr>
      </w:pPr>
    </w:p>
    <w:p>
      <w:pPr>
        <w:spacing w:after="0"/>
        <w:rPr>
          <w:sz w:val="20"/>
        </w:rPr>
        <w:sectPr>
          <w:pgSz w:w="11910" w:h="16840"/>
          <w:pgMar w:header="0" w:footer="1248" w:top="1600" w:bottom="1440" w:left="940" w:right="900"/>
        </w:sectPr>
      </w:pPr>
    </w:p>
    <w:p>
      <w:pPr>
        <w:pStyle w:val="BodyText"/>
        <w:spacing w:before="5"/>
        <w:rPr>
          <w:sz w:val="25"/>
        </w:rPr>
      </w:pPr>
    </w:p>
    <w:p>
      <w:pPr>
        <w:pStyle w:val="BodyText"/>
        <w:ind w:left="366"/>
        <w:rPr>
          <w:sz w:val="20"/>
        </w:rPr>
      </w:pPr>
      <w:r>
        <w:rPr>
          <w:sz w:val="20"/>
        </w:rPr>
        <w:drawing>
          <wp:inline distT="0" distB="0" distL="0" distR="0">
            <wp:extent cx="2680289" cy="160039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2680289" cy="1600390"/>
                    </a:xfrm>
                    <a:prstGeom prst="rect">
                      <a:avLst/>
                    </a:prstGeom>
                  </pic:spPr>
                </pic:pic>
              </a:graphicData>
            </a:graphic>
          </wp:inline>
        </w:drawing>
      </w:r>
      <w:r>
        <w:rPr>
          <w:sz w:val="20"/>
        </w:rPr>
      </w:r>
    </w:p>
    <w:p>
      <w:pPr>
        <w:spacing w:before="72"/>
        <w:ind w:left="1155" w:right="0" w:firstLine="0"/>
        <w:jc w:val="left"/>
        <w:rPr>
          <w:sz w:val="15"/>
        </w:rPr>
      </w:pPr>
      <w:r>
        <w:rPr>
          <w:color w:val="010202"/>
          <w:w w:val="105"/>
          <w:sz w:val="15"/>
        </w:rPr>
        <w:t>Figure 8.   Collected data for</w:t>
      </w:r>
      <w:r>
        <w:rPr>
          <w:color w:val="010202"/>
          <w:spacing w:val="-21"/>
          <w:w w:val="105"/>
          <w:sz w:val="15"/>
        </w:rPr>
        <w:t> </w:t>
      </w:r>
      <w:r>
        <w:rPr>
          <w:color w:val="010202"/>
          <w:w w:val="105"/>
          <w:sz w:val="15"/>
        </w:rPr>
        <w:t>temperature.</w:t>
      </w:r>
    </w:p>
    <w:p>
      <w:pPr>
        <w:pStyle w:val="BodyText"/>
        <w:spacing w:before="6"/>
        <w:rPr>
          <w:sz w:val="24"/>
        </w:rPr>
      </w:pPr>
      <w:r>
        <w:rPr/>
        <w:drawing>
          <wp:anchor distT="0" distB="0" distL="0" distR="0" allowOverlap="1" layoutInCell="1" locked="0" behindDoc="0" simplePos="0" relativeHeight="16">
            <wp:simplePos x="0" y="0"/>
            <wp:positionH relativeFrom="page">
              <wp:posOffset>829640</wp:posOffset>
            </wp:positionH>
            <wp:positionV relativeFrom="paragraph">
              <wp:posOffset>204098</wp:posOffset>
            </wp:positionV>
            <wp:extent cx="2680393" cy="1612201"/>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2680393" cy="1612201"/>
                    </a:xfrm>
                    <a:prstGeom prst="rect">
                      <a:avLst/>
                    </a:prstGeom>
                  </pic:spPr>
                </pic:pic>
              </a:graphicData>
            </a:graphic>
          </wp:anchor>
        </w:drawing>
      </w:r>
    </w:p>
    <w:p>
      <w:pPr>
        <w:spacing w:before="44"/>
        <w:ind w:left="1137" w:right="0" w:firstLine="0"/>
        <w:jc w:val="left"/>
        <w:rPr>
          <w:sz w:val="15"/>
        </w:rPr>
      </w:pPr>
      <w:r>
        <w:rPr>
          <w:color w:val="010202"/>
          <w:w w:val="105"/>
          <w:sz w:val="15"/>
        </w:rPr>
        <w:t>Figure 9.   Collected data for</w:t>
      </w:r>
      <w:r>
        <w:rPr>
          <w:color w:val="010202"/>
          <w:spacing w:val="-21"/>
          <w:w w:val="105"/>
          <w:sz w:val="15"/>
        </w:rPr>
        <w:t> </w:t>
      </w:r>
      <w:r>
        <w:rPr>
          <w:color w:val="010202"/>
          <w:w w:val="105"/>
          <w:sz w:val="15"/>
        </w:rPr>
        <w:t>conductivity.</w:t>
      </w:r>
    </w:p>
    <w:p>
      <w:pPr>
        <w:pStyle w:val="BodyText"/>
        <w:spacing w:before="7"/>
        <w:rPr>
          <w:sz w:val="24"/>
        </w:rPr>
      </w:pPr>
      <w:r>
        <w:rPr/>
        <w:drawing>
          <wp:anchor distT="0" distB="0" distL="0" distR="0" allowOverlap="1" layoutInCell="1" locked="0" behindDoc="0" simplePos="0" relativeHeight="17">
            <wp:simplePos x="0" y="0"/>
            <wp:positionH relativeFrom="page">
              <wp:posOffset>845070</wp:posOffset>
            </wp:positionH>
            <wp:positionV relativeFrom="paragraph">
              <wp:posOffset>204466</wp:posOffset>
            </wp:positionV>
            <wp:extent cx="2680879" cy="1511808"/>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2680879" cy="1511808"/>
                    </a:xfrm>
                    <a:prstGeom prst="rect">
                      <a:avLst/>
                    </a:prstGeom>
                  </pic:spPr>
                </pic:pic>
              </a:graphicData>
            </a:graphic>
          </wp:anchor>
        </w:drawing>
      </w:r>
    </w:p>
    <w:p>
      <w:pPr>
        <w:spacing w:before="44"/>
        <w:ind w:left="1258" w:right="0" w:firstLine="0"/>
        <w:jc w:val="left"/>
        <w:rPr>
          <w:sz w:val="15"/>
        </w:rPr>
      </w:pPr>
      <w:r>
        <w:rPr>
          <w:color w:val="010202"/>
          <w:w w:val="105"/>
          <w:sz w:val="15"/>
        </w:rPr>
        <w:t>Figure 10. Collected data for turbidity.</w:t>
      </w:r>
    </w:p>
    <w:p>
      <w:pPr>
        <w:pStyle w:val="BodyText"/>
        <w:spacing w:before="1"/>
        <w:rPr>
          <w:sz w:val="31"/>
        </w:rPr>
      </w:pPr>
    </w:p>
    <w:p>
      <w:pPr>
        <w:pStyle w:val="ListParagraph"/>
        <w:numPr>
          <w:ilvl w:val="2"/>
          <w:numId w:val="1"/>
        </w:numPr>
        <w:tabs>
          <w:tab w:pos="1765" w:val="left" w:leader="none"/>
          <w:tab w:pos="1766" w:val="left" w:leader="none"/>
        </w:tabs>
        <w:spacing w:line="240" w:lineRule="auto" w:before="0" w:after="0"/>
        <w:ind w:left="1765" w:right="0" w:hanging="478"/>
        <w:jc w:val="left"/>
        <w:rPr>
          <w:sz w:val="15"/>
        </w:rPr>
      </w:pPr>
      <w:r>
        <w:rPr>
          <w:color w:val="010202"/>
          <w:w w:val="105"/>
          <w:sz w:val="19"/>
        </w:rPr>
        <w:t>R</w:t>
      </w:r>
      <w:r>
        <w:rPr>
          <w:color w:val="010202"/>
          <w:w w:val="105"/>
          <w:sz w:val="15"/>
        </w:rPr>
        <w:t>ESULT AND</w:t>
      </w:r>
      <w:r>
        <w:rPr>
          <w:color w:val="010202"/>
          <w:spacing w:val="-5"/>
          <w:w w:val="105"/>
          <w:sz w:val="15"/>
        </w:rPr>
        <w:t> </w:t>
      </w:r>
      <w:r>
        <w:rPr>
          <w:color w:val="010202"/>
          <w:w w:val="105"/>
          <w:sz w:val="19"/>
        </w:rPr>
        <w:t>D</w:t>
      </w:r>
      <w:r>
        <w:rPr>
          <w:color w:val="010202"/>
          <w:w w:val="105"/>
          <w:sz w:val="15"/>
        </w:rPr>
        <w:t>ISCUSSION</w:t>
      </w:r>
    </w:p>
    <w:p>
      <w:pPr>
        <w:pStyle w:val="BodyText"/>
        <w:spacing w:line="143" w:lineRule="exact" w:before="74"/>
        <w:ind w:left="389"/>
      </w:pPr>
      <w:r>
        <w:rPr>
          <w:color w:val="010202"/>
          <w:w w:val="105"/>
        </w:rPr>
        <w:t>Sixty water samples are collected from different water</w:t>
      </w:r>
    </w:p>
    <w:p>
      <w:pPr>
        <w:pStyle w:val="BodyText"/>
        <w:spacing w:before="9"/>
        <w:rPr>
          <w:sz w:val="23"/>
        </w:rPr>
      </w:pPr>
      <w:r>
        <w:rPr/>
        <w:br w:type="column"/>
      </w:r>
      <w:r>
        <w:rPr>
          <w:sz w:val="23"/>
        </w:rPr>
      </w:r>
    </w:p>
    <w:p>
      <w:pPr>
        <w:tabs>
          <w:tab w:pos="1207" w:val="left" w:leader="none"/>
        </w:tabs>
        <w:spacing w:before="1"/>
        <w:ind w:left="157" w:right="0" w:firstLine="0"/>
        <w:jc w:val="center"/>
        <w:rPr>
          <w:sz w:val="12"/>
        </w:rPr>
      </w:pPr>
      <w:r>
        <w:rPr>
          <w:color w:val="010202"/>
          <w:w w:val="105"/>
          <w:sz w:val="15"/>
        </w:rPr>
        <w:t>TABLE</w:t>
      </w:r>
      <w:r>
        <w:rPr>
          <w:color w:val="010202"/>
          <w:spacing w:val="-12"/>
          <w:w w:val="105"/>
          <w:sz w:val="15"/>
        </w:rPr>
        <w:t> </w:t>
      </w:r>
      <w:r>
        <w:rPr>
          <w:color w:val="010202"/>
          <w:w w:val="105"/>
          <w:sz w:val="15"/>
        </w:rPr>
        <w:t>I.</w:t>
        <w:tab/>
        <w:t>A</w:t>
      </w:r>
      <w:r>
        <w:rPr>
          <w:color w:val="010202"/>
          <w:w w:val="105"/>
          <w:sz w:val="12"/>
        </w:rPr>
        <w:t>NALYSIS OF </w:t>
      </w:r>
      <w:r>
        <w:rPr>
          <w:color w:val="010202"/>
          <w:w w:val="105"/>
          <w:sz w:val="15"/>
        </w:rPr>
        <w:t>P</w:t>
      </w:r>
      <w:r>
        <w:rPr>
          <w:color w:val="010202"/>
          <w:w w:val="105"/>
          <w:sz w:val="12"/>
        </w:rPr>
        <w:t>HYSICAL</w:t>
      </w:r>
      <w:r>
        <w:rPr>
          <w:color w:val="010202"/>
          <w:spacing w:val="-1"/>
          <w:w w:val="105"/>
          <w:sz w:val="12"/>
        </w:rPr>
        <w:t> </w:t>
      </w:r>
      <w:r>
        <w:rPr>
          <w:color w:val="010202"/>
          <w:w w:val="105"/>
          <w:sz w:val="15"/>
        </w:rPr>
        <w:t>C</w:t>
      </w:r>
      <w:r>
        <w:rPr>
          <w:color w:val="010202"/>
          <w:w w:val="105"/>
          <w:sz w:val="12"/>
        </w:rPr>
        <w:t>ALCULATION</w:t>
      </w:r>
    </w:p>
    <w:p>
      <w:pPr>
        <w:pStyle w:val="BodyText"/>
        <w:spacing w:before="4"/>
        <w:rPr>
          <w:sz w:val="10"/>
        </w:rPr>
      </w:pPr>
    </w:p>
    <w:tbl>
      <w:tblPr>
        <w:tblW w:w="0" w:type="auto"/>
        <w:jc w:val="left"/>
        <w:tblInd w:w="311" w:type="dxa"/>
        <w:tblBorders>
          <w:top w:val="single" w:sz="8" w:space="0" w:color="010202"/>
          <w:left w:val="single" w:sz="8" w:space="0" w:color="010202"/>
          <w:bottom w:val="single" w:sz="8" w:space="0" w:color="010202"/>
          <w:right w:val="single" w:sz="8" w:space="0" w:color="010202"/>
          <w:insideH w:val="single" w:sz="8" w:space="0" w:color="010202"/>
          <w:insideV w:val="single" w:sz="8" w:space="0" w:color="010202"/>
        </w:tblBorders>
        <w:tblLayout w:type="fixed"/>
        <w:tblCellMar>
          <w:top w:w="0" w:type="dxa"/>
          <w:left w:w="0" w:type="dxa"/>
          <w:bottom w:w="0" w:type="dxa"/>
          <w:right w:w="0" w:type="dxa"/>
        </w:tblCellMar>
        <w:tblLook w:val="01E0"/>
      </w:tblPr>
      <w:tblGrid>
        <w:gridCol w:w="939"/>
        <w:gridCol w:w="696"/>
        <w:gridCol w:w="262"/>
        <w:gridCol w:w="463"/>
        <w:gridCol w:w="542"/>
        <w:gridCol w:w="623"/>
        <w:gridCol w:w="567"/>
        <w:gridCol w:w="652"/>
      </w:tblGrid>
      <w:tr>
        <w:trPr>
          <w:trHeight w:val="550" w:hRule="atLeast"/>
        </w:trPr>
        <w:tc>
          <w:tcPr>
            <w:tcW w:w="939" w:type="dxa"/>
          </w:tcPr>
          <w:p>
            <w:pPr>
              <w:pStyle w:val="TableParagraph"/>
              <w:spacing w:before="2"/>
              <w:jc w:val="left"/>
              <w:rPr>
                <w:sz w:val="17"/>
              </w:rPr>
            </w:pPr>
          </w:p>
          <w:p>
            <w:pPr>
              <w:pStyle w:val="TableParagraph"/>
              <w:spacing w:before="0"/>
              <w:ind w:left="83"/>
              <w:jc w:val="left"/>
              <w:rPr>
                <w:b/>
                <w:sz w:val="15"/>
              </w:rPr>
            </w:pPr>
            <w:r>
              <w:rPr>
                <w:b/>
                <w:color w:val="010202"/>
                <w:w w:val="105"/>
                <w:sz w:val="15"/>
              </w:rPr>
              <w:t>Parameters</w:t>
            </w:r>
          </w:p>
        </w:tc>
        <w:tc>
          <w:tcPr>
            <w:tcW w:w="696" w:type="dxa"/>
          </w:tcPr>
          <w:p>
            <w:pPr>
              <w:pStyle w:val="TableParagraph"/>
              <w:spacing w:line="247" w:lineRule="auto" w:before="109"/>
              <w:ind w:left="118" w:right="92" w:firstLine="17"/>
              <w:jc w:val="left"/>
              <w:rPr>
                <w:b/>
                <w:sz w:val="15"/>
              </w:rPr>
            </w:pPr>
            <w:r>
              <w:rPr>
                <w:b/>
                <w:color w:val="010202"/>
                <w:w w:val="105"/>
                <w:sz w:val="15"/>
              </w:rPr>
              <w:t>Water </w:t>
            </w:r>
            <w:r>
              <w:rPr>
                <w:b/>
                <w:color w:val="010202"/>
                <w:sz w:val="15"/>
              </w:rPr>
              <w:t>Source</w:t>
            </w:r>
          </w:p>
        </w:tc>
        <w:tc>
          <w:tcPr>
            <w:tcW w:w="262" w:type="dxa"/>
          </w:tcPr>
          <w:p>
            <w:pPr>
              <w:pStyle w:val="TableParagraph"/>
              <w:spacing w:before="2"/>
              <w:jc w:val="left"/>
              <w:rPr>
                <w:sz w:val="17"/>
              </w:rPr>
            </w:pPr>
          </w:p>
          <w:p>
            <w:pPr>
              <w:pStyle w:val="TableParagraph"/>
              <w:spacing w:before="0"/>
              <w:ind w:left="21"/>
              <w:rPr>
                <w:b/>
                <w:sz w:val="15"/>
              </w:rPr>
            </w:pPr>
            <w:r>
              <w:rPr>
                <w:b/>
                <w:color w:val="010202"/>
                <w:w w:val="103"/>
                <w:sz w:val="15"/>
              </w:rPr>
              <w:t>N</w:t>
            </w:r>
          </w:p>
        </w:tc>
        <w:tc>
          <w:tcPr>
            <w:tcW w:w="463" w:type="dxa"/>
          </w:tcPr>
          <w:p>
            <w:pPr>
              <w:pStyle w:val="TableParagraph"/>
              <w:spacing w:before="2"/>
              <w:jc w:val="left"/>
              <w:rPr>
                <w:sz w:val="17"/>
              </w:rPr>
            </w:pPr>
          </w:p>
          <w:p>
            <w:pPr>
              <w:pStyle w:val="TableParagraph"/>
              <w:spacing w:before="0"/>
              <w:ind w:left="35" w:right="12"/>
              <w:rPr>
                <w:b/>
                <w:sz w:val="15"/>
              </w:rPr>
            </w:pPr>
            <w:r>
              <w:rPr>
                <w:b/>
                <w:color w:val="010202"/>
                <w:w w:val="105"/>
                <w:sz w:val="15"/>
              </w:rPr>
              <w:t>Min.</w:t>
            </w:r>
          </w:p>
        </w:tc>
        <w:tc>
          <w:tcPr>
            <w:tcW w:w="542" w:type="dxa"/>
          </w:tcPr>
          <w:p>
            <w:pPr>
              <w:pStyle w:val="TableParagraph"/>
              <w:spacing w:before="2"/>
              <w:jc w:val="left"/>
              <w:rPr>
                <w:sz w:val="17"/>
              </w:rPr>
            </w:pPr>
          </w:p>
          <w:p>
            <w:pPr>
              <w:pStyle w:val="TableParagraph"/>
              <w:spacing w:before="0"/>
              <w:ind w:left="33" w:right="14"/>
              <w:rPr>
                <w:b/>
                <w:sz w:val="15"/>
              </w:rPr>
            </w:pPr>
            <w:r>
              <w:rPr>
                <w:b/>
                <w:color w:val="010202"/>
                <w:w w:val="105"/>
                <w:sz w:val="15"/>
              </w:rPr>
              <w:t>Med.</w:t>
            </w:r>
          </w:p>
        </w:tc>
        <w:tc>
          <w:tcPr>
            <w:tcW w:w="623" w:type="dxa"/>
          </w:tcPr>
          <w:p>
            <w:pPr>
              <w:pStyle w:val="TableParagraph"/>
              <w:spacing w:before="2"/>
              <w:jc w:val="left"/>
              <w:rPr>
                <w:sz w:val="17"/>
              </w:rPr>
            </w:pPr>
          </w:p>
          <w:p>
            <w:pPr>
              <w:pStyle w:val="TableParagraph"/>
              <w:spacing w:before="0"/>
              <w:ind w:left="36" w:right="12"/>
              <w:rPr>
                <w:b/>
                <w:sz w:val="15"/>
              </w:rPr>
            </w:pPr>
            <w:r>
              <w:rPr>
                <w:b/>
                <w:color w:val="010202"/>
                <w:w w:val="105"/>
                <w:sz w:val="15"/>
              </w:rPr>
              <w:t>Max.</w:t>
            </w:r>
          </w:p>
        </w:tc>
        <w:tc>
          <w:tcPr>
            <w:tcW w:w="567" w:type="dxa"/>
          </w:tcPr>
          <w:p>
            <w:pPr>
              <w:pStyle w:val="TableParagraph"/>
              <w:spacing w:line="247" w:lineRule="auto" w:before="109"/>
              <w:ind w:left="185" w:right="58" w:hanging="100"/>
              <w:jc w:val="left"/>
              <w:rPr>
                <w:b/>
                <w:sz w:val="15"/>
              </w:rPr>
            </w:pPr>
            <w:r>
              <w:rPr>
                <w:b/>
                <w:color w:val="010202"/>
                <w:sz w:val="15"/>
              </w:rPr>
              <w:t>WHO </w:t>
            </w:r>
            <w:r>
              <w:rPr>
                <w:b/>
                <w:color w:val="010202"/>
                <w:w w:val="105"/>
                <w:sz w:val="15"/>
              </w:rPr>
              <w:t>SV</w:t>
            </w:r>
          </w:p>
        </w:tc>
        <w:tc>
          <w:tcPr>
            <w:tcW w:w="652" w:type="dxa"/>
          </w:tcPr>
          <w:p>
            <w:pPr>
              <w:pStyle w:val="TableParagraph"/>
              <w:spacing w:line="247" w:lineRule="auto" w:before="19"/>
              <w:ind w:left="115" w:right="90" w:hanging="1"/>
              <w:rPr>
                <w:b/>
                <w:sz w:val="15"/>
              </w:rPr>
            </w:pPr>
            <w:r>
              <w:rPr>
                <w:b/>
                <w:color w:val="010202"/>
                <w:w w:val="105"/>
                <w:sz w:val="15"/>
              </w:rPr>
              <w:t>% not </w:t>
            </w:r>
            <w:r>
              <w:rPr>
                <w:b/>
                <w:color w:val="010202"/>
                <w:sz w:val="15"/>
              </w:rPr>
              <w:t>within</w:t>
            </w:r>
          </w:p>
          <w:p>
            <w:pPr>
              <w:pStyle w:val="TableParagraph"/>
              <w:spacing w:line="153" w:lineRule="exact" w:before="3"/>
              <w:ind w:left="129" w:right="105"/>
              <w:rPr>
                <w:b/>
                <w:sz w:val="15"/>
              </w:rPr>
            </w:pPr>
            <w:r>
              <w:rPr>
                <w:b/>
                <w:color w:val="010202"/>
                <w:w w:val="105"/>
                <w:sz w:val="15"/>
              </w:rPr>
              <w:t>SV</w:t>
            </w:r>
          </w:p>
        </w:tc>
      </w:tr>
      <w:tr>
        <w:trPr>
          <w:trHeight w:val="228" w:hRule="atLeast"/>
        </w:trPr>
        <w:tc>
          <w:tcPr>
            <w:tcW w:w="939" w:type="dxa"/>
            <w:vMerge w:val="restart"/>
          </w:tcPr>
          <w:p>
            <w:pPr>
              <w:pStyle w:val="TableParagraph"/>
              <w:spacing w:before="0"/>
              <w:jc w:val="left"/>
              <w:rPr>
                <w:sz w:val="26"/>
              </w:rPr>
            </w:pPr>
          </w:p>
          <w:p>
            <w:pPr>
              <w:pStyle w:val="TableParagraph"/>
              <w:spacing w:before="157"/>
              <w:ind w:left="70"/>
              <w:jc w:val="left"/>
              <w:rPr>
                <w:sz w:val="15"/>
              </w:rPr>
            </w:pPr>
            <w:r>
              <w:rPr>
                <w:color w:val="010202"/>
                <w:w w:val="105"/>
                <w:sz w:val="15"/>
              </w:rPr>
              <w:t>Temperature</w:t>
            </w:r>
          </w:p>
        </w:tc>
        <w:tc>
          <w:tcPr>
            <w:tcW w:w="696" w:type="dxa"/>
          </w:tcPr>
          <w:p>
            <w:pPr>
              <w:pStyle w:val="TableParagraph"/>
              <w:spacing w:before="34"/>
              <w:ind w:left="89" w:right="71"/>
              <w:rPr>
                <w:sz w:val="15"/>
              </w:rPr>
            </w:pPr>
            <w:r>
              <w:rPr>
                <w:color w:val="010202"/>
                <w:w w:val="105"/>
                <w:sz w:val="15"/>
              </w:rPr>
              <w:t>Natural</w:t>
            </w:r>
          </w:p>
        </w:tc>
        <w:tc>
          <w:tcPr>
            <w:tcW w:w="262" w:type="dxa"/>
          </w:tcPr>
          <w:p>
            <w:pPr>
              <w:pStyle w:val="TableParagraph"/>
              <w:spacing w:before="34"/>
              <w:ind w:left="31" w:right="9"/>
              <w:rPr>
                <w:sz w:val="15"/>
              </w:rPr>
            </w:pPr>
            <w:r>
              <w:rPr>
                <w:color w:val="010202"/>
                <w:w w:val="105"/>
                <w:sz w:val="15"/>
              </w:rPr>
              <w:t>23</w:t>
            </w:r>
          </w:p>
        </w:tc>
        <w:tc>
          <w:tcPr>
            <w:tcW w:w="463" w:type="dxa"/>
          </w:tcPr>
          <w:p>
            <w:pPr>
              <w:pStyle w:val="TableParagraph"/>
              <w:spacing w:before="34"/>
              <w:ind w:left="36" w:right="12"/>
              <w:rPr>
                <w:sz w:val="15"/>
              </w:rPr>
            </w:pPr>
            <w:r>
              <w:rPr>
                <w:color w:val="010202"/>
                <w:w w:val="105"/>
                <w:sz w:val="15"/>
              </w:rPr>
              <w:t>24.11</w:t>
            </w:r>
          </w:p>
        </w:tc>
        <w:tc>
          <w:tcPr>
            <w:tcW w:w="542" w:type="dxa"/>
          </w:tcPr>
          <w:p>
            <w:pPr>
              <w:pStyle w:val="TableParagraph"/>
              <w:spacing w:before="34"/>
              <w:ind w:left="34" w:right="14"/>
              <w:rPr>
                <w:sz w:val="15"/>
              </w:rPr>
            </w:pPr>
            <w:r>
              <w:rPr>
                <w:color w:val="010202"/>
                <w:w w:val="105"/>
                <w:sz w:val="15"/>
              </w:rPr>
              <w:t>25.11</w:t>
            </w:r>
          </w:p>
        </w:tc>
        <w:tc>
          <w:tcPr>
            <w:tcW w:w="623" w:type="dxa"/>
          </w:tcPr>
          <w:p>
            <w:pPr>
              <w:pStyle w:val="TableParagraph"/>
              <w:spacing w:before="34"/>
              <w:ind w:left="34" w:right="12"/>
              <w:rPr>
                <w:sz w:val="15"/>
              </w:rPr>
            </w:pPr>
            <w:r>
              <w:rPr>
                <w:color w:val="010202"/>
                <w:w w:val="105"/>
                <w:sz w:val="15"/>
              </w:rPr>
              <w:t>27.2</w:t>
            </w:r>
          </w:p>
        </w:tc>
        <w:tc>
          <w:tcPr>
            <w:tcW w:w="567" w:type="dxa"/>
            <w:vMerge w:val="restart"/>
          </w:tcPr>
          <w:p>
            <w:pPr>
              <w:pStyle w:val="TableParagraph"/>
              <w:spacing w:before="0"/>
              <w:jc w:val="left"/>
              <w:rPr>
                <w:sz w:val="16"/>
              </w:rPr>
            </w:pPr>
          </w:p>
        </w:tc>
        <w:tc>
          <w:tcPr>
            <w:tcW w:w="652" w:type="dxa"/>
          </w:tcPr>
          <w:p>
            <w:pPr>
              <w:pStyle w:val="TableParagraph"/>
              <w:spacing w:before="34"/>
              <w:ind w:left="24"/>
              <w:rPr>
                <w:sz w:val="15"/>
              </w:rPr>
            </w:pPr>
            <w:r>
              <w:rPr>
                <w:color w:val="010202"/>
                <w:w w:val="103"/>
                <w:sz w:val="15"/>
              </w:rPr>
              <w:t>-</w:t>
            </w:r>
          </w:p>
        </w:tc>
      </w:tr>
      <w:tr>
        <w:trPr>
          <w:trHeight w:val="262" w:hRule="atLeast"/>
        </w:trPr>
        <w:tc>
          <w:tcPr>
            <w:tcW w:w="939" w:type="dxa"/>
            <w:vMerge/>
            <w:tcBorders>
              <w:top w:val="nil"/>
            </w:tcBorders>
          </w:tcPr>
          <w:p>
            <w:pPr>
              <w:rPr>
                <w:sz w:val="2"/>
                <w:szCs w:val="2"/>
              </w:rPr>
            </w:pPr>
          </w:p>
        </w:tc>
        <w:tc>
          <w:tcPr>
            <w:tcW w:w="696" w:type="dxa"/>
          </w:tcPr>
          <w:p>
            <w:pPr>
              <w:pStyle w:val="TableParagraph"/>
              <w:ind w:left="89" w:right="71"/>
              <w:rPr>
                <w:sz w:val="15"/>
              </w:rPr>
            </w:pPr>
            <w:r>
              <w:rPr>
                <w:color w:val="010202"/>
                <w:w w:val="105"/>
                <w:sz w:val="15"/>
              </w:rPr>
              <w:t>Impure</w:t>
            </w:r>
          </w:p>
        </w:tc>
        <w:tc>
          <w:tcPr>
            <w:tcW w:w="262" w:type="dxa"/>
          </w:tcPr>
          <w:p>
            <w:pPr>
              <w:pStyle w:val="TableParagraph"/>
              <w:ind w:left="30" w:right="9"/>
              <w:rPr>
                <w:sz w:val="15"/>
              </w:rPr>
            </w:pPr>
            <w:r>
              <w:rPr>
                <w:color w:val="010202"/>
                <w:w w:val="105"/>
                <w:sz w:val="15"/>
              </w:rPr>
              <w:t>16</w:t>
            </w:r>
          </w:p>
        </w:tc>
        <w:tc>
          <w:tcPr>
            <w:tcW w:w="463" w:type="dxa"/>
          </w:tcPr>
          <w:p>
            <w:pPr>
              <w:pStyle w:val="TableParagraph"/>
              <w:ind w:left="34" w:right="12"/>
              <w:rPr>
                <w:sz w:val="15"/>
              </w:rPr>
            </w:pPr>
            <w:r>
              <w:rPr>
                <w:color w:val="010202"/>
                <w:w w:val="105"/>
                <w:sz w:val="15"/>
              </w:rPr>
              <w:t>16</w:t>
            </w:r>
          </w:p>
        </w:tc>
        <w:tc>
          <w:tcPr>
            <w:tcW w:w="542" w:type="dxa"/>
          </w:tcPr>
          <w:p>
            <w:pPr>
              <w:pStyle w:val="TableParagraph"/>
              <w:ind w:left="34" w:right="14"/>
              <w:rPr>
                <w:sz w:val="15"/>
              </w:rPr>
            </w:pPr>
            <w:r>
              <w:rPr>
                <w:color w:val="010202"/>
                <w:w w:val="105"/>
                <w:sz w:val="15"/>
              </w:rPr>
              <w:t>24.6</w:t>
            </w:r>
          </w:p>
        </w:tc>
        <w:tc>
          <w:tcPr>
            <w:tcW w:w="623" w:type="dxa"/>
          </w:tcPr>
          <w:p>
            <w:pPr>
              <w:pStyle w:val="TableParagraph"/>
              <w:ind w:left="35" w:right="12"/>
              <w:rPr>
                <w:sz w:val="15"/>
              </w:rPr>
            </w:pPr>
            <w:r>
              <w:rPr>
                <w:color w:val="010202"/>
                <w:w w:val="105"/>
                <w:sz w:val="15"/>
              </w:rPr>
              <w:t>44.63</w:t>
            </w:r>
          </w:p>
        </w:tc>
        <w:tc>
          <w:tcPr>
            <w:tcW w:w="567" w:type="dxa"/>
            <w:vMerge/>
            <w:tcBorders>
              <w:top w:val="nil"/>
            </w:tcBorders>
          </w:tcPr>
          <w:p>
            <w:pPr>
              <w:rPr>
                <w:sz w:val="2"/>
                <w:szCs w:val="2"/>
              </w:rPr>
            </w:pPr>
          </w:p>
        </w:tc>
        <w:tc>
          <w:tcPr>
            <w:tcW w:w="652" w:type="dxa"/>
          </w:tcPr>
          <w:p>
            <w:pPr>
              <w:pStyle w:val="TableParagraph"/>
              <w:ind w:left="24"/>
              <w:rPr>
                <w:sz w:val="15"/>
              </w:rPr>
            </w:pPr>
            <w:r>
              <w:rPr>
                <w:color w:val="010202"/>
                <w:w w:val="103"/>
                <w:sz w:val="15"/>
              </w:rPr>
              <w:t>-</w:t>
            </w:r>
          </w:p>
        </w:tc>
      </w:tr>
      <w:tr>
        <w:trPr>
          <w:trHeight w:val="262" w:hRule="atLeast"/>
        </w:trPr>
        <w:tc>
          <w:tcPr>
            <w:tcW w:w="939" w:type="dxa"/>
            <w:vMerge/>
            <w:tcBorders>
              <w:top w:val="nil"/>
            </w:tcBorders>
          </w:tcPr>
          <w:p>
            <w:pPr>
              <w:rPr>
                <w:sz w:val="2"/>
                <w:szCs w:val="2"/>
              </w:rPr>
            </w:pPr>
          </w:p>
        </w:tc>
        <w:tc>
          <w:tcPr>
            <w:tcW w:w="696" w:type="dxa"/>
          </w:tcPr>
          <w:p>
            <w:pPr>
              <w:pStyle w:val="TableParagraph"/>
              <w:ind w:left="90" w:right="70"/>
              <w:rPr>
                <w:sz w:val="15"/>
              </w:rPr>
            </w:pPr>
            <w:r>
              <w:rPr>
                <w:color w:val="010202"/>
                <w:w w:val="105"/>
                <w:sz w:val="15"/>
              </w:rPr>
              <w:t>Potable</w:t>
            </w:r>
          </w:p>
        </w:tc>
        <w:tc>
          <w:tcPr>
            <w:tcW w:w="262" w:type="dxa"/>
          </w:tcPr>
          <w:p>
            <w:pPr>
              <w:pStyle w:val="TableParagraph"/>
              <w:ind w:left="32" w:right="8"/>
              <w:rPr>
                <w:sz w:val="15"/>
              </w:rPr>
            </w:pPr>
            <w:r>
              <w:rPr>
                <w:color w:val="010202"/>
                <w:w w:val="105"/>
                <w:sz w:val="15"/>
              </w:rPr>
              <w:t>21</w:t>
            </w:r>
          </w:p>
        </w:tc>
        <w:tc>
          <w:tcPr>
            <w:tcW w:w="463" w:type="dxa"/>
          </w:tcPr>
          <w:p>
            <w:pPr>
              <w:pStyle w:val="TableParagraph"/>
              <w:ind w:left="36" w:right="11"/>
              <w:rPr>
                <w:sz w:val="15"/>
              </w:rPr>
            </w:pPr>
            <w:r>
              <w:rPr>
                <w:color w:val="010202"/>
                <w:w w:val="105"/>
                <w:sz w:val="15"/>
              </w:rPr>
              <w:t>23</w:t>
            </w:r>
          </w:p>
        </w:tc>
        <w:tc>
          <w:tcPr>
            <w:tcW w:w="542" w:type="dxa"/>
          </w:tcPr>
          <w:p>
            <w:pPr>
              <w:pStyle w:val="TableParagraph"/>
              <w:ind w:left="34" w:right="11"/>
              <w:rPr>
                <w:sz w:val="15"/>
              </w:rPr>
            </w:pPr>
            <w:r>
              <w:rPr>
                <w:color w:val="010202"/>
                <w:w w:val="105"/>
                <w:sz w:val="15"/>
              </w:rPr>
              <w:t>25.76</w:t>
            </w:r>
          </w:p>
        </w:tc>
        <w:tc>
          <w:tcPr>
            <w:tcW w:w="623" w:type="dxa"/>
          </w:tcPr>
          <w:p>
            <w:pPr>
              <w:pStyle w:val="TableParagraph"/>
              <w:ind w:left="37" w:right="12"/>
              <w:rPr>
                <w:sz w:val="15"/>
              </w:rPr>
            </w:pPr>
            <w:r>
              <w:rPr>
                <w:color w:val="010202"/>
                <w:w w:val="105"/>
                <w:sz w:val="15"/>
              </w:rPr>
              <w:t>27</w:t>
            </w:r>
          </w:p>
        </w:tc>
        <w:tc>
          <w:tcPr>
            <w:tcW w:w="567" w:type="dxa"/>
            <w:vMerge/>
            <w:tcBorders>
              <w:top w:val="nil"/>
            </w:tcBorders>
          </w:tcPr>
          <w:p>
            <w:pPr>
              <w:rPr>
                <w:sz w:val="2"/>
                <w:szCs w:val="2"/>
              </w:rPr>
            </w:pPr>
          </w:p>
        </w:tc>
        <w:tc>
          <w:tcPr>
            <w:tcW w:w="652" w:type="dxa"/>
          </w:tcPr>
          <w:p>
            <w:pPr>
              <w:pStyle w:val="TableParagraph"/>
              <w:ind w:left="25"/>
              <w:rPr>
                <w:sz w:val="15"/>
              </w:rPr>
            </w:pPr>
            <w:r>
              <w:rPr>
                <w:color w:val="010202"/>
                <w:w w:val="103"/>
                <w:sz w:val="15"/>
              </w:rPr>
              <w:t>-</w:t>
            </w:r>
          </w:p>
        </w:tc>
      </w:tr>
      <w:tr>
        <w:trPr>
          <w:trHeight w:val="261" w:hRule="atLeast"/>
        </w:trPr>
        <w:tc>
          <w:tcPr>
            <w:tcW w:w="939" w:type="dxa"/>
            <w:vMerge/>
            <w:tcBorders>
              <w:top w:val="nil"/>
            </w:tcBorders>
          </w:tcPr>
          <w:p>
            <w:pPr>
              <w:rPr>
                <w:sz w:val="2"/>
                <w:szCs w:val="2"/>
              </w:rPr>
            </w:pPr>
          </w:p>
        </w:tc>
        <w:tc>
          <w:tcPr>
            <w:tcW w:w="696" w:type="dxa"/>
          </w:tcPr>
          <w:p>
            <w:pPr>
              <w:pStyle w:val="TableParagraph"/>
              <w:ind w:left="90" w:right="71"/>
              <w:rPr>
                <w:sz w:val="15"/>
              </w:rPr>
            </w:pPr>
            <w:r>
              <w:rPr>
                <w:color w:val="010202"/>
                <w:w w:val="105"/>
                <w:sz w:val="15"/>
              </w:rPr>
              <w:t>All</w:t>
            </w:r>
          </w:p>
        </w:tc>
        <w:tc>
          <w:tcPr>
            <w:tcW w:w="262" w:type="dxa"/>
          </w:tcPr>
          <w:p>
            <w:pPr>
              <w:pStyle w:val="TableParagraph"/>
              <w:ind w:left="32" w:right="8"/>
              <w:rPr>
                <w:sz w:val="15"/>
              </w:rPr>
            </w:pPr>
            <w:r>
              <w:rPr>
                <w:color w:val="010202"/>
                <w:w w:val="105"/>
                <w:sz w:val="15"/>
              </w:rPr>
              <w:t>60</w:t>
            </w:r>
          </w:p>
        </w:tc>
        <w:tc>
          <w:tcPr>
            <w:tcW w:w="463" w:type="dxa"/>
          </w:tcPr>
          <w:p>
            <w:pPr>
              <w:pStyle w:val="TableParagraph"/>
              <w:ind w:left="36" w:right="11"/>
              <w:rPr>
                <w:sz w:val="15"/>
              </w:rPr>
            </w:pPr>
            <w:r>
              <w:rPr>
                <w:color w:val="010202"/>
                <w:w w:val="105"/>
                <w:sz w:val="15"/>
              </w:rPr>
              <w:t>16</w:t>
            </w:r>
          </w:p>
        </w:tc>
        <w:tc>
          <w:tcPr>
            <w:tcW w:w="542" w:type="dxa"/>
          </w:tcPr>
          <w:p>
            <w:pPr>
              <w:pStyle w:val="TableParagraph"/>
              <w:ind w:left="34" w:right="10"/>
              <w:rPr>
                <w:sz w:val="15"/>
              </w:rPr>
            </w:pPr>
            <w:r>
              <w:rPr>
                <w:color w:val="010202"/>
                <w:w w:val="105"/>
                <w:sz w:val="15"/>
              </w:rPr>
              <w:t>25.09</w:t>
            </w:r>
          </w:p>
        </w:tc>
        <w:tc>
          <w:tcPr>
            <w:tcW w:w="623" w:type="dxa"/>
          </w:tcPr>
          <w:p>
            <w:pPr>
              <w:pStyle w:val="TableParagraph"/>
              <w:ind w:left="37" w:right="12"/>
              <w:rPr>
                <w:sz w:val="15"/>
              </w:rPr>
            </w:pPr>
            <w:r>
              <w:rPr>
                <w:color w:val="010202"/>
                <w:w w:val="105"/>
                <w:sz w:val="15"/>
              </w:rPr>
              <w:t>44.63</w:t>
            </w:r>
          </w:p>
        </w:tc>
        <w:tc>
          <w:tcPr>
            <w:tcW w:w="567" w:type="dxa"/>
            <w:vMerge/>
            <w:tcBorders>
              <w:top w:val="nil"/>
            </w:tcBorders>
          </w:tcPr>
          <w:p>
            <w:pPr>
              <w:rPr>
                <w:sz w:val="2"/>
                <w:szCs w:val="2"/>
              </w:rPr>
            </w:pPr>
          </w:p>
        </w:tc>
        <w:tc>
          <w:tcPr>
            <w:tcW w:w="652" w:type="dxa"/>
          </w:tcPr>
          <w:p>
            <w:pPr>
              <w:pStyle w:val="TableParagraph"/>
              <w:ind w:left="25"/>
              <w:rPr>
                <w:sz w:val="15"/>
              </w:rPr>
            </w:pPr>
            <w:r>
              <w:rPr>
                <w:color w:val="010202"/>
                <w:w w:val="103"/>
                <w:sz w:val="15"/>
              </w:rPr>
              <w:t>-</w:t>
            </w:r>
          </w:p>
        </w:tc>
      </w:tr>
      <w:tr>
        <w:trPr>
          <w:trHeight w:val="262" w:hRule="atLeast"/>
        </w:trPr>
        <w:tc>
          <w:tcPr>
            <w:tcW w:w="939" w:type="dxa"/>
            <w:vMerge w:val="restart"/>
          </w:tcPr>
          <w:p>
            <w:pPr>
              <w:pStyle w:val="TableParagraph"/>
              <w:spacing w:before="0"/>
              <w:jc w:val="left"/>
              <w:rPr>
                <w:sz w:val="26"/>
              </w:rPr>
            </w:pPr>
          </w:p>
          <w:p>
            <w:pPr>
              <w:pStyle w:val="TableParagraph"/>
              <w:spacing w:before="175"/>
              <w:ind w:left="62"/>
              <w:jc w:val="left"/>
              <w:rPr>
                <w:sz w:val="15"/>
              </w:rPr>
            </w:pPr>
            <w:r>
              <w:rPr>
                <w:color w:val="010202"/>
                <w:w w:val="105"/>
                <w:sz w:val="15"/>
              </w:rPr>
              <w:t>Conductivity</w:t>
            </w:r>
          </w:p>
        </w:tc>
        <w:tc>
          <w:tcPr>
            <w:tcW w:w="696" w:type="dxa"/>
          </w:tcPr>
          <w:p>
            <w:pPr>
              <w:pStyle w:val="TableParagraph"/>
              <w:ind w:left="88" w:right="71"/>
              <w:rPr>
                <w:sz w:val="15"/>
              </w:rPr>
            </w:pPr>
            <w:r>
              <w:rPr>
                <w:color w:val="010202"/>
                <w:w w:val="105"/>
                <w:sz w:val="15"/>
              </w:rPr>
              <w:t>Natural</w:t>
            </w:r>
          </w:p>
        </w:tc>
        <w:tc>
          <w:tcPr>
            <w:tcW w:w="262" w:type="dxa"/>
          </w:tcPr>
          <w:p>
            <w:pPr>
              <w:pStyle w:val="TableParagraph"/>
              <w:ind w:left="30" w:right="9"/>
              <w:rPr>
                <w:sz w:val="15"/>
              </w:rPr>
            </w:pPr>
            <w:r>
              <w:rPr>
                <w:color w:val="010202"/>
                <w:w w:val="105"/>
                <w:sz w:val="15"/>
              </w:rPr>
              <w:t>23</w:t>
            </w:r>
          </w:p>
        </w:tc>
        <w:tc>
          <w:tcPr>
            <w:tcW w:w="463" w:type="dxa"/>
          </w:tcPr>
          <w:p>
            <w:pPr>
              <w:pStyle w:val="TableParagraph"/>
              <w:ind w:left="34" w:right="12"/>
              <w:rPr>
                <w:sz w:val="15"/>
              </w:rPr>
            </w:pPr>
            <w:r>
              <w:rPr>
                <w:color w:val="010202"/>
                <w:w w:val="105"/>
                <w:sz w:val="15"/>
              </w:rPr>
              <w:t>0.12</w:t>
            </w:r>
          </w:p>
        </w:tc>
        <w:tc>
          <w:tcPr>
            <w:tcW w:w="542" w:type="dxa"/>
          </w:tcPr>
          <w:p>
            <w:pPr>
              <w:pStyle w:val="TableParagraph"/>
              <w:ind w:left="34" w:right="14"/>
              <w:rPr>
                <w:sz w:val="15"/>
              </w:rPr>
            </w:pPr>
            <w:r>
              <w:rPr>
                <w:color w:val="010202"/>
                <w:w w:val="105"/>
                <w:sz w:val="15"/>
              </w:rPr>
              <w:t>0.34</w:t>
            </w:r>
          </w:p>
        </w:tc>
        <w:tc>
          <w:tcPr>
            <w:tcW w:w="623" w:type="dxa"/>
          </w:tcPr>
          <w:p>
            <w:pPr>
              <w:pStyle w:val="TableParagraph"/>
              <w:ind w:left="36" w:right="12"/>
              <w:rPr>
                <w:sz w:val="15"/>
              </w:rPr>
            </w:pPr>
            <w:r>
              <w:rPr>
                <w:color w:val="010202"/>
                <w:w w:val="105"/>
                <w:sz w:val="15"/>
              </w:rPr>
              <w:t>6.45</w:t>
            </w:r>
          </w:p>
        </w:tc>
        <w:tc>
          <w:tcPr>
            <w:tcW w:w="567" w:type="dxa"/>
            <w:vMerge w:val="restart"/>
          </w:tcPr>
          <w:p>
            <w:pPr>
              <w:pStyle w:val="TableParagraph"/>
              <w:spacing w:before="6"/>
              <w:jc w:val="left"/>
              <w:rPr>
                <w:sz w:val="25"/>
              </w:rPr>
            </w:pPr>
          </w:p>
          <w:p>
            <w:pPr>
              <w:pStyle w:val="TableParagraph"/>
              <w:spacing w:before="1"/>
              <w:ind w:left="162"/>
              <w:jc w:val="left"/>
              <w:rPr>
                <w:sz w:val="15"/>
              </w:rPr>
            </w:pPr>
            <w:r>
              <w:rPr>
                <w:color w:val="010202"/>
                <w:w w:val="105"/>
                <w:sz w:val="15"/>
              </w:rPr>
              <w:t>0.3-</w:t>
            </w:r>
          </w:p>
          <w:p>
            <w:pPr>
              <w:pStyle w:val="TableParagraph"/>
              <w:spacing w:before="7"/>
              <w:ind w:left="187"/>
              <w:jc w:val="left"/>
              <w:rPr>
                <w:sz w:val="15"/>
              </w:rPr>
            </w:pPr>
            <w:r>
              <w:rPr>
                <w:color w:val="010202"/>
                <w:w w:val="105"/>
                <w:sz w:val="15"/>
              </w:rPr>
              <w:t>0.8</w:t>
            </w:r>
          </w:p>
          <w:p>
            <w:pPr>
              <w:pStyle w:val="TableParagraph"/>
              <w:spacing w:before="6"/>
              <w:ind w:left="64"/>
              <w:jc w:val="left"/>
              <w:rPr>
                <w:sz w:val="15"/>
              </w:rPr>
            </w:pPr>
            <w:r>
              <w:rPr>
                <w:color w:val="010202"/>
                <w:w w:val="105"/>
                <w:sz w:val="15"/>
              </w:rPr>
              <w:t>mS/cm</w:t>
            </w:r>
          </w:p>
        </w:tc>
        <w:tc>
          <w:tcPr>
            <w:tcW w:w="652" w:type="dxa"/>
          </w:tcPr>
          <w:p>
            <w:pPr>
              <w:pStyle w:val="TableParagraph"/>
              <w:ind w:left="130" w:right="105"/>
              <w:rPr>
                <w:sz w:val="15"/>
              </w:rPr>
            </w:pPr>
            <w:r>
              <w:rPr>
                <w:color w:val="010202"/>
                <w:w w:val="105"/>
                <w:sz w:val="15"/>
              </w:rPr>
              <w:t>69.57</w:t>
            </w:r>
          </w:p>
        </w:tc>
      </w:tr>
      <w:tr>
        <w:trPr>
          <w:trHeight w:val="262" w:hRule="atLeast"/>
        </w:trPr>
        <w:tc>
          <w:tcPr>
            <w:tcW w:w="939" w:type="dxa"/>
            <w:vMerge/>
            <w:tcBorders>
              <w:top w:val="nil"/>
            </w:tcBorders>
          </w:tcPr>
          <w:p>
            <w:pPr>
              <w:rPr>
                <w:sz w:val="2"/>
                <w:szCs w:val="2"/>
              </w:rPr>
            </w:pPr>
          </w:p>
        </w:tc>
        <w:tc>
          <w:tcPr>
            <w:tcW w:w="696" w:type="dxa"/>
          </w:tcPr>
          <w:p>
            <w:pPr>
              <w:pStyle w:val="TableParagraph"/>
              <w:ind w:left="89" w:right="71"/>
              <w:rPr>
                <w:sz w:val="15"/>
              </w:rPr>
            </w:pPr>
            <w:r>
              <w:rPr>
                <w:color w:val="010202"/>
                <w:w w:val="105"/>
                <w:sz w:val="15"/>
              </w:rPr>
              <w:t>Impure</w:t>
            </w:r>
          </w:p>
        </w:tc>
        <w:tc>
          <w:tcPr>
            <w:tcW w:w="262" w:type="dxa"/>
          </w:tcPr>
          <w:p>
            <w:pPr>
              <w:pStyle w:val="TableParagraph"/>
              <w:ind w:left="30" w:right="9"/>
              <w:rPr>
                <w:sz w:val="15"/>
              </w:rPr>
            </w:pPr>
            <w:r>
              <w:rPr>
                <w:color w:val="010202"/>
                <w:w w:val="105"/>
                <w:sz w:val="15"/>
              </w:rPr>
              <w:t>16</w:t>
            </w:r>
          </w:p>
        </w:tc>
        <w:tc>
          <w:tcPr>
            <w:tcW w:w="463" w:type="dxa"/>
          </w:tcPr>
          <w:p>
            <w:pPr>
              <w:pStyle w:val="TableParagraph"/>
              <w:ind w:left="34" w:right="12"/>
              <w:rPr>
                <w:sz w:val="15"/>
              </w:rPr>
            </w:pPr>
            <w:r>
              <w:rPr>
                <w:color w:val="010202"/>
                <w:w w:val="105"/>
                <w:sz w:val="15"/>
              </w:rPr>
              <w:t>0.12</w:t>
            </w:r>
          </w:p>
        </w:tc>
        <w:tc>
          <w:tcPr>
            <w:tcW w:w="542" w:type="dxa"/>
          </w:tcPr>
          <w:p>
            <w:pPr>
              <w:pStyle w:val="TableParagraph"/>
              <w:ind w:left="34" w:right="14"/>
              <w:rPr>
                <w:sz w:val="15"/>
              </w:rPr>
            </w:pPr>
            <w:r>
              <w:rPr>
                <w:color w:val="010202"/>
                <w:w w:val="105"/>
                <w:sz w:val="15"/>
              </w:rPr>
              <w:t>0.57</w:t>
            </w:r>
          </w:p>
        </w:tc>
        <w:tc>
          <w:tcPr>
            <w:tcW w:w="623" w:type="dxa"/>
          </w:tcPr>
          <w:p>
            <w:pPr>
              <w:pStyle w:val="TableParagraph"/>
              <w:ind w:left="35" w:right="12"/>
              <w:rPr>
                <w:sz w:val="15"/>
              </w:rPr>
            </w:pPr>
            <w:r>
              <w:rPr>
                <w:color w:val="010202"/>
                <w:w w:val="105"/>
                <w:sz w:val="15"/>
              </w:rPr>
              <w:t>20.44</w:t>
            </w:r>
          </w:p>
        </w:tc>
        <w:tc>
          <w:tcPr>
            <w:tcW w:w="567" w:type="dxa"/>
            <w:vMerge/>
            <w:tcBorders>
              <w:top w:val="nil"/>
            </w:tcBorders>
          </w:tcPr>
          <w:p>
            <w:pPr>
              <w:rPr>
                <w:sz w:val="2"/>
                <w:szCs w:val="2"/>
              </w:rPr>
            </w:pPr>
          </w:p>
        </w:tc>
        <w:tc>
          <w:tcPr>
            <w:tcW w:w="652" w:type="dxa"/>
          </w:tcPr>
          <w:p>
            <w:pPr>
              <w:pStyle w:val="TableParagraph"/>
              <w:ind w:left="130" w:right="105"/>
              <w:rPr>
                <w:sz w:val="15"/>
              </w:rPr>
            </w:pPr>
            <w:r>
              <w:rPr>
                <w:color w:val="010202"/>
                <w:w w:val="105"/>
                <w:sz w:val="15"/>
              </w:rPr>
              <w:t>81.25</w:t>
            </w:r>
          </w:p>
        </w:tc>
      </w:tr>
      <w:tr>
        <w:trPr>
          <w:trHeight w:val="261" w:hRule="atLeast"/>
        </w:trPr>
        <w:tc>
          <w:tcPr>
            <w:tcW w:w="939" w:type="dxa"/>
            <w:vMerge/>
            <w:tcBorders>
              <w:top w:val="nil"/>
            </w:tcBorders>
          </w:tcPr>
          <w:p>
            <w:pPr>
              <w:rPr>
                <w:sz w:val="2"/>
                <w:szCs w:val="2"/>
              </w:rPr>
            </w:pPr>
          </w:p>
        </w:tc>
        <w:tc>
          <w:tcPr>
            <w:tcW w:w="696" w:type="dxa"/>
          </w:tcPr>
          <w:p>
            <w:pPr>
              <w:pStyle w:val="TableParagraph"/>
              <w:ind w:left="90" w:right="70"/>
              <w:rPr>
                <w:sz w:val="15"/>
              </w:rPr>
            </w:pPr>
            <w:r>
              <w:rPr>
                <w:color w:val="010202"/>
                <w:w w:val="105"/>
                <w:sz w:val="15"/>
              </w:rPr>
              <w:t>Potable</w:t>
            </w:r>
          </w:p>
        </w:tc>
        <w:tc>
          <w:tcPr>
            <w:tcW w:w="262" w:type="dxa"/>
          </w:tcPr>
          <w:p>
            <w:pPr>
              <w:pStyle w:val="TableParagraph"/>
              <w:ind w:left="32" w:right="7"/>
              <w:rPr>
                <w:sz w:val="15"/>
              </w:rPr>
            </w:pPr>
            <w:r>
              <w:rPr>
                <w:color w:val="010202"/>
                <w:w w:val="105"/>
                <w:sz w:val="15"/>
              </w:rPr>
              <w:t>21</w:t>
            </w:r>
          </w:p>
        </w:tc>
        <w:tc>
          <w:tcPr>
            <w:tcW w:w="463" w:type="dxa"/>
          </w:tcPr>
          <w:p>
            <w:pPr>
              <w:pStyle w:val="TableParagraph"/>
              <w:ind w:left="36" w:right="10"/>
              <w:rPr>
                <w:sz w:val="15"/>
              </w:rPr>
            </w:pPr>
            <w:r>
              <w:rPr>
                <w:color w:val="010202"/>
                <w:w w:val="105"/>
                <w:sz w:val="15"/>
              </w:rPr>
              <w:t>0.12</w:t>
            </w:r>
          </w:p>
        </w:tc>
        <w:tc>
          <w:tcPr>
            <w:tcW w:w="542" w:type="dxa"/>
          </w:tcPr>
          <w:p>
            <w:pPr>
              <w:pStyle w:val="TableParagraph"/>
              <w:ind w:left="34" w:right="11"/>
              <w:rPr>
                <w:sz w:val="15"/>
              </w:rPr>
            </w:pPr>
            <w:r>
              <w:rPr>
                <w:color w:val="010202"/>
                <w:w w:val="105"/>
                <w:sz w:val="15"/>
              </w:rPr>
              <w:t>0.48</w:t>
            </w:r>
          </w:p>
        </w:tc>
        <w:tc>
          <w:tcPr>
            <w:tcW w:w="623" w:type="dxa"/>
          </w:tcPr>
          <w:p>
            <w:pPr>
              <w:pStyle w:val="TableParagraph"/>
              <w:ind w:left="38" w:right="12"/>
              <w:rPr>
                <w:sz w:val="15"/>
              </w:rPr>
            </w:pPr>
            <w:r>
              <w:rPr>
                <w:color w:val="010202"/>
                <w:w w:val="105"/>
                <w:sz w:val="15"/>
              </w:rPr>
              <w:t>19.89</w:t>
            </w:r>
          </w:p>
        </w:tc>
        <w:tc>
          <w:tcPr>
            <w:tcW w:w="567" w:type="dxa"/>
            <w:vMerge/>
            <w:tcBorders>
              <w:top w:val="nil"/>
            </w:tcBorders>
          </w:tcPr>
          <w:p>
            <w:pPr>
              <w:rPr>
                <w:sz w:val="2"/>
                <w:szCs w:val="2"/>
              </w:rPr>
            </w:pPr>
          </w:p>
        </w:tc>
        <w:tc>
          <w:tcPr>
            <w:tcW w:w="652" w:type="dxa"/>
          </w:tcPr>
          <w:p>
            <w:pPr>
              <w:pStyle w:val="TableParagraph"/>
              <w:ind w:left="131" w:right="105"/>
              <w:rPr>
                <w:sz w:val="15"/>
              </w:rPr>
            </w:pPr>
            <w:r>
              <w:rPr>
                <w:color w:val="010202"/>
                <w:w w:val="105"/>
                <w:sz w:val="15"/>
              </w:rPr>
              <w:t>66.67</w:t>
            </w:r>
          </w:p>
        </w:tc>
      </w:tr>
      <w:tr>
        <w:trPr>
          <w:trHeight w:val="262" w:hRule="atLeast"/>
        </w:trPr>
        <w:tc>
          <w:tcPr>
            <w:tcW w:w="939" w:type="dxa"/>
            <w:vMerge/>
            <w:tcBorders>
              <w:top w:val="nil"/>
            </w:tcBorders>
          </w:tcPr>
          <w:p>
            <w:pPr>
              <w:rPr>
                <w:sz w:val="2"/>
                <w:szCs w:val="2"/>
              </w:rPr>
            </w:pPr>
          </w:p>
        </w:tc>
        <w:tc>
          <w:tcPr>
            <w:tcW w:w="696" w:type="dxa"/>
          </w:tcPr>
          <w:p>
            <w:pPr>
              <w:pStyle w:val="TableParagraph"/>
              <w:ind w:left="90" w:right="70"/>
              <w:rPr>
                <w:sz w:val="15"/>
              </w:rPr>
            </w:pPr>
            <w:r>
              <w:rPr>
                <w:color w:val="010202"/>
                <w:w w:val="105"/>
                <w:sz w:val="15"/>
              </w:rPr>
              <w:t>All</w:t>
            </w:r>
          </w:p>
        </w:tc>
        <w:tc>
          <w:tcPr>
            <w:tcW w:w="262" w:type="dxa"/>
          </w:tcPr>
          <w:p>
            <w:pPr>
              <w:pStyle w:val="TableParagraph"/>
              <w:ind w:left="32" w:right="8"/>
              <w:rPr>
                <w:sz w:val="15"/>
              </w:rPr>
            </w:pPr>
            <w:r>
              <w:rPr>
                <w:color w:val="010202"/>
                <w:w w:val="105"/>
                <w:sz w:val="15"/>
              </w:rPr>
              <w:t>60</w:t>
            </w:r>
          </w:p>
        </w:tc>
        <w:tc>
          <w:tcPr>
            <w:tcW w:w="463" w:type="dxa"/>
          </w:tcPr>
          <w:p>
            <w:pPr>
              <w:pStyle w:val="TableParagraph"/>
              <w:ind w:left="36" w:right="11"/>
              <w:rPr>
                <w:sz w:val="15"/>
              </w:rPr>
            </w:pPr>
            <w:r>
              <w:rPr>
                <w:color w:val="010202"/>
                <w:w w:val="105"/>
                <w:sz w:val="15"/>
              </w:rPr>
              <w:t>0.12</w:t>
            </w:r>
          </w:p>
        </w:tc>
        <w:tc>
          <w:tcPr>
            <w:tcW w:w="542" w:type="dxa"/>
          </w:tcPr>
          <w:p>
            <w:pPr>
              <w:pStyle w:val="TableParagraph"/>
              <w:ind w:left="34" w:right="11"/>
              <w:rPr>
                <w:sz w:val="15"/>
              </w:rPr>
            </w:pPr>
            <w:r>
              <w:rPr>
                <w:color w:val="010202"/>
                <w:w w:val="105"/>
                <w:sz w:val="15"/>
              </w:rPr>
              <w:t>0.44</w:t>
            </w:r>
          </w:p>
        </w:tc>
        <w:tc>
          <w:tcPr>
            <w:tcW w:w="623" w:type="dxa"/>
          </w:tcPr>
          <w:p>
            <w:pPr>
              <w:pStyle w:val="TableParagraph"/>
              <w:ind w:left="38" w:right="12"/>
              <w:rPr>
                <w:sz w:val="15"/>
              </w:rPr>
            </w:pPr>
            <w:r>
              <w:rPr>
                <w:color w:val="010202"/>
                <w:w w:val="105"/>
                <w:sz w:val="15"/>
              </w:rPr>
              <w:t>20.44</w:t>
            </w:r>
          </w:p>
        </w:tc>
        <w:tc>
          <w:tcPr>
            <w:tcW w:w="567" w:type="dxa"/>
            <w:vMerge/>
            <w:tcBorders>
              <w:top w:val="nil"/>
            </w:tcBorders>
          </w:tcPr>
          <w:p>
            <w:pPr>
              <w:rPr>
                <w:sz w:val="2"/>
                <w:szCs w:val="2"/>
              </w:rPr>
            </w:pPr>
          </w:p>
        </w:tc>
        <w:tc>
          <w:tcPr>
            <w:tcW w:w="652" w:type="dxa"/>
          </w:tcPr>
          <w:p>
            <w:pPr>
              <w:pStyle w:val="TableParagraph"/>
              <w:ind w:left="131" w:right="105"/>
              <w:rPr>
                <w:sz w:val="15"/>
              </w:rPr>
            </w:pPr>
            <w:r>
              <w:rPr>
                <w:color w:val="010202"/>
                <w:w w:val="105"/>
                <w:sz w:val="15"/>
              </w:rPr>
              <w:t>71.67</w:t>
            </w:r>
          </w:p>
        </w:tc>
      </w:tr>
      <w:tr>
        <w:trPr>
          <w:trHeight w:val="255" w:hRule="atLeast"/>
        </w:trPr>
        <w:tc>
          <w:tcPr>
            <w:tcW w:w="939" w:type="dxa"/>
            <w:vMerge w:val="restart"/>
          </w:tcPr>
          <w:p>
            <w:pPr>
              <w:pStyle w:val="TableParagraph"/>
              <w:spacing w:before="0"/>
              <w:jc w:val="left"/>
              <w:rPr>
                <w:sz w:val="26"/>
              </w:rPr>
            </w:pPr>
          </w:p>
          <w:p>
            <w:pPr>
              <w:pStyle w:val="TableParagraph"/>
              <w:spacing w:before="170"/>
              <w:ind w:left="347" w:right="330"/>
              <w:rPr>
                <w:sz w:val="15"/>
              </w:rPr>
            </w:pPr>
            <w:r>
              <w:rPr>
                <w:color w:val="010202"/>
                <w:w w:val="105"/>
                <w:sz w:val="15"/>
              </w:rPr>
              <w:t>PH</w:t>
            </w:r>
          </w:p>
        </w:tc>
        <w:tc>
          <w:tcPr>
            <w:tcW w:w="696" w:type="dxa"/>
          </w:tcPr>
          <w:p>
            <w:pPr>
              <w:pStyle w:val="TableParagraph"/>
              <w:spacing w:before="47"/>
              <w:ind w:left="88" w:right="71"/>
              <w:rPr>
                <w:sz w:val="15"/>
              </w:rPr>
            </w:pPr>
            <w:r>
              <w:rPr>
                <w:color w:val="010202"/>
                <w:w w:val="105"/>
                <w:sz w:val="15"/>
              </w:rPr>
              <w:t>Natural</w:t>
            </w:r>
          </w:p>
        </w:tc>
        <w:tc>
          <w:tcPr>
            <w:tcW w:w="262" w:type="dxa"/>
          </w:tcPr>
          <w:p>
            <w:pPr>
              <w:pStyle w:val="TableParagraph"/>
              <w:spacing w:before="47"/>
              <w:ind w:left="30" w:right="9"/>
              <w:rPr>
                <w:sz w:val="15"/>
              </w:rPr>
            </w:pPr>
            <w:r>
              <w:rPr>
                <w:color w:val="010202"/>
                <w:w w:val="105"/>
                <w:sz w:val="15"/>
              </w:rPr>
              <w:t>23</w:t>
            </w:r>
          </w:p>
        </w:tc>
        <w:tc>
          <w:tcPr>
            <w:tcW w:w="463" w:type="dxa"/>
          </w:tcPr>
          <w:p>
            <w:pPr>
              <w:pStyle w:val="TableParagraph"/>
              <w:spacing w:before="47"/>
              <w:ind w:left="32" w:right="12"/>
              <w:rPr>
                <w:sz w:val="15"/>
              </w:rPr>
            </w:pPr>
            <w:r>
              <w:rPr>
                <w:color w:val="010202"/>
                <w:w w:val="105"/>
                <w:sz w:val="15"/>
              </w:rPr>
              <w:t>7.3</w:t>
            </w:r>
          </w:p>
        </w:tc>
        <w:tc>
          <w:tcPr>
            <w:tcW w:w="542" w:type="dxa"/>
          </w:tcPr>
          <w:p>
            <w:pPr>
              <w:pStyle w:val="TableParagraph"/>
              <w:spacing w:before="47"/>
              <w:ind w:left="34" w:right="14"/>
              <w:rPr>
                <w:sz w:val="15"/>
              </w:rPr>
            </w:pPr>
            <w:r>
              <w:rPr>
                <w:color w:val="010202"/>
                <w:w w:val="105"/>
                <w:sz w:val="15"/>
              </w:rPr>
              <w:t>9.23</w:t>
            </w:r>
          </w:p>
        </w:tc>
        <w:tc>
          <w:tcPr>
            <w:tcW w:w="623" w:type="dxa"/>
          </w:tcPr>
          <w:p>
            <w:pPr>
              <w:pStyle w:val="TableParagraph"/>
              <w:spacing w:before="47"/>
              <w:ind w:left="37" w:right="12"/>
              <w:rPr>
                <w:sz w:val="15"/>
              </w:rPr>
            </w:pPr>
            <w:r>
              <w:rPr>
                <w:color w:val="010202"/>
                <w:w w:val="105"/>
                <w:sz w:val="15"/>
              </w:rPr>
              <w:t>9.88</w:t>
            </w:r>
          </w:p>
        </w:tc>
        <w:tc>
          <w:tcPr>
            <w:tcW w:w="567" w:type="dxa"/>
            <w:vMerge w:val="restart"/>
          </w:tcPr>
          <w:p>
            <w:pPr>
              <w:pStyle w:val="TableParagraph"/>
              <w:spacing w:before="0"/>
              <w:jc w:val="left"/>
              <w:rPr>
                <w:sz w:val="26"/>
              </w:rPr>
            </w:pPr>
          </w:p>
          <w:p>
            <w:pPr>
              <w:pStyle w:val="TableParagraph"/>
              <w:spacing w:before="170"/>
              <w:ind w:left="64"/>
              <w:jc w:val="left"/>
              <w:rPr>
                <w:sz w:val="15"/>
              </w:rPr>
            </w:pPr>
            <w:r>
              <w:rPr>
                <w:color w:val="010202"/>
                <w:w w:val="105"/>
                <w:sz w:val="15"/>
              </w:rPr>
              <w:t>6.5-8.5</w:t>
            </w:r>
          </w:p>
        </w:tc>
        <w:tc>
          <w:tcPr>
            <w:tcW w:w="652" w:type="dxa"/>
          </w:tcPr>
          <w:p>
            <w:pPr>
              <w:pStyle w:val="TableParagraph"/>
              <w:spacing w:before="47"/>
              <w:ind w:left="130" w:right="105"/>
              <w:rPr>
                <w:sz w:val="15"/>
              </w:rPr>
            </w:pPr>
            <w:r>
              <w:rPr>
                <w:color w:val="010202"/>
                <w:w w:val="105"/>
                <w:sz w:val="15"/>
              </w:rPr>
              <w:t>82.61</w:t>
            </w:r>
          </w:p>
        </w:tc>
      </w:tr>
      <w:tr>
        <w:trPr>
          <w:trHeight w:val="262" w:hRule="atLeast"/>
        </w:trPr>
        <w:tc>
          <w:tcPr>
            <w:tcW w:w="939" w:type="dxa"/>
            <w:vMerge/>
            <w:tcBorders>
              <w:top w:val="nil"/>
            </w:tcBorders>
          </w:tcPr>
          <w:p>
            <w:pPr>
              <w:rPr>
                <w:sz w:val="2"/>
                <w:szCs w:val="2"/>
              </w:rPr>
            </w:pPr>
          </w:p>
        </w:tc>
        <w:tc>
          <w:tcPr>
            <w:tcW w:w="696" w:type="dxa"/>
          </w:tcPr>
          <w:p>
            <w:pPr>
              <w:pStyle w:val="TableParagraph"/>
              <w:ind w:left="89" w:right="71"/>
              <w:rPr>
                <w:sz w:val="15"/>
              </w:rPr>
            </w:pPr>
            <w:r>
              <w:rPr>
                <w:color w:val="010202"/>
                <w:w w:val="105"/>
                <w:sz w:val="15"/>
              </w:rPr>
              <w:t>Impure</w:t>
            </w:r>
          </w:p>
        </w:tc>
        <w:tc>
          <w:tcPr>
            <w:tcW w:w="262" w:type="dxa"/>
          </w:tcPr>
          <w:p>
            <w:pPr>
              <w:pStyle w:val="TableParagraph"/>
              <w:ind w:left="30" w:right="9"/>
              <w:rPr>
                <w:sz w:val="15"/>
              </w:rPr>
            </w:pPr>
            <w:r>
              <w:rPr>
                <w:color w:val="010202"/>
                <w:w w:val="105"/>
                <w:sz w:val="15"/>
              </w:rPr>
              <w:t>16</w:t>
            </w:r>
          </w:p>
        </w:tc>
        <w:tc>
          <w:tcPr>
            <w:tcW w:w="463" w:type="dxa"/>
          </w:tcPr>
          <w:p>
            <w:pPr>
              <w:pStyle w:val="TableParagraph"/>
              <w:ind w:left="33" w:right="12"/>
              <w:rPr>
                <w:sz w:val="15"/>
              </w:rPr>
            </w:pPr>
            <w:r>
              <w:rPr>
                <w:color w:val="010202"/>
                <w:w w:val="105"/>
                <w:sz w:val="15"/>
              </w:rPr>
              <w:t>7.66</w:t>
            </w:r>
          </w:p>
        </w:tc>
        <w:tc>
          <w:tcPr>
            <w:tcW w:w="542" w:type="dxa"/>
          </w:tcPr>
          <w:p>
            <w:pPr>
              <w:pStyle w:val="TableParagraph"/>
              <w:ind w:left="32" w:right="14"/>
              <w:rPr>
                <w:sz w:val="15"/>
              </w:rPr>
            </w:pPr>
            <w:r>
              <w:rPr>
                <w:color w:val="010202"/>
                <w:w w:val="105"/>
                <w:sz w:val="15"/>
              </w:rPr>
              <w:t>8.9</w:t>
            </w:r>
          </w:p>
        </w:tc>
        <w:tc>
          <w:tcPr>
            <w:tcW w:w="623" w:type="dxa"/>
          </w:tcPr>
          <w:p>
            <w:pPr>
              <w:pStyle w:val="TableParagraph"/>
              <w:ind w:left="35" w:right="12"/>
              <w:rPr>
                <w:sz w:val="15"/>
              </w:rPr>
            </w:pPr>
            <w:r>
              <w:rPr>
                <w:color w:val="010202"/>
                <w:w w:val="105"/>
                <w:sz w:val="15"/>
              </w:rPr>
              <w:t>10.26</w:t>
            </w:r>
          </w:p>
        </w:tc>
        <w:tc>
          <w:tcPr>
            <w:tcW w:w="567" w:type="dxa"/>
            <w:vMerge/>
            <w:tcBorders>
              <w:top w:val="nil"/>
            </w:tcBorders>
          </w:tcPr>
          <w:p>
            <w:pPr>
              <w:rPr>
                <w:sz w:val="2"/>
                <w:szCs w:val="2"/>
              </w:rPr>
            </w:pPr>
          </w:p>
        </w:tc>
        <w:tc>
          <w:tcPr>
            <w:tcW w:w="652" w:type="dxa"/>
          </w:tcPr>
          <w:p>
            <w:pPr>
              <w:pStyle w:val="TableParagraph"/>
              <w:ind w:left="130" w:right="105"/>
              <w:rPr>
                <w:sz w:val="15"/>
              </w:rPr>
            </w:pPr>
            <w:r>
              <w:rPr>
                <w:color w:val="010202"/>
                <w:w w:val="105"/>
                <w:sz w:val="15"/>
              </w:rPr>
              <w:t>68.75</w:t>
            </w:r>
          </w:p>
        </w:tc>
      </w:tr>
      <w:tr>
        <w:trPr>
          <w:trHeight w:val="261" w:hRule="atLeast"/>
        </w:trPr>
        <w:tc>
          <w:tcPr>
            <w:tcW w:w="939" w:type="dxa"/>
            <w:vMerge/>
            <w:tcBorders>
              <w:top w:val="nil"/>
            </w:tcBorders>
          </w:tcPr>
          <w:p>
            <w:pPr>
              <w:rPr>
                <w:sz w:val="2"/>
                <w:szCs w:val="2"/>
              </w:rPr>
            </w:pPr>
          </w:p>
        </w:tc>
        <w:tc>
          <w:tcPr>
            <w:tcW w:w="696" w:type="dxa"/>
          </w:tcPr>
          <w:p>
            <w:pPr>
              <w:pStyle w:val="TableParagraph"/>
              <w:spacing w:before="49"/>
              <w:ind w:left="90" w:right="70"/>
              <w:rPr>
                <w:sz w:val="15"/>
              </w:rPr>
            </w:pPr>
            <w:r>
              <w:rPr>
                <w:color w:val="010202"/>
                <w:w w:val="105"/>
                <w:sz w:val="15"/>
              </w:rPr>
              <w:t>Potable</w:t>
            </w:r>
          </w:p>
        </w:tc>
        <w:tc>
          <w:tcPr>
            <w:tcW w:w="262" w:type="dxa"/>
          </w:tcPr>
          <w:p>
            <w:pPr>
              <w:pStyle w:val="TableParagraph"/>
              <w:spacing w:before="49"/>
              <w:ind w:left="32" w:right="7"/>
              <w:rPr>
                <w:sz w:val="15"/>
              </w:rPr>
            </w:pPr>
            <w:r>
              <w:rPr>
                <w:color w:val="010202"/>
                <w:w w:val="105"/>
                <w:sz w:val="15"/>
              </w:rPr>
              <w:t>21</w:t>
            </w:r>
          </w:p>
        </w:tc>
        <w:tc>
          <w:tcPr>
            <w:tcW w:w="463" w:type="dxa"/>
          </w:tcPr>
          <w:p>
            <w:pPr>
              <w:pStyle w:val="TableParagraph"/>
              <w:spacing w:before="49"/>
              <w:ind w:left="36" w:right="10"/>
              <w:rPr>
                <w:sz w:val="15"/>
              </w:rPr>
            </w:pPr>
            <w:r>
              <w:rPr>
                <w:color w:val="010202"/>
                <w:w w:val="105"/>
                <w:sz w:val="15"/>
              </w:rPr>
              <w:t>7.99</w:t>
            </w:r>
          </w:p>
        </w:tc>
        <w:tc>
          <w:tcPr>
            <w:tcW w:w="542" w:type="dxa"/>
          </w:tcPr>
          <w:p>
            <w:pPr>
              <w:pStyle w:val="TableParagraph"/>
              <w:spacing w:before="49"/>
              <w:ind w:left="34" w:right="11"/>
              <w:rPr>
                <w:sz w:val="15"/>
              </w:rPr>
            </w:pPr>
            <w:r>
              <w:rPr>
                <w:color w:val="010202"/>
                <w:w w:val="105"/>
                <w:sz w:val="15"/>
              </w:rPr>
              <w:t>9.12</w:t>
            </w:r>
          </w:p>
        </w:tc>
        <w:tc>
          <w:tcPr>
            <w:tcW w:w="623" w:type="dxa"/>
          </w:tcPr>
          <w:p>
            <w:pPr>
              <w:pStyle w:val="TableParagraph"/>
              <w:spacing w:before="49"/>
              <w:ind w:left="38" w:right="11"/>
              <w:rPr>
                <w:sz w:val="15"/>
              </w:rPr>
            </w:pPr>
            <w:r>
              <w:rPr>
                <w:color w:val="010202"/>
                <w:w w:val="105"/>
                <w:sz w:val="15"/>
              </w:rPr>
              <w:t>9.89</w:t>
            </w:r>
          </w:p>
        </w:tc>
        <w:tc>
          <w:tcPr>
            <w:tcW w:w="567" w:type="dxa"/>
            <w:vMerge/>
            <w:tcBorders>
              <w:top w:val="nil"/>
            </w:tcBorders>
          </w:tcPr>
          <w:p>
            <w:pPr>
              <w:rPr>
                <w:sz w:val="2"/>
                <w:szCs w:val="2"/>
              </w:rPr>
            </w:pPr>
          </w:p>
        </w:tc>
        <w:tc>
          <w:tcPr>
            <w:tcW w:w="652" w:type="dxa"/>
          </w:tcPr>
          <w:p>
            <w:pPr>
              <w:pStyle w:val="TableParagraph"/>
              <w:spacing w:before="49"/>
              <w:ind w:left="131" w:right="105"/>
              <w:rPr>
                <w:sz w:val="15"/>
              </w:rPr>
            </w:pPr>
            <w:r>
              <w:rPr>
                <w:color w:val="010202"/>
                <w:w w:val="105"/>
                <w:sz w:val="15"/>
              </w:rPr>
              <w:t>85.71</w:t>
            </w:r>
          </w:p>
        </w:tc>
      </w:tr>
      <w:tr>
        <w:trPr>
          <w:trHeight w:val="262" w:hRule="atLeast"/>
        </w:trPr>
        <w:tc>
          <w:tcPr>
            <w:tcW w:w="939" w:type="dxa"/>
            <w:vMerge/>
            <w:tcBorders>
              <w:top w:val="nil"/>
            </w:tcBorders>
          </w:tcPr>
          <w:p>
            <w:pPr>
              <w:rPr>
                <w:sz w:val="2"/>
                <w:szCs w:val="2"/>
              </w:rPr>
            </w:pPr>
          </w:p>
        </w:tc>
        <w:tc>
          <w:tcPr>
            <w:tcW w:w="696" w:type="dxa"/>
          </w:tcPr>
          <w:p>
            <w:pPr>
              <w:pStyle w:val="TableParagraph"/>
              <w:ind w:left="90" w:right="71"/>
              <w:rPr>
                <w:sz w:val="15"/>
              </w:rPr>
            </w:pPr>
            <w:r>
              <w:rPr>
                <w:color w:val="010202"/>
                <w:w w:val="105"/>
                <w:sz w:val="15"/>
              </w:rPr>
              <w:t>All</w:t>
            </w:r>
          </w:p>
        </w:tc>
        <w:tc>
          <w:tcPr>
            <w:tcW w:w="262" w:type="dxa"/>
          </w:tcPr>
          <w:p>
            <w:pPr>
              <w:pStyle w:val="TableParagraph"/>
              <w:ind w:left="31" w:right="9"/>
              <w:rPr>
                <w:sz w:val="15"/>
              </w:rPr>
            </w:pPr>
            <w:r>
              <w:rPr>
                <w:color w:val="010202"/>
                <w:w w:val="105"/>
                <w:sz w:val="15"/>
              </w:rPr>
              <w:t>60</w:t>
            </w:r>
          </w:p>
        </w:tc>
        <w:tc>
          <w:tcPr>
            <w:tcW w:w="463" w:type="dxa"/>
          </w:tcPr>
          <w:p>
            <w:pPr>
              <w:pStyle w:val="TableParagraph"/>
              <w:ind w:left="35" w:right="12"/>
              <w:rPr>
                <w:sz w:val="15"/>
              </w:rPr>
            </w:pPr>
            <w:r>
              <w:rPr>
                <w:color w:val="010202"/>
                <w:w w:val="105"/>
                <w:sz w:val="15"/>
              </w:rPr>
              <w:t>7.3</w:t>
            </w:r>
          </w:p>
        </w:tc>
        <w:tc>
          <w:tcPr>
            <w:tcW w:w="542" w:type="dxa"/>
          </w:tcPr>
          <w:p>
            <w:pPr>
              <w:pStyle w:val="TableParagraph"/>
              <w:ind w:left="34" w:right="13"/>
              <w:rPr>
                <w:sz w:val="15"/>
              </w:rPr>
            </w:pPr>
            <w:r>
              <w:rPr>
                <w:color w:val="010202"/>
                <w:w w:val="105"/>
                <w:sz w:val="15"/>
              </w:rPr>
              <w:t>9.15</w:t>
            </w:r>
          </w:p>
        </w:tc>
        <w:tc>
          <w:tcPr>
            <w:tcW w:w="623" w:type="dxa"/>
          </w:tcPr>
          <w:p>
            <w:pPr>
              <w:pStyle w:val="TableParagraph"/>
              <w:ind w:left="34" w:right="12"/>
              <w:rPr>
                <w:sz w:val="15"/>
              </w:rPr>
            </w:pPr>
            <w:r>
              <w:rPr>
                <w:color w:val="010202"/>
                <w:w w:val="105"/>
                <w:sz w:val="15"/>
              </w:rPr>
              <w:t>10.26</w:t>
            </w:r>
          </w:p>
        </w:tc>
        <w:tc>
          <w:tcPr>
            <w:tcW w:w="567" w:type="dxa"/>
            <w:vMerge/>
            <w:tcBorders>
              <w:top w:val="nil"/>
            </w:tcBorders>
          </w:tcPr>
          <w:p>
            <w:pPr>
              <w:rPr>
                <w:sz w:val="2"/>
                <w:szCs w:val="2"/>
              </w:rPr>
            </w:pPr>
          </w:p>
        </w:tc>
        <w:tc>
          <w:tcPr>
            <w:tcW w:w="652" w:type="dxa"/>
          </w:tcPr>
          <w:p>
            <w:pPr>
              <w:pStyle w:val="TableParagraph"/>
              <w:ind w:left="127" w:right="105"/>
              <w:rPr>
                <w:sz w:val="15"/>
              </w:rPr>
            </w:pPr>
            <w:r>
              <w:rPr>
                <w:color w:val="010202"/>
                <w:w w:val="105"/>
                <w:sz w:val="15"/>
              </w:rPr>
              <w:t>80</w:t>
            </w:r>
          </w:p>
        </w:tc>
      </w:tr>
      <w:tr>
        <w:trPr>
          <w:trHeight w:val="262" w:hRule="atLeast"/>
        </w:trPr>
        <w:tc>
          <w:tcPr>
            <w:tcW w:w="939" w:type="dxa"/>
            <w:vMerge w:val="restart"/>
          </w:tcPr>
          <w:p>
            <w:pPr>
              <w:pStyle w:val="TableParagraph"/>
              <w:spacing w:before="0"/>
              <w:jc w:val="left"/>
              <w:rPr>
                <w:sz w:val="26"/>
              </w:rPr>
            </w:pPr>
          </w:p>
          <w:p>
            <w:pPr>
              <w:pStyle w:val="TableParagraph"/>
              <w:spacing w:before="180"/>
              <w:ind w:left="174"/>
              <w:jc w:val="left"/>
              <w:rPr>
                <w:sz w:val="15"/>
              </w:rPr>
            </w:pPr>
            <w:r>
              <w:rPr>
                <w:color w:val="010202"/>
                <w:w w:val="105"/>
                <w:sz w:val="15"/>
              </w:rPr>
              <w:t>Turbidity</w:t>
            </w:r>
          </w:p>
        </w:tc>
        <w:tc>
          <w:tcPr>
            <w:tcW w:w="696" w:type="dxa"/>
          </w:tcPr>
          <w:p>
            <w:pPr>
              <w:pStyle w:val="TableParagraph"/>
              <w:ind w:left="88" w:right="71"/>
              <w:rPr>
                <w:sz w:val="15"/>
              </w:rPr>
            </w:pPr>
            <w:r>
              <w:rPr>
                <w:color w:val="010202"/>
                <w:w w:val="105"/>
                <w:sz w:val="15"/>
              </w:rPr>
              <w:t>Natural</w:t>
            </w:r>
          </w:p>
        </w:tc>
        <w:tc>
          <w:tcPr>
            <w:tcW w:w="262" w:type="dxa"/>
          </w:tcPr>
          <w:p>
            <w:pPr>
              <w:pStyle w:val="TableParagraph"/>
              <w:ind w:left="30" w:right="9"/>
              <w:rPr>
                <w:sz w:val="15"/>
              </w:rPr>
            </w:pPr>
            <w:r>
              <w:rPr>
                <w:color w:val="010202"/>
                <w:w w:val="105"/>
                <w:sz w:val="15"/>
              </w:rPr>
              <w:t>23</w:t>
            </w:r>
          </w:p>
        </w:tc>
        <w:tc>
          <w:tcPr>
            <w:tcW w:w="463" w:type="dxa"/>
          </w:tcPr>
          <w:p>
            <w:pPr>
              <w:pStyle w:val="TableParagraph"/>
              <w:ind w:left="20"/>
              <w:rPr>
                <w:sz w:val="15"/>
              </w:rPr>
            </w:pPr>
            <w:r>
              <w:rPr>
                <w:color w:val="010202"/>
                <w:w w:val="103"/>
                <w:sz w:val="15"/>
              </w:rPr>
              <w:t>0</w:t>
            </w:r>
          </w:p>
        </w:tc>
        <w:tc>
          <w:tcPr>
            <w:tcW w:w="542" w:type="dxa"/>
          </w:tcPr>
          <w:p>
            <w:pPr>
              <w:pStyle w:val="TableParagraph"/>
              <w:ind w:left="19"/>
              <w:rPr>
                <w:sz w:val="15"/>
              </w:rPr>
            </w:pPr>
            <w:r>
              <w:rPr>
                <w:color w:val="010202"/>
                <w:w w:val="103"/>
                <w:sz w:val="15"/>
              </w:rPr>
              <w:t>0</w:t>
            </w:r>
          </w:p>
        </w:tc>
        <w:tc>
          <w:tcPr>
            <w:tcW w:w="623" w:type="dxa"/>
          </w:tcPr>
          <w:p>
            <w:pPr>
              <w:pStyle w:val="TableParagraph"/>
              <w:ind w:left="37" w:right="12"/>
              <w:rPr>
                <w:sz w:val="15"/>
              </w:rPr>
            </w:pPr>
            <w:r>
              <w:rPr>
                <w:color w:val="010202"/>
                <w:w w:val="105"/>
                <w:sz w:val="15"/>
              </w:rPr>
              <w:t>2023</w:t>
            </w:r>
          </w:p>
        </w:tc>
        <w:tc>
          <w:tcPr>
            <w:tcW w:w="567" w:type="dxa"/>
            <w:vMerge w:val="restart"/>
          </w:tcPr>
          <w:p>
            <w:pPr>
              <w:pStyle w:val="TableParagraph"/>
              <w:spacing w:before="9"/>
              <w:jc w:val="left"/>
              <w:rPr>
                <w:sz w:val="33"/>
              </w:rPr>
            </w:pPr>
          </w:p>
          <w:p>
            <w:pPr>
              <w:pStyle w:val="TableParagraph"/>
              <w:spacing w:before="0"/>
              <w:ind w:left="201"/>
              <w:jc w:val="left"/>
              <w:rPr>
                <w:sz w:val="15"/>
              </w:rPr>
            </w:pPr>
            <w:r>
              <w:rPr>
                <w:color w:val="010202"/>
                <w:w w:val="105"/>
                <w:sz w:val="15"/>
              </w:rPr>
              <w:t>&lt;5</w:t>
            </w:r>
          </w:p>
          <w:p>
            <w:pPr>
              <w:pStyle w:val="TableParagraph"/>
              <w:spacing w:before="6"/>
              <w:ind w:left="125"/>
              <w:jc w:val="left"/>
              <w:rPr>
                <w:sz w:val="15"/>
              </w:rPr>
            </w:pPr>
            <w:r>
              <w:rPr>
                <w:color w:val="010202"/>
                <w:w w:val="105"/>
                <w:sz w:val="15"/>
              </w:rPr>
              <w:t>NTU</w:t>
            </w:r>
          </w:p>
        </w:tc>
        <w:tc>
          <w:tcPr>
            <w:tcW w:w="652" w:type="dxa"/>
          </w:tcPr>
          <w:p>
            <w:pPr>
              <w:pStyle w:val="TableParagraph"/>
              <w:ind w:left="130" w:right="105"/>
              <w:rPr>
                <w:sz w:val="15"/>
              </w:rPr>
            </w:pPr>
            <w:r>
              <w:rPr>
                <w:color w:val="010202"/>
                <w:w w:val="105"/>
                <w:sz w:val="15"/>
              </w:rPr>
              <w:t>13.04</w:t>
            </w:r>
          </w:p>
        </w:tc>
      </w:tr>
      <w:tr>
        <w:trPr>
          <w:trHeight w:val="261" w:hRule="atLeast"/>
        </w:trPr>
        <w:tc>
          <w:tcPr>
            <w:tcW w:w="939" w:type="dxa"/>
            <w:vMerge/>
            <w:tcBorders>
              <w:top w:val="nil"/>
            </w:tcBorders>
          </w:tcPr>
          <w:p>
            <w:pPr>
              <w:rPr>
                <w:sz w:val="2"/>
                <w:szCs w:val="2"/>
              </w:rPr>
            </w:pPr>
          </w:p>
        </w:tc>
        <w:tc>
          <w:tcPr>
            <w:tcW w:w="696" w:type="dxa"/>
          </w:tcPr>
          <w:p>
            <w:pPr>
              <w:pStyle w:val="TableParagraph"/>
              <w:spacing w:before="49"/>
              <w:ind w:left="89" w:right="71"/>
              <w:rPr>
                <w:sz w:val="15"/>
              </w:rPr>
            </w:pPr>
            <w:r>
              <w:rPr>
                <w:color w:val="010202"/>
                <w:w w:val="105"/>
                <w:sz w:val="15"/>
              </w:rPr>
              <w:t>Impure</w:t>
            </w:r>
          </w:p>
        </w:tc>
        <w:tc>
          <w:tcPr>
            <w:tcW w:w="262" w:type="dxa"/>
          </w:tcPr>
          <w:p>
            <w:pPr>
              <w:pStyle w:val="TableParagraph"/>
              <w:spacing w:before="49"/>
              <w:ind w:left="30" w:right="9"/>
              <w:rPr>
                <w:sz w:val="15"/>
              </w:rPr>
            </w:pPr>
            <w:r>
              <w:rPr>
                <w:color w:val="010202"/>
                <w:w w:val="105"/>
                <w:sz w:val="15"/>
              </w:rPr>
              <w:t>16</w:t>
            </w:r>
          </w:p>
        </w:tc>
        <w:tc>
          <w:tcPr>
            <w:tcW w:w="463" w:type="dxa"/>
          </w:tcPr>
          <w:p>
            <w:pPr>
              <w:pStyle w:val="TableParagraph"/>
              <w:spacing w:before="49"/>
              <w:ind w:left="19"/>
              <w:rPr>
                <w:sz w:val="15"/>
              </w:rPr>
            </w:pPr>
            <w:r>
              <w:rPr>
                <w:color w:val="010202"/>
                <w:w w:val="103"/>
                <w:sz w:val="15"/>
              </w:rPr>
              <w:t>0</w:t>
            </w:r>
          </w:p>
        </w:tc>
        <w:tc>
          <w:tcPr>
            <w:tcW w:w="542" w:type="dxa"/>
          </w:tcPr>
          <w:p>
            <w:pPr>
              <w:pStyle w:val="TableParagraph"/>
              <w:spacing w:before="49"/>
              <w:ind w:left="34" w:right="14"/>
              <w:rPr>
                <w:sz w:val="15"/>
              </w:rPr>
            </w:pPr>
            <w:r>
              <w:rPr>
                <w:color w:val="010202"/>
                <w:w w:val="105"/>
                <w:sz w:val="15"/>
              </w:rPr>
              <w:t>989.58</w:t>
            </w:r>
          </w:p>
        </w:tc>
        <w:tc>
          <w:tcPr>
            <w:tcW w:w="623" w:type="dxa"/>
          </w:tcPr>
          <w:p>
            <w:pPr>
              <w:pStyle w:val="TableParagraph"/>
              <w:spacing w:before="49"/>
              <w:ind w:left="36" w:right="12"/>
              <w:rPr>
                <w:sz w:val="15"/>
              </w:rPr>
            </w:pPr>
            <w:r>
              <w:rPr>
                <w:color w:val="010202"/>
                <w:w w:val="105"/>
                <w:sz w:val="15"/>
              </w:rPr>
              <w:t>3000</w:t>
            </w:r>
          </w:p>
        </w:tc>
        <w:tc>
          <w:tcPr>
            <w:tcW w:w="567" w:type="dxa"/>
            <w:vMerge/>
            <w:tcBorders>
              <w:top w:val="nil"/>
            </w:tcBorders>
          </w:tcPr>
          <w:p>
            <w:pPr>
              <w:rPr>
                <w:sz w:val="2"/>
                <w:szCs w:val="2"/>
              </w:rPr>
            </w:pPr>
          </w:p>
        </w:tc>
        <w:tc>
          <w:tcPr>
            <w:tcW w:w="652" w:type="dxa"/>
          </w:tcPr>
          <w:p>
            <w:pPr>
              <w:pStyle w:val="TableParagraph"/>
              <w:spacing w:before="49"/>
              <w:ind w:left="130" w:right="105"/>
              <w:rPr>
                <w:sz w:val="15"/>
              </w:rPr>
            </w:pPr>
            <w:r>
              <w:rPr>
                <w:color w:val="010202"/>
                <w:w w:val="105"/>
                <w:sz w:val="15"/>
              </w:rPr>
              <w:t>56.25</w:t>
            </w:r>
          </w:p>
        </w:tc>
      </w:tr>
      <w:tr>
        <w:trPr>
          <w:trHeight w:val="320" w:hRule="atLeast"/>
        </w:trPr>
        <w:tc>
          <w:tcPr>
            <w:tcW w:w="939" w:type="dxa"/>
            <w:vMerge/>
            <w:tcBorders>
              <w:top w:val="nil"/>
            </w:tcBorders>
          </w:tcPr>
          <w:p>
            <w:pPr>
              <w:rPr>
                <w:sz w:val="2"/>
                <w:szCs w:val="2"/>
              </w:rPr>
            </w:pPr>
          </w:p>
        </w:tc>
        <w:tc>
          <w:tcPr>
            <w:tcW w:w="696" w:type="dxa"/>
          </w:tcPr>
          <w:p>
            <w:pPr>
              <w:pStyle w:val="TableParagraph"/>
              <w:spacing w:before="80"/>
              <w:ind w:left="90" w:right="70"/>
              <w:rPr>
                <w:sz w:val="15"/>
              </w:rPr>
            </w:pPr>
            <w:r>
              <w:rPr>
                <w:color w:val="010202"/>
                <w:w w:val="105"/>
                <w:sz w:val="15"/>
              </w:rPr>
              <w:t>Potable</w:t>
            </w:r>
          </w:p>
        </w:tc>
        <w:tc>
          <w:tcPr>
            <w:tcW w:w="262" w:type="dxa"/>
          </w:tcPr>
          <w:p>
            <w:pPr>
              <w:pStyle w:val="TableParagraph"/>
              <w:spacing w:before="80"/>
              <w:ind w:left="32" w:right="7"/>
              <w:rPr>
                <w:sz w:val="15"/>
              </w:rPr>
            </w:pPr>
            <w:r>
              <w:rPr>
                <w:color w:val="010202"/>
                <w:w w:val="105"/>
                <w:sz w:val="15"/>
              </w:rPr>
              <w:t>21</w:t>
            </w:r>
          </w:p>
        </w:tc>
        <w:tc>
          <w:tcPr>
            <w:tcW w:w="463" w:type="dxa"/>
          </w:tcPr>
          <w:p>
            <w:pPr>
              <w:pStyle w:val="TableParagraph"/>
              <w:spacing w:before="80"/>
              <w:ind w:left="24"/>
              <w:rPr>
                <w:sz w:val="15"/>
              </w:rPr>
            </w:pPr>
            <w:r>
              <w:rPr>
                <w:color w:val="010202"/>
                <w:w w:val="103"/>
                <w:sz w:val="15"/>
              </w:rPr>
              <w:t>0</w:t>
            </w:r>
          </w:p>
        </w:tc>
        <w:tc>
          <w:tcPr>
            <w:tcW w:w="542" w:type="dxa"/>
          </w:tcPr>
          <w:p>
            <w:pPr>
              <w:pStyle w:val="TableParagraph"/>
              <w:spacing w:before="80"/>
              <w:ind w:left="22"/>
              <w:rPr>
                <w:sz w:val="15"/>
              </w:rPr>
            </w:pPr>
            <w:r>
              <w:rPr>
                <w:color w:val="010202"/>
                <w:w w:val="103"/>
                <w:sz w:val="15"/>
              </w:rPr>
              <w:t>0</w:t>
            </w:r>
          </w:p>
        </w:tc>
        <w:tc>
          <w:tcPr>
            <w:tcW w:w="623" w:type="dxa"/>
          </w:tcPr>
          <w:p>
            <w:pPr>
              <w:pStyle w:val="TableParagraph"/>
              <w:spacing w:before="80"/>
              <w:ind w:left="38" w:right="12"/>
              <w:rPr>
                <w:sz w:val="15"/>
              </w:rPr>
            </w:pPr>
            <w:r>
              <w:rPr>
                <w:color w:val="010202"/>
                <w:w w:val="105"/>
                <w:sz w:val="15"/>
              </w:rPr>
              <w:t>2902.89</w:t>
            </w:r>
          </w:p>
        </w:tc>
        <w:tc>
          <w:tcPr>
            <w:tcW w:w="567" w:type="dxa"/>
            <w:vMerge/>
            <w:tcBorders>
              <w:top w:val="nil"/>
            </w:tcBorders>
          </w:tcPr>
          <w:p>
            <w:pPr>
              <w:rPr>
                <w:sz w:val="2"/>
                <w:szCs w:val="2"/>
              </w:rPr>
            </w:pPr>
          </w:p>
        </w:tc>
        <w:tc>
          <w:tcPr>
            <w:tcW w:w="652" w:type="dxa"/>
          </w:tcPr>
          <w:p>
            <w:pPr>
              <w:pStyle w:val="TableParagraph"/>
              <w:spacing w:before="80"/>
              <w:ind w:left="131" w:right="105"/>
              <w:rPr>
                <w:sz w:val="15"/>
              </w:rPr>
            </w:pPr>
            <w:r>
              <w:rPr>
                <w:color w:val="010202"/>
                <w:w w:val="105"/>
                <w:sz w:val="15"/>
              </w:rPr>
              <w:t>33.33</w:t>
            </w:r>
          </w:p>
        </w:tc>
      </w:tr>
      <w:tr>
        <w:trPr>
          <w:trHeight w:val="214" w:hRule="atLeast"/>
        </w:trPr>
        <w:tc>
          <w:tcPr>
            <w:tcW w:w="939" w:type="dxa"/>
            <w:vMerge/>
            <w:tcBorders>
              <w:top w:val="nil"/>
            </w:tcBorders>
          </w:tcPr>
          <w:p>
            <w:pPr>
              <w:rPr>
                <w:sz w:val="2"/>
                <w:szCs w:val="2"/>
              </w:rPr>
            </w:pPr>
          </w:p>
        </w:tc>
        <w:tc>
          <w:tcPr>
            <w:tcW w:w="696" w:type="dxa"/>
          </w:tcPr>
          <w:p>
            <w:pPr>
              <w:pStyle w:val="TableParagraph"/>
              <w:spacing w:line="168" w:lineRule="exact" w:before="26"/>
              <w:ind w:left="90" w:right="71"/>
              <w:rPr>
                <w:sz w:val="15"/>
              </w:rPr>
            </w:pPr>
            <w:r>
              <w:rPr>
                <w:color w:val="010202"/>
                <w:w w:val="105"/>
                <w:sz w:val="15"/>
              </w:rPr>
              <w:t>All</w:t>
            </w:r>
          </w:p>
        </w:tc>
        <w:tc>
          <w:tcPr>
            <w:tcW w:w="262" w:type="dxa"/>
          </w:tcPr>
          <w:p>
            <w:pPr>
              <w:pStyle w:val="TableParagraph"/>
              <w:spacing w:line="168" w:lineRule="exact" w:before="26"/>
              <w:ind w:left="32" w:right="8"/>
              <w:rPr>
                <w:sz w:val="15"/>
              </w:rPr>
            </w:pPr>
            <w:r>
              <w:rPr>
                <w:color w:val="010202"/>
                <w:w w:val="105"/>
                <w:sz w:val="15"/>
              </w:rPr>
              <w:t>60</w:t>
            </w:r>
          </w:p>
        </w:tc>
        <w:tc>
          <w:tcPr>
            <w:tcW w:w="463" w:type="dxa"/>
          </w:tcPr>
          <w:p>
            <w:pPr>
              <w:pStyle w:val="TableParagraph"/>
              <w:spacing w:line="168" w:lineRule="exact" w:before="26"/>
              <w:ind w:left="23"/>
              <w:rPr>
                <w:sz w:val="15"/>
              </w:rPr>
            </w:pPr>
            <w:r>
              <w:rPr>
                <w:color w:val="010202"/>
                <w:w w:val="103"/>
                <w:sz w:val="15"/>
              </w:rPr>
              <w:t>0</w:t>
            </w:r>
          </w:p>
        </w:tc>
        <w:tc>
          <w:tcPr>
            <w:tcW w:w="542" w:type="dxa"/>
          </w:tcPr>
          <w:p>
            <w:pPr>
              <w:pStyle w:val="TableParagraph"/>
              <w:spacing w:line="168" w:lineRule="exact" w:before="26"/>
              <w:ind w:left="21"/>
              <w:rPr>
                <w:sz w:val="15"/>
              </w:rPr>
            </w:pPr>
            <w:r>
              <w:rPr>
                <w:color w:val="010202"/>
                <w:w w:val="103"/>
                <w:sz w:val="15"/>
              </w:rPr>
              <w:t>0</w:t>
            </w:r>
          </w:p>
        </w:tc>
        <w:tc>
          <w:tcPr>
            <w:tcW w:w="623" w:type="dxa"/>
          </w:tcPr>
          <w:p>
            <w:pPr>
              <w:pStyle w:val="TableParagraph"/>
              <w:spacing w:line="168" w:lineRule="exact" w:before="26"/>
              <w:ind w:left="38" w:right="11"/>
              <w:rPr>
                <w:sz w:val="15"/>
              </w:rPr>
            </w:pPr>
            <w:r>
              <w:rPr>
                <w:color w:val="010202"/>
                <w:w w:val="105"/>
                <w:sz w:val="15"/>
              </w:rPr>
              <w:t>3000</w:t>
            </w:r>
          </w:p>
        </w:tc>
        <w:tc>
          <w:tcPr>
            <w:tcW w:w="567" w:type="dxa"/>
            <w:vMerge/>
            <w:tcBorders>
              <w:top w:val="nil"/>
            </w:tcBorders>
          </w:tcPr>
          <w:p>
            <w:pPr>
              <w:rPr>
                <w:sz w:val="2"/>
                <w:szCs w:val="2"/>
              </w:rPr>
            </w:pPr>
          </w:p>
        </w:tc>
        <w:tc>
          <w:tcPr>
            <w:tcW w:w="652" w:type="dxa"/>
          </w:tcPr>
          <w:p>
            <w:pPr>
              <w:pStyle w:val="TableParagraph"/>
              <w:spacing w:line="168" w:lineRule="exact" w:before="26"/>
              <w:ind w:left="131" w:right="105"/>
              <w:rPr>
                <w:sz w:val="15"/>
              </w:rPr>
            </w:pPr>
            <w:r>
              <w:rPr>
                <w:color w:val="010202"/>
                <w:w w:val="105"/>
                <w:sz w:val="15"/>
              </w:rPr>
              <w:t>31.67</w:t>
            </w:r>
          </w:p>
        </w:tc>
      </w:tr>
    </w:tbl>
    <w:p>
      <w:pPr>
        <w:tabs>
          <w:tab w:pos="1206" w:val="left" w:leader="none"/>
        </w:tabs>
        <w:spacing w:line="167" w:lineRule="exact" w:before="181"/>
        <w:ind w:left="156" w:right="0" w:firstLine="0"/>
        <w:jc w:val="center"/>
        <w:rPr>
          <w:sz w:val="12"/>
        </w:rPr>
      </w:pPr>
      <w:r>
        <w:rPr>
          <w:color w:val="010202"/>
          <w:w w:val="105"/>
          <w:sz w:val="15"/>
        </w:rPr>
        <w:t>TABLE</w:t>
      </w:r>
      <w:r>
        <w:rPr>
          <w:color w:val="010202"/>
          <w:spacing w:val="-12"/>
          <w:w w:val="105"/>
          <w:sz w:val="15"/>
        </w:rPr>
        <w:t> </w:t>
      </w:r>
      <w:r>
        <w:rPr>
          <w:color w:val="010202"/>
          <w:w w:val="105"/>
          <w:sz w:val="15"/>
        </w:rPr>
        <w:t>II.</w:t>
        <w:tab/>
        <w:t>E</w:t>
      </w:r>
      <w:r>
        <w:rPr>
          <w:color w:val="010202"/>
          <w:w w:val="105"/>
          <w:sz w:val="12"/>
        </w:rPr>
        <w:t>XPERIMENTAL </w:t>
      </w:r>
      <w:r>
        <w:rPr>
          <w:color w:val="010202"/>
          <w:w w:val="105"/>
          <w:sz w:val="15"/>
        </w:rPr>
        <w:t>V</w:t>
      </w:r>
      <w:r>
        <w:rPr>
          <w:color w:val="010202"/>
          <w:w w:val="105"/>
          <w:sz w:val="12"/>
        </w:rPr>
        <w:t>ALUES OF </w:t>
      </w:r>
      <w:r>
        <w:rPr>
          <w:color w:val="010202"/>
          <w:w w:val="105"/>
          <w:sz w:val="15"/>
        </w:rPr>
        <w:t>D</w:t>
      </w:r>
      <w:r>
        <w:rPr>
          <w:color w:val="010202"/>
          <w:w w:val="105"/>
          <w:sz w:val="12"/>
        </w:rPr>
        <w:t>ETECTED </w:t>
      </w:r>
      <w:r>
        <w:rPr>
          <w:color w:val="010202"/>
          <w:w w:val="105"/>
          <w:sz w:val="15"/>
        </w:rPr>
        <w:t>P</w:t>
      </w:r>
      <w:r>
        <w:rPr>
          <w:color w:val="010202"/>
          <w:w w:val="105"/>
          <w:sz w:val="12"/>
        </w:rPr>
        <w:t>ARAMETERS</w:t>
      </w:r>
      <w:r>
        <w:rPr>
          <w:color w:val="010202"/>
          <w:spacing w:val="-4"/>
          <w:w w:val="105"/>
          <w:sz w:val="12"/>
        </w:rPr>
        <w:t> </w:t>
      </w:r>
      <w:r>
        <w:rPr>
          <w:color w:val="010202"/>
          <w:w w:val="105"/>
          <w:sz w:val="12"/>
        </w:rPr>
        <w:t>AND</w:t>
      </w:r>
    </w:p>
    <w:p>
      <w:pPr>
        <w:spacing w:line="167" w:lineRule="exact" w:before="0"/>
        <w:ind w:left="155" w:right="0" w:firstLine="0"/>
        <w:jc w:val="center"/>
        <w:rPr>
          <w:sz w:val="12"/>
        </w:rPr>
      </w:pPr>
      <w:r>
        <w:rPr>
          <w:color w:val="010202"/>
          <w:w w:val="105"/>
          <w:sz w:val="15"/>
        </w:rPr>
        <w:t>S</w:t>
      </w:r>
      <w:r>
        <w:rPr>
          <w:color w:val="010202"/>
          <w:w w:val="105"/>
          <w:sz w:val="12"/>
        </w:rPr>
        <w:t>YSTEM</w:t>
      </w:r>
      <w:r>
        <w:rPr>
          <w:color w:val="010202"/>
          <w:w w:val="105"/>
          <w:sz w:val="15"/>
        </w:rPr>
        <w:t>’</w:t>
      </w:r>
      <w:r>
        <w:rPr>
          <w:color w:val="010202"/>
          <w:w w:val="105"/>
          <w:sz w:val="12"/>
        </w:rPr>
        <w:t>S </w:t>
      </w:r>
      <w:r>
        <w:rPr>
          <w:color w:val="010202"/>
          <w:w w:val="105"/>
          <w:sz w:val="15"/>
        </w:rPr>
        <w:t>P</w:t>
      </w:r>
      <w:r>
        <w:rPr>
          <w:color w:val="010202"/>
          <w:w w:val="105"/>
          <w:sz w:val="12"/>
        </w:rPr>
        <w:t>REDICTION</w:t>
      </w:r>
    </w:p>
    <w:p>
      <w:pPr>
        <w:pStyle w:val="BodyText"/>
        <w:spacing w:before="4"/>
        <w:rPr>
          <w:sz w:val="10"/>
        </w:rPr>
      </w:pPr>
    </w:p>
    <w:tbl>
      <w:tblPr>
        <w:tblW w:w="0" w:type="auto"/>
        <w:jc w:val="left"/>
        <w:tblInd w:w="31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725"/>
        <w:gridCol w:w="1123"/>
        <w:gridCol w:w="499"/>
        <w:gridCol w:w="498"/>
        <w:gridCol w:w="874"/>
        <w:gridCol w:w="1019"/>
      </w:tblGrid>
      <w:tr>
        <w:trPr>
          <w:trHeight w:val="424" w:hRule="atLeast"/>
        </w:trPr>
        <w:tc>
          <w:tcPr>
            <w:tcW w:w="725" w:type="dxa"/>
          </w:tcPr>
          <w:p>
            <w:pPr>
              <w:pStyle w:val="TableParagraph"/>
              <w:spacing w:line="247" w:lineRule="auto" w:before="38"/>
              <w:ind w:left="116" w:right="103" w:firstLine="39"/>
              <w:jc w:val="left"/>
              <w:rPr>
                <w:b/>
                <w:sz w:val="15"/>
              </w:rPr>
            </w:pPr>
            <w:r>
              <w:rPr>
                <w:b/>
                <w:color w:val="010202"/>
                <w:w w:val="105"/>
                <w:sz w:val="15"/>
              </w:rPr>
              <w:t>Water </w:t>
            </w:r>
            <w:r>
              <w:rPr>
                <w:b/>
                <w:color w:val="010202"/>
                <w:sz w:val="15"/>
              </w:rPr>
              <w:t>Sample</w:t>
            </w:r>
          </w:p>
        </w:tc>
        <w:tc>
          <w:tcPr>
            <w:tcW w:w="1123" w:type="dxa"/>
          </w:tcPr>
          <w:p>
            <w:pPr>
              <w:pStyle w:val="TableParagraph"/>
              <w:spacing w:before="127"/>
              <w:ind w:left="89" w:right="83"/>
              <w:rPr>
                <w:b/>
                <w:sz w:val="15"/>
              </w:rPr>
            </w:pPr>
            <w:r>
              <w:rPr>
                <w:b/>
                <w:color w:val="010202"/>
                <w:w w:val="105"/>
                <w:sz w:val="15"/>
              </w:rPr>
              <w:t>Temparature</w:t>
            </w:r>
          </w:p>
        </w:tc>
        <w:tc>
          <w:tcPr>
            <w:tcW w:w="499" w:type="dxa"/>
          </w:tcPr>
          <w:p>
            <w:pPr>
              <w:pStyle w:val="TableParagraph"/>
              <w:spacing w:before="127"/>
              <w:ind w:left="139"/>
              <w:jc w:val="left"/>
              <w:rPr>
                <w:b/>
                <w:sz w:val="15"/>
              </w:rPr>
            </w:pPr>
            <w:r>
              <w:rPr>
                <w:b/>
                <w:color w:val="010202"/>
                <w:w w:val="105"/>
                <w:sz w:val="15"/>
              </w:rPr>
              <w:t>EC</w:t>
            </w:r>
          </w:p>
        </w:tc>
        <w:tc>
          <w:tcPr>
            <w:tcW w:w="498" w:type="dxa"/>
          </w:tcPr>
          <w:p>
            <w:pPr>
              <w:pStyle w:val="TableParagraph"/>
              <w:spacing w:before="127"/>
              <w:ind w:left="85" w:right="82"/>
              <w:rPr>
                <w:b/>
                <w:sz w:val="15"/>
              </w:rPr>
            </w:pPr>
            <w:r>
              <w:rPr>
                <w:b/>
                <w:color w:val="010202"/>
                <w:w w:val="105"/>
                <w:sz w:val="15"/>
              </w:rPr>
              <w:t>pH</w:t>
            </w:r>
          </w:p>
        </w:tc>
        <w:tc>
          <w:tcPr>
            <w:tcW w:w="874" w:type="dxa"/>
          </w:tcPr>
          <w:p>
            <w:pPr>
              <w:pStyle w:val="TableParagraph"/>
              <w:spacing w:before="127"/>
              <w:ind w:left="84" w:right="83"/>
              <w:rPr>
                <w:b/>
                <w:sz w:val="15"/>
              </w:rPr>
            </w:pPr>
            <w:r>
              <w:rPr>
                <w:b/>
                <w:color w:val="010202"/>
                <w:w w:val="105"/>
                <w:sz w:val="15"/>
              </w:rPr>
              <w:t>Turbidity</w:t>
            </w:r>
          </w:p>
        </w:tc>
        <w:tc>
          <w:tcPr>
            <w:tcW w:w="1019" w:type="dxa"/>
          </w:tcPr>
          <w:p>
            <w:pPr>
              <w:pStyle w:val="TableParagraph"/>
              <w:spacing w:line="247" w:lineRule="auto" w:before="38"/>
              <w:ind w:left="164" w:firstLine="49"/>
              <w:jc w:val="left"/>
              <w:rPr>
                <w:b/>
                <w:sz w:val="15"/>
              </w:rPr>
            </w:pPr>
            <w:r>
              <w:rPr>
                <w:b/>
                <w:color w:val="010202"/>
                <w:w w:val="105"/>
                <w:sz w:val="15"/>
              </w:rPr>
              <w:t>System’s </w:t>
            </w:r>
            <w:r>
              <w:rPr>
                <w:b/>
                <w:color w:val="010202"/>
                <w:sz w:val="15"/>
              </w:rPr>
              <w:t>prediction</w:t>
            </w:r>
          </w:p>
        </w:tc>
      </w:tr>
      <w:tr>
        <w:trPr>
          <w:trHeight w:val="218" w:hRule="atLeast"/>
        </w:trPr>
        <w:tc>
          <w:tcPr>
            <w:tcW w:w="725" w:type="dxa"/>
          </w:tcPr>
          <w:p>
            <w:pPr>
              <w:pStyle w:val="TableParagraph"/>
              <w:spacing w:before="20"/>
              <w:ind w:left="322"/>
              <w:jc w:val="left"/>
              <w:rPr>
                <w:sz w:val="15"/>
              </w:rPr>
            </w:pPr>
            <w:r>
              <w:rPr>
                <w:color w:val="010202"/>
                <w:w w:val="103"/>
                <w:sz w:val="15"/>
              </w:rPr>
              <w:t>1</w:t>
            </w:r>
          </w:p>
        </w:tc>
        <w:tc>
          <w:tcPr>
            <w:tcW w:w="1123" w:type="dxa"/>
          </w:tcPr>
          <w:p>
            <w:pPr>
              <w:pStyle w:val="TableParagraph"/>
              <w:spacing w:before="20"/>
              <w:ind w:left="89" w:right="82"/>
              <w:rPr>
                <w:sz w:val="15"/>
              </w:rPr>
            </w:pPr>
            <w:r>
              <w:rPr>
                <w:color w:val="010202"/>
                <w:w w:val="105"/>
                <w:sz w:val="15"/>
              </w:rPr>
              <w:t>25</w:t>
            </w:r>
          </w:p>
        </w:tc>
        <w:tc>
          <w:tcPr>
            <w:tcW w:w="499" w:type="dxa"/>
          </w:tcPr>
          <w:p>
            <w:pPr>
              <w:pStyle w:val="TableParagraph"/>
              <w:spacing w:before="20"/>
              <w:ind w:left="111"/>
              <w:jc w:val="left"/>
              <w:rPr>
                <w:sz w:val="15"/>
              </w:rPr>
            </w:pPr>
            <w:r>
              <w:rPr>
                <w:color w:val="010202"/>
                <w:w w:val="105"/>
                <w:sz w:val="15"/>
              </w:rPr>
              <w:t>0.14</w:t>
            </w:r>
          </w:p>
        </w:tc>
        <w:tc>
          <w:tcPr>
            <w:tcW w:w="498" w:type="dxa"/>
          </w:tcPr>
          <w:p>
            <w:pPr>
              <w:pStyle w:val="TableParagraph"/>
              <w:spacing w:before="20"/>
              <w:ind w:left="85" w:right="82"/>
              <w:rPr>
                <w:sz w:val="15"/>
              </w:rPr>
            </w:pPr>
            <w:r>
              <w:rPr>
                <w:color w:val="010202"/>
                <w:w w:val="105"/>
                <w:sz w:val="15"/>
              </w:rPr>
              <w:t>8.2</w:t>
            </w:r>
          </w:p>
        </w:tc>
        <w:tc>
          <w:tcPr>
            <w:tcW w:w="874" w:type="dxa"/>
          </w:tcPr>
          <w:p>
            <w:pPr>
              <w:pStyle w:val="TableParagraph"/>
              <w:spacing w:before="20"/>
              <w:ind w:right="1"/>
              <w:rPr>
                <w:sz w:val="15"/>
              </w:rPr>
            </w:pPr>
            <w:r>
              <w:rPr>
                <w:color w:val="010202"/>
                <w:w w:val="103"/>
                <w:sz w:val="15"/>
              </w:rPr>
              <w:t>0</w:t>
            </w:r>
          </w:p>
        </w:tc>
        <w:tc>
          <w:tcPr>
            <w:tcW w:w="1019" w:type="dxa"/>
          </w:tcPr>
          <w:p>
            <w:pPr>
              <w:pStyle w:val="TableParagraph"/>
              <w:spacing w:before="20"/>
              <w:ind w:left="192"/>
              <w:jc w:val="left"/>
              <w:rPr>
                <w:sz w:val="15"/>
              </w:rPr>
            </w:pPr>
            <w:r>
              <w:rPr>
                <w:color w:val="010202"/>
                <w:w w:val="105"/>
                <w:sz w:val="15"/>
              </w:rPr>
              <w:t>Drinkable</w:t>
            </w:r>
          </w:p>
        </w:tc>
      </w:tr>
      <w:tr>
        <w:trPr>
          <w:trHeight w:val="207" w:hRule="atLeast"/>
        </w:trPr>
        <w:tc>
          <w:tcPr>
            <w:tcW w:w="725" w:type="dxa"/>
          </w:tcPr>
          <w:p>
            <w:pPr>
              <w:pStyle w:val="TableParagraph"/>
              <w:spacing w:line="172" w:lineRule="exact" w:before="15"/>
              <w:ind w:left="322"/>
              <w:jc w:val="left"/>
              <w:rPr>
                <w:sz w:val="15"/>
              </w:rPr>
            </w:pPr>
            <w:r>
              <w:rPr>
                <w:color w:val="010202"/>
                <w:w w:val="103"/>
                <w:sz w:val="15"/>
              </w:rPr>
              <w:t>2</w:t>
            </w:r>
          </w:p>
        </w:tc>
        <w:tc>
          <w:tcPr>
            <w:tcW w:w="1123" w:type="dxa"/>
          </w:tcPr>
          <w:p>
            <w:pPr>
              <w:pStyle w:val="TableParagraph"/>
              <w:spacing w:line="172" w:lineRule="exact" w:before="15"/>
              <w:ind w:left="89" w:right="81"/>
              <w:rPr>
                <w:sz w:val="15"/>
              </w:rPr>
            </w:pPr>
            <w:r>
              <w:rPr>
                <w:color w:val="010202"/>
                <w:w w:val="105"/>
                <w:sz w:val="15"/>
              </w:rPr>
              <w:t>25.67</w:t>
            </w:r>
          </w:p>
        </w:tc>
        <w:tc>
          <w:tcPr>
            <w:tcW w:w="499" w:type="dxa"/>
          </w:tcPr>
          <w:p>
            <w:pPr>
              <w:pStyle w:val="TableParagraph"/>
              <w:spacing w:line="172" w:lineRule="exact" w:before="15"/>
              <w:ind w:left="111"/>
              <w:jc w:val="left"/>
              <w:rPr>
                <w:sz w:val="15"/>
              </w:rPr>
            </w:pPr>
            <w:r>
              <w:rPr>
                <w:color w:val="010202"/>
                <w:w w:val="105"/>
                <w:sz w:val="15"/>
              </w:rPr>
              <w:t>0.19</w:t>
            </w:r>
          </w:p>
        </w:tc>
        <w:tc>
          <w:tcPr>
            <w:tcW w:w="498" w:type="dxa"/>
          </w:tcPr>
          <w:p>
            <w:pPr>
              <w:pStyle w:val="TableParagraph"/>
              <w:spacing w:line="172" w:lineRule="exact" w:before="15"/>
              <w:ind w:left="85" w:right="82"/>
              <w:rPr>
                <w:sz w:val="15"/>
              </w:rPr>
            </w:pPr>
            <w:r>
              <w:rPr>
                <w:color w:val="010202"/>
                <w:w w:val="105"/>
                <w:sz w:val="15"/>
              </w:rPr>
              <w:t>8.3</w:t>
            </w:r>
          </w:p>
        </w:tc>
        <w:tc>
          <w:tcPr>
            <w:tcW w:w="874" w:type="dxa"/>
          </w:tcPr>
          <w:p>
            <w:pPr>
              <w:pStyle w:val="TableParagraph"/>
              <w:spacing w:line="172" w:lineRule="exact" w:before="15"/>
              <w:ind w:right="1"/>
              <w:rPr>
                <w:sz w:val="15"/>
              </w:rPr>
            </w:pPr>
            <w:r>
              <w:rPr>
                <w:color w:val="010202"/>
                <w:w w:val="103"/>
                <w:sz w:val="15"/>
              </w:rPr>
              <w:t>0</w:t>
            </w:r>
          </w:p>
        </w:tc>
        <w:tc>
          <w:tcPr>
            <w:tcW w:w="1019" w:type="dxa"/>
          </w:tcPr>
          <w:p>
            <w:pPr>
              <w:pStyle w:val="TableParagraph"/>
              <w:spacing w:line="172" w:lineRule="exact" w:before="15"/>
              <w:ind w:left="192"/>
              <w:jc w:val="left"/>
              <w:rPr>
                <w:sz w:val="15"/>
              </w:rPr>
            </w:pPr>
            <w:r>
              <w:rPr>
                <w:color w:val="010202"/>
                <w:w w:val="105"/>
                <w:sz w:val="15"/>
              </w:rPr>
              <w:t>Drinkable</w:t>
            </w:r>
          </w:p>
        </w:tc>
      </w:tr>
      <w:tr>
        <w:trPr>
          <w:trHeight w:val="208" w:hRule="atLeast"/>
        </w:trPr>
        <w:tc>
          <w:tcPr>
            <w:tcW w:w="725" w:type="dxa"/>
          </w:tcPr>
          <w:p>
            <w:pPr>
              <w:pStyle w:val="TableParagraph"/>
              <w:spacing w:line="172" w:lineRule="exact" w:before="16"/>
              <w:ind w:left="322"/>
              <w:jc w:val="left"/>
              <w:rPr>
                <w:sz w:val="15"/>
              </w:rPr>
            </w:pPr>
            <w:r>
              <w:rPr>
                <w:color w:val="010202"/>
                <w:w w:val="103"/>
                <w:sz w:val="15"/>
              </w:rPr>
              <w:t>3</w:t>
            </w:r>
          </w:p>
        </w:tc>
        <w:tc>
          <w:tcPr>
            <w:tcW w:w="1123" w:type="dxa"/>
          </w:tcPr>
          <w:p>
            <w:pPr>
              <w:pStyle w:val="TableParagraph"/>
              <w:spacing w:line="172" w:lineRule="exact" w:before="16"/>
              <w:ind w:left="89" w:right="81"/>
              <w:rPr>
                <w:sz w:val="15"/>
              </w:rPr>
            </w:pPr>
            <w:r>
              <w:rPr>
                <w:color w:val="010202"/>
                <w:w w:val="105"/>
                <w:sz w:val="15"/>
              </w:rPr>
              <w:t>25.03</w:t>
            </w:r>
          </w:p>
        </w:tc>
        <w:tc>
          <w:tcPr>
            <w:tcW w:w="499" w:type="dxa"/>
          </w:tcPr>
          <w:p>
            <w:pPr>
              <w:pStyle w:val="TableParagraph"/>
              <w:spacing w:line="172" w:lineRule="exact" w:before="16"/>
              <w:ind w:left="111"/>
              <w:jc w:val="left"/>
              <w:rPr>
                <w:sz w:val="15"/>
              </w:rPr>
            </w:pPr>
            <w:r>
              <w:rPr>
                <w:color w:val="010202"/>
                <w:w w:val="105"/>
                <w:sz w:val="15"/>
              </w:rPr>
              <w:t>0.89</w:t>
            </w:r>
          </w:p>
        </w:tc>
        <w:tc>
          <w:tcPr>
            <w:tcW w:w="498" w:type="dxa"/>
          </w:tcPr>
          <w:p>
            <w:pPr>
              <w:pStyle w:val="TableParagraph"/>
              <w:spacing w:line="172" w:lineRule="exact" w:before="16"/>
              <w:ind w:left="85" w:right="82"/>
              <w:rPr>
                <w:sz w:val="15"/>
              </w:rPr>
            </w:pPr>
            <w:r>
              <w:rPr>
                <w:color w:val="010202"/>
                <w:w w:val="105"/>
                <w:sz w:val="15"/>
              </w:rPr>
              <w:t>9.5</w:t>
            </w:r>
          </w:p>
        </w:tc>
        <w:tc>
          <w:tcPr>
            <w:tcW w:w="874" w:type="dxa"/>
          </w:tcPr>
          <w:p>
            <w:pPr>
              <w:pStyle w:val="TableParagraph"/>
              <w:spacing w:line="172" w:lineRule="exact" w:before="16"/>
              <w:ind w:right="1"/>
              <w:rPr>
                <w:sz w:val="15"/>
              </w:rPr>
            </w:pPr>
            <w:r>
              <w:rPr>
                <w:color w:val="010202"/>
                <w:w w:val="103"/>
                <w:sz w:val="15"/>
              </w:rPr>
              <w:t>0</w:t>
            </w:r>
          </w:p>
        </w:tc>
        <w:tc>
          <w:tcPr>
            <w:tcW w:w="1019" w:type="dxa"/>
          </w:tcPr>
          <w:p>
            <w:pPr>
              <w:pStyle w:val="TableParagraph"/>
              <w:spacing w:line="172" w:lineRule="exact" w:before="16"/>
              <w:ind w:left="192"/>
              <w:jc w:val="left"/>
              <w:rPr>
                <w:sz w:val="15"/>
              </w:rPr>
            </w:pPr>
            <w:r>
              <w:rPr>
                <w:color w:val="010202"/>
                <w:w w:val="105"/>
                <w:sz w:val="15"/>
              </w:rPr>
              <w:t>Drinkable</w:t>
            </w:r>
          </w:p>
        </w:tc>
      </w:tr>
      <w:tr>
        <w:trPr>
          <w:trHeight w:val="392" w:hRule="atLeast"/>
        </w:trPr>
        <w:tc>
          <w:tcPr>
            <w:tcW w:w="725" w:type="dxa"/>
          </w:tcPr>
          <w:p>
            <w:pPr>
              <w:pStyle w:val="TableParagraph"/>
              <w:spacing w:before="108"/>
              <w:ind w:left="322"/>
              <w:jc w:val="left"/>
              <w:rPr>
                <w:sz w:val="15"/>
              </w:rPr>
            </w:pPr>
            <w:r>
              <w:rPr>
                <w:color w:val="010202"/>
                <w:w w:val="103"/>
                <w:sz w:val="15"/>
              </w:rPr>
              <w:t>4</w:t>
            </w:r>
          </w:p>
        </w:tc>
        <w:tc>
          <w:tcPr>
            <w:tcW w:w="1123" w:type="dxa"/>
          </w:tcPr>
          <w:p>
            <w:pPr>
              <w:pStyle w:val="TableParagraph"/>
              <w:spacing w:before="108"/>
              <w:ind w:left="89" w:right="81"/>
              <w:rPr>
                <w:sz w:val="15"/>
              </w:rPr>
            </w:pPr>
            <w:r>
              <w:rPr>
                <w:color w:val="010202"/>
                <w:w w:val="105"/>
                <w:sz w:val="15"/>
              </w:rPr>
              <w:t>25.76</w:t>
            </w:r>
          </w:p>
        </w:tc>
        <w:tc>
          <w:tcPr>
            <w:tcW w:w="499" w:type="dxa"/>
          </w:tcPr>
          <w:p>
            <w:pPr>
              <w:pStyle w:val="TableParagraph"/>
              <w:spacing w:before="108"/>
              <w:ind w:left="111"/>
              <w:jc w:val="left"/>
              <w:rPr>
                <w:sz w:val="15"/>
              </w:rPr>
            </w:pPr>
            <w:r>
              <w:rPr>
                <w:color w:val="010202"/>
                <w:w w:val="105"/>
                <w:sz w:val="15"/>
              </w:rPr>
              <w:t>3.89</w:t>
            </w:r>
          </w:p>
        </w:tc>
        <w:tc>
          <w:tcPr>
            <w:tcW w:w="498" w:type="dxa"/>
          </w:tcPr>
          <w:p>
            <w:pPr>
              <w:pStyle w:val="TableParagraph"/>
              <w:spacing w:before="108"/>
              <w:ind w:left="87" w:right="82"/>
              <w:rPr>
                <w:sz w:val="15"/>
              </w:rPr>
            </w:pPr>
            <w:r>
              <w:rPr>
                <w:color w:val="010202"/>
                <w:w w:val="105"/>
                <w:sz w:val="15"/>
              </w:rPr>
              <w:t>8.5</w:t>
            </w:r>
          </w:p>
        </w:tc>
        <w:tc>
          <w:tcPr>
            <w:tcW w:w="874" w:type="dxa"/>
          </w:tcPr>
          <w:p>
            <w:pPr>
              <w:pStyle w:val="TableParagraph"/>
              <w:spacing w:before="108"/>
              <w:ind w:left="84" w:right="82"/>
              <w:rPr>
                <w:sz w:val="15"/>
              </w:rPr>
            </w:pPr>
            <w:r>
              <w:rPr>
                <w:color w:val="010202"/>
                <w:w w:val="105"/>
                <w:sz w:val="15"/>
              </w:rPr>
              <w:t>1791</w:t>
            </w:r>
          </w:p>
        </w:tc>
        <w:tc>
          <w:tcPr>
            <w:tcW w:w="1019" w:type="dxa"/>
          </w:tcPr>
          <w:p>
            <w:pPr>
              <w:pStyle w:val="TableParagraph"/>
              <w:spacing w:line="180" w:lineRule="atLeast" w:before="10"/>
              <w:ind w:left="193" w:firstLine="193"/>
              <w:jc w:val="left"/>
              <w:rPr>
                <w:sz w:val="15"/>
              </w:rPr>
            </w:pPr>
            <w:r>
              <w:rPr>
                <w:color w:val="010202"/>
                <w:w w:val="105"/>
                <w:sz w:val="15"/>
              </w:rPr>
              <w:t>Not </w:t>
            </w:r>
            <w:r>
              <w:rPr>
                <w:color w:val="010202"/>
                <w:sz w:val="15"/>
              </w:rPr>
              <w:t>Drinkable</w:t>
            </w:r>
          </w:p>
        </w:tc>
      </w:tr>
      <w:tr>
        <w:trPr>
          <w:trHeight w:val="424" w:hRule="atLeast"/>
        </w:trPr>
        <w:tc>
          <w:tcPr>
            <w:tcW w:w="725" w:type="dxa"/>
          </w:tcPr>
          <w:p>
            <w:pPr>
              <w:pStyle w:val="TableParagraph"/>
              <w:spacing w:before="123"/>
              <w:ind w:left="322"/>
              <w:jc w:val="left"/>
              <w:rPr>
                <w:sz w:val="15"/>
              </w:rPr>
            </w:pPr>
            <w:r>
              <w:rPr>
                <w:color w:val="010202"/>
                <w:w w:val="103"/>
                <w:sz w:val="15"/>
              </w:rPr>
              <w:t>5</w:t>
            </w:r>
          </w:p>
        </w:tc>
        <w:tc>
          <w:tcPr>
            <w:tcW w:w="1123" w:type="dxa"/>
          </w:tcPr>
          <w:p>
            <w:pPr>
              <w:pStyle w:val="TableParagraph"/>
              <w:spacing w:before="123"/>
              <w:ind w:left="89" w:right="81"/>
              <w:rPr>
                <w:sz w:val="15"/>
              </w:rPr>
            </w:pPr>
            <w:r>
              <w:rPr>
                <w:color w:val="010202"/>
                <w:w w:val="105"/>
                <w:sz w:val="15"/>
              </w:rPr>
              <w:t>24.99</w:t>
            </w:r>
          </w:p>
        </w:tc>
        <w:tc>
          <w:tcPr>
            <w:tcW w:w="499" w:type="dxa"/>
          </w:tcPr>
          <w:p>
            <w:pPr>
              <w:pStyle w:val="TableParagraph"/>
              <w:spacing w:before="123"/>
              <w:ind w:left="150"/>
              <w:jc w:val="left"/>
              <w:rPr>
                <w:sz w:val="15"/>
              </w:rPr>
            </w:pPr>
            <w:r>
              <w:rPr>
                <w:color w:val="010202"/>
                <w:w w:val="105"/>
                <w:sz w:val="15"/>
              </w:rPr>
              <w:t>2.9</w:t>
            </w:r>
          </w:p>
        </w:tc>
        <w:tc>
          <w:tcPr>
            <w:tcW w:w="498" w:type="dxa"/>
          </w:tcPr>
          <w:p>
            <w:pPr>
              <w:pStyle w:val="TableParagraph"/>
              <w:spacing w:before="123"/>
              <w:ind w:left="87" w:right="82"/>
              <w:rPr>
                <w:sz w:val="15"/>
              </w:rPr>
            </w:pPr>
            <w:r>
              <w:rPr>
                <w:color w:val="010202"/>
                <w:w w:val="105"/>
                <w:sz w:val="15"/>
              </w:rPr>
              <w:t>8.9</w:t>
            </w:r>
          </w:p>
        </w:tc>
        <w:tc>
          <w:tcPr>
            <w:tcW w:w="874" w:type="dxa"/>
          </w:tcPr>
          <w:p>
            <w:pPr>
              <w:pStyle w:val="TableParagraph"/>
              <w:spacing w:before="123"/>
              <w:ind w:left="84" w:right="81"/>
              <w:rPr>
                <w:sz w:val="15"/>
              </w:rPr>
            </w:pPr>
            <w:r>
              <w:rPr>
                <w:color w:val="010202"/>
                <w:w w:val="105"/>
                <w:sz w:val="15"/>
              </w:rPr>
              <w:t>566</w:t>
            </w:r>
          </w:p>
        </w:tc>
        <w:tc>
          <w:tcPr>
            <w:tcW w:w="1019" w:type="dxa"/>
          </w:tcPr>
          <w:p>
            <w:pPr>
              <w:pStyle w:val="TableParagraph"/>
              <w:spacing w:line="247" w:lineRule="auto" w:before="34"/>
              <w:ind w:left="193" w:firstLine="193"/>
              <w:jc w:val="left"/>
              <w:rPr>
                <w:sz w:val="15"/>
              </w:rPr>
            </w:pPr>
            <w:r>
              <w:rPr>
                <w:color w:val="010202"/>
                <w:w w:val="105"/>
                <w:sz w:val="15"/>
              </w:rPr>
              <w:t>Not </w:t>
            </w:r>
            <w:r>
              <w:rPr>
                <w:color w:val="010202"/>
                <w:sz w:val="15"/>
              </w:rPr>
              <w:t>Drinkable</w:t>
            </w:r>
          </w:p>
        </w:tc>
      </w:tr>
      <w:tr>
        <w:trPr>
          <w:trHeight w:val="207" w:hRule="atLeast"/>
        </w:trPr>
        <w:tc>
          <w:tcPr>
            <w:tcW w:w="725" w:type="dxa"/>
          </w:tcPr>
          <w:p>
            <w:pPr>
              <w:pStyle w:val="TableParagraph"/>
              <w:spacing w:line="172" w:lineRule="exact" w:before="15"/>
              <w:ind w:left="322"/>
              <w:jc w:val="left"/>
              <w:rPr>
                <w:sz w:val="15"/>
              </w:rPr>
            </w:pPr>
            <w:r>
              <w:rPr>
                <w:color w:val="010202"/>
                <w:w w:val="103"/>
                <w:sz w:val="15"/>
              </w:rPr>
              <w:t>6</w:t>
            </w:r>
          </w:p>
        </w:tc>
        <w:tc>
          <w:tcPr>
            <w:tcW w:w="1123" w:type="dxa"/>
          </w:tcPr>
          <w:p>
            <w:pPr>
              <w:pStyle w:val="TableParagraph"/>
              <w:spacing w:line="172" w:lineRule="exact" w:before="15"/>
              <w:ind w:left="89" w:right="82"/>
              <w:rPr>
                <w:sz w:val="15"/>
              </w:rPr>
            </w:pPr>
            <w:r>
              <w:rPr>
                <w:color w:val="010202"/>
                <w:w w:val="105"/>
                <w:sz w:val="15"/>
              </w:rPr>
              <w:t>26</w:t>
            </w:r>
          </w:p>
        </w:tc>
        <w:tc>
          <w:tcPr>
            <w:tcW w:w="499" w:type="dxa"/>
          </w:tcPr>
          <w:p>
            <w:pPr>
              <w:pStyle w:val="TableParagraph"/>
              <w:spacing w:line="172" w:lineRule="exact" w:before="15"/>
              <w:ind w:left="111"/>
              <w:jc w:val="left"/>
              <w:rPr>
                <w:sz w:val="15"/>
              </w:rPr>
            </w:pPr>
            <w:r>
              <w:rPr>
                <w:color w:val="010202"/>
                <w:w w:val="105"/>
                <w:sz w:val="15"/>
              </w:rPr>
              <w:t>0.31</w:t>
            </w:r>
          </w:p>
        </w:tc>
        <w:tc>
          <w:tcPr>
            <w:tcW w:w="498" w:type="dxa"/>
          </w:tcPr>
          <w:p>
            <w:pPr>
              <w:pStyle w:val="TableParagraph"/>
              <w:spacing w:line="172" w:lineRule="exact" w:before="15"/>
              <w:ind w:left="3"/>
              <w:rPr>
                <w:sz w:val="15"/>
              </w:rPr>
            </w:pPr>
            <w:r>
              <w:rPr>
                <w:color w:val="010202"/>
                <w:w w:val="103"/>
                <w:sz w:val="15"/>
              </w:rPr>
              <w:t>9</w:t>
            </w:r>
          </w:p>
        </w:tc>
        <w:tc>
          <w:tcPr>
            <w:tcW w:w="874" w:type="dxa"/>
          </w:tcPr>
          <w:p>
            <w:pPr>
              <w:pStyle w:val="TableParagraph"/>
              <w:spacing w:line="172" w:lineRule="exact" w:before="15"/>
              <w:ind w:right="1"/>
              <w:rPr>
                <w:sz w:val="15"/>
              </w:rPr>
            </w:pPr>
            <w:r>
              <w:rPr>
                <w:color w:val="010202"/>
                <w:w w:val="103"/>
                <w:sz w:val="15"/>
              </w:rPr>
              <w:t>0</w:t>
            </w:r>
          </w:p>
        </w:tc>
        <w:tc>
          <w:tcPr>
            <w:tcW w:w="1019" w:type="dxa"/>
          </w:tcPr>
          <w:p>
            <w:pPr>
              <w:pStyle w:val="TableParagraph"/>
              <w:spacing w:line="172" w:lineRule="exact" w:before="15"/>
              <w:ind w:left="192"/>
              <w:jc w:val="left"/>
              <w:rPr>
                <w:sz w:val="15"/>
              </w:rPr>
            </w:pPr>
            <w:r>
              <w:rPr>
                <w:color w:val="010202"/>
                <w:w w:val="105"/>
                <w:sz w:val="15"/>
              </w:rPr>
              <w:t>Drinkable</w:t>
            </w:r>
          </w:p>
        </w:tc>
      </w:tr>
      <w:tr>
        <w:trPr>
          <w:trHeight w:val="424" w:hRule="atLeast"/>
        </w:trPr>
        <w:tc>
          <w:tcPr>
            <w:tcW w:w="725" w:type="dxa"/>
          </w:tcPr>
          <w:p>
            <w:pPr>
              <w:pStyle w:val="TableParagraph"/>
              <w:spacing w:before="124"/>
              <w:ind w:left="322"/>
              <w:jc w:val="left"/>
              <w:rPr>
                <w:sz w:val="15"/>
              </w:rPr>
            </w:pPr>
            <w:r>
              <w:rPr>
                <w:color w:val="010202"/>
                <w:w w:val="103"/>
                <w:sz w:val="15"/>
              </w:rPr>
              <w:t>7</w:t>
            </w:r>
          </w:p>
        </w:tc>
        <w:tc>
          <w:tcPr>
            <w:tcW w:w="1123" w:type="dxa"/>
          </w:tcPr>
          <w:p>
            <w:pPr>
              <w:pStyle w:val="TableParagraph"/>
              <w:spacing w:before="124"/>
              <w:ind w:left="89" w:right="82"/>
              <w:rPr>
                <w:sz w:val="15"/>
              </w:rPr>
            </w:pPr>
            <w:r>
              <w:rPr>
                <w:color w:val="010202"/>
                <w:w w:val="105"/>
                <w:sz w:val="15"/>
              </w:rPr>
              <w:t>25</w:t>
            </w:r>
          </w:p>
        </w:tc>
        <w:tc>
          <w:tcPr>
            <w:tcW w:w="499" w:type="dxa"/>
          </w:tcPr>
          <w:p>
            <w:pPr>
              <w:pStyle w:val="TableParagraph"/>
              <w:spacing w:before="124"/>
              <w:ind w:left="111"/>
              <w:jc w:val="left"/>
              <w:rPr>
                <w:sz w:val="15"/>
              </w:rPr>
            </w:pPr>
            <w:r>
              <w:rPr>
                <w:color w:val="010202"/>
                <w:w w:val="105"/>
                <w:sz w:val="15"/>
              </w:rPr>
              <w:t>4.24</w:t>
            </w:r>
          </w:p>
        </w:tc>
        <w:tc>
          <w:tcPr>
            <w:tcW w:w="498" w:type="dxa"/>
          </w:tcPr>
          <w:p>
            <w:pPr>
              <w:pStyle w:val="TableParagraph"/>
              <w:spacing w:before="124"/>
              <w:ind w:left="87" w:right="82"/>
              <w:rPr>
                <w:sz w:val="15"/>
              </w:rPr>
            </w:pPr>
            <w:r>
              <w:rPr>
                <w:color w:val="010202"/>
                <w:w w:val="105"/>
                <w:sz w:val="15"/>
              </w:rPr>
              <w:t>9.1</w:t>
            </w:r>
          </w:p>
        </w:tc>
        <w:tc>
          <w:tcPr>
            <w:tcW w:w="874" w:type="dxa"/>
          </w:tcPr>
          <w:p>
            <w:pPr>
              <w:pStyle w:val="TableParagraph"/>
              <w:spacing w:before="124"/>
              <w:ind w:left="84" w:right="82"/>
              <w:rPr>
                <w:sz w:val="15"/>
              </w:rPr>
            </w:pPr>
            <w:r>
              <w:rPr>
                <w:color w:val="010202"/>
                <w:w w:val="105"/>
                <w:sz w:val="15"/>
              </w:rPr>
              <w:t>2023</w:t>
            </w:r>
          </w:p>
        </w:tc>
        <w:tc>
          <w:tcPr>
            <w:tcW w:w="1019" w:type="dxa"/>
          </w:tcPr>
          <w:p>
            <w:pPr>
              <w:pStyle w:val="TableParagraph"/>
              <w:spacing w:line="247" w:lineRule="auto" w:before="34"/>
              <w:ind w:left="193" w:firstLine="193"/>
              <w:jc w:val="left"/>
              <w:rPr>
                <w:sz w:val="15"/>
              </w:rPr>
            </w:pPr>
            <w:r>
              <w:rPr>
                <w:color w:val="010202"/>
                <w:w w:val="105"/>
                <w:sz w:val="15"/>
              </w:rPr>
              <w:t>Not </w:t>
            </w:r>
            <w:r>
              <w:rPr>
                <w:color w:val="010202"/>
                <w:sz w:val="15"/>
              </w:rPr>
              <w:t>Drinkable</w:t>
            </w:r>
          </w:p>
        </w:tc>
      </w:tr>
      <w:tr>
        <w:trPr>
          <w:trHeight w:val="218" w:hRule="atLeast"/>
        </w:trPr>
        <w:tc>
          <w:tcPr>
            <w:tcW w:w="725" w:type="dxa"/>
          </w:tcPr>
          <w:p>
            <w:pPr>
              <w:pStyle w:val="TableParagraph"/>
              <w:spacing w:before="20"/>
              <w:ind w:left="322"/>
              <w:jc w:val="left"/>
              <w:rPr>
                <w:sz w:val="15"/>
              </w:rPr>
            </w:pPr>
            <w:r>
              <w:rPr>
                <w:color w:val="010202"/>
                <w:w w:val="103"/>
                <w:sz w:val="15"/>
              </w:rPr>
              <w:t>8</w:t>
            </w:r>
          </w:p>
        </w:tc>
        <w:tc>
          <w:tcPr>
            <w:tcW w:w="1123" w:type="dxa"/>
          </w:tcPr>
          <w:p>
            <w:pPr>
              <w:pStyle w:val="TableParagraph"/>
              <w:spacing w:before="20"/>
              <w:ind w:left="89" w:right="82"/>
              <w:rPr>
                <w:sz w:val="15"/>
              </w:rPr>
            </w:pPr>
            <w:r>
              <w:rPr>
                <w:color w:val="010202"/>
                <w:w w:val="105"/>
                <w:sz w:val="15"/>
              </w:rPr>
              <w:t>23</w:t>
            </w:r>
          </w:p>
        </w:tc>
        <w:tc>
          <w:tcPr>
            <w:tcW w:w="499" w:type="dxa"/>
          </w:tcPr>
          <w:p>
            <w:pPr>
              <w:pStyle w:val="TableParagraph"/>
              <w:spacing w:before="20"/>
              <w:ind w:left="111"/>
              <w:jc w:val="left"/>
              <w:rPr>
                <w:sz w:val="15"/>
              </w:rPr>
            </w:pPr>
            <w:r>
              <w:rPr>
                <w:color w:val="010202"/>
                <w:w w:val="105"/>
                <w:sz w:val="15"/>
              </w:rPr>
              <w:t>4.39</w:t>
            </w:r>
          </w:p>
        </w:tc>
        <w:tc>
          <w:tcPr>
            <w:tcW w:w="498" w:type="dxa"/>
          </w:tcPr>
          <w:p>
            <w:pPr>
              <w:pStyle w:val="TableParagraph"/>
              <w:spacing w:before="20"/>
              <w:ind w:left="87" w:right="82"/>
              <w:rPr>
                <w:sz w:val="15"/>
              </w:rPr>
            </w:pPr>
            <w:r>
              <w:rPr>
                <w:color w:val="010202"/>
                <w:w w:val="105"/>
                <w:sz w:val="15"/>
              </w:rPr>
              <w:t>9.89</w:t>
            </w:r>
          </w:p>
        </w:tc>
        <w:tc>
          <w:tcPr>
            <w:tcW w:w="874" w:type="dxa"/>
          </w:tcPr>
          <w:p>
            <w:pPr>
              <w:pStyle w:val="TableParagraph"/>
              <w:spacing w:before="20"/>
              <w:ind w:right="1"/>
              <w:rPr>
                <w:sz w:val="15"/>
              </w:rPr>
            </w:pPr>
            <w:r>
              <w:rPr>
                <w:color w:val="010202"/>
                <w:w w:val="103"/>
                <w:sz w:val="15"/>
              </w:rPr>
              <w:t>0</w:t>
            </w:r>
          </w:p>
        </w:tc>
        <w:tc>
          <w:tcPr>
            <w:tcW w:w="1019" w:type="dxa"/>
          </w:tcPr>
          <w:p>
            <w:pPr>
              <w:pStyle w:val="TableParagraph"/>
              <w:spacing w:before="20"/>
              <w:ind w:left="192"/>
              <w:jc w:val="left"/>
              <w:rPr>
                <w:sz w:val="15"/>
              </w:rPr>
            </w:pPr>
            <w:r>
              <w:rPr>
                <w:color w:val="010202"/>
                <w:w w:val="105"/>
                <w:sz w:val="15"/>
              </w:rPr>
              <w:t>Drinkable</w:t>
            </w:r>
          </w:p>
        </w:tc>
      </w:tr>
      <w:tr>
        <w:trPr>
          <w:trHeight w:val="413" w:hRule="atLeast"/>
        </w:trPr>
        <w:tc>
          <w:tcPr>
            <w:tcW w:w="725" w:type="dxa"/>
          </w:tcPr>
          <w:p>
            <w:pPr>
              <w:pStyle w:val="TableParagraph"/>
              <w:spacing w:before="118"/>
              <w:ind w:left="322"/>
              <w:jc w:val="left"/>
              <w:rPr>
                <w:sz w:val="15"/>
              </w:rPr>
            </w:pPr>
            <w:r>
              <w:rPr>
                <w:color w:val="010202"/>
                <w:w w:val="103"/>
                <w:sz w:val="15"/>
              </w:rPr>
              <w:t>9</w:t>
            </w:r>
          </w:p>
        </w:tc>
        <w:tc>
          <w:tcPr>
            <w:tcW w:w="1123" w:type="dxa"/>
          </w:tcPr>
          <w:p>
            <w:pPr>
              <w:pStyle w:val="TableParagraph"/>
              <w:spacing w:before="118"/>
              <w:ind w:left="89" w:right="81"/>
              <w:rPr>
                <w:sz w:val="15"/>
              </w:rPr>
            </w:pPr>
            <w:r>
              <w:rPr>
                <w:color w:val="010202"/>
                <w:w w:val="105"/>
                <w:sz w:val="15"/>
              </w:rPr>
              <w:t>25.99</w:t>
            </w:r>
          </w:p>
        </w:tc>
        <w:tc>
          <w:tcPr>
            <w:tcW w:w="499" w:type="dxa"/>
          </w:tcPr>
          <w:p>
            <w:pPr>
              <w:pStyle w:val="TableParagraph"/>
              <w:spacing w:before="118"/>
              <w:ind w:left="111"/>
              <w:jc w:val="left"/>
              <w:rPr>
                <w:sz w:val="15"/>
              </w:rPr>
            </w:pPr>
            <w:r>
              <w:rPr>
                <w:color w:val="010202"/>
                <w:w w:val="105"/>
                <w:sz w:val="15"/>
              </w:rPr>
              <w:t>6.45</w:t>
            </w:r>
          </w:p>
        </w:tc>
        <w:tc>
          <w:tcPr>
            <w:tcW w:w="498" w:type="dxa"/>
          </w:tcPr>
          <w:p>
            <w:pPr>
              <w:pStyle w:val="TableParagraph"/>
              <w:spacing w:before="118"/>
              <w:ind w:left="87" w:right="80"/>
              <w:rPr>
                <w:sz w:val="15"/>
              </w:rPr>
            </w:pPr>
            <w:r>
              <w:rPr>
                <w:color w:val="010202"/>
                <w:w w:val="105"/>
                <w:sz w:val="15"/>
              </w:rPr>
              <w:t>9.29</w:t>
            </w:r>
          </w:p>
        </w:tc>
        <w:tc>
          <w:tcPr>
            <w:tcW w:w="874" w:type="dxa"/>
          </w:tcPr>
          <w:p>
            <w:pPr>
              <w:pStyle w:val="TableParagraph"/>
              <w:spacing w:before="118"/>
              <w:ind w:left="84" w:right="82"/>
              <w:rPr>
                <w:sz w:val="15"/>
              </w:rPr>
            </w:pPr>
            <w:r>
              <w:rPr>
                <w:color w:val="010202"/>
                <w:w w:val="105"/>
                <w:sz w:val="15"/>
              </w:rPr>
              <w:t>1520</w:t>
            </w:r>
          </w:p>
        </w:tc>
        <w:tc>
          <w:tcPr>
            <w:tcW w:w="1019" w:type="dxa"/>
          </w:tcPr>
          <w:p>
            <w:pPr>
              <w:pStyle w:val="TableParagraph"/>
              <w:spacing w:line="249" w:lineRule="auto" w:before="29"/>
              <w:ind w:left="193" w:firstLine="193"/>
              <w:jc w:val="left"/>
              <w:rPr>
                <w:sz w:val="15"/>
              </w:rPr>
            </w:pPr>
            <w:r>
              <w:rPr>
                <w:color w:val="010202"/>
                <w:w w:val="105"/>
                <w:sz w:val="15"/>
              </w:rPr>
              <w:t>Not </w:t>
            </w:r>
            <w:r>
              <w:rPr>
                <w:color w:val="010202"/>
                <w:sz w:val="15"/>
              </w:rPr>
              <w:t>Drinkable</w:t>
            </w:r>
          </w:p>
        </w:tc>
      </w:tr>
      <w:tr>
        <w:trPr>
          <w:trHeight w:val="218" w:hRule="atLeast"/>
        </w:trPr>
        <w:tc>
          <w:tcPr>
            <w:tcW w:w="725" w:type="dxa"/>
          </w:tcPr>
          <w:p>
            <w:pPr>
              <w:pStyle w:val="TableParagraph"/>
              <w:spacing w:before="21"/>
              <w:ind w:left="284"/>
              <w:jc w:val="left"/>
              <w:rPr>
                <w:sz w:val="15"/>
              </w:rPr>
            </w:pPr>
            <w:r>
              <w:rPr>
                <w:color w:val="010202"/>
                <w:w w:val="105"/>
                <w:sz w:val="15"/>
              </w:rPr>
              <w:t>10</w:t>
            </w:r>
          </w:p>
        </w:tc>
        <w:tc>
          <w:tcPr>
            <w:tcW w:w="1123" w:type="dxa"/>
          </w:tcPr>
          <w:p>
            <w:pPr>
              <w:pStyle w:val="TableParagraph"/>
              <w:spacing w:before="21"/>
              <w:ind w:left="89" w:right="81"/>
              <w:rPr>
                <w:sz w:val="15"/>
              </w:rPr>
            </w:pPr>
            <w:r>
              <w:rPr>
                <w:color w:val="010202"/>
                <w:w w:val="105"/>
                <w:sz w:val="15"/>
              </w:rPr>
              <w:t>24.89</w:t>
            </w:r>
          </w:p>
        </w:tc>
        <w:tc>
          <w:tcPr>
            <w:tcW w:w="499" w:type="dxa"/>
          </w:tcPr>
          <w:p>
            <w:pPr>
              <w:pStyle w:val="TableParagraph"/>
              <w:spacing w:before="21"/>
              <w:ind w:left="111"/>
              <w:jc w:val="left"/>
              <w:rPr>
                <w:sz w:val="15"/>
              </w:rPr>
            </w:pPr>
            <w:r>
              <w:rPr>
                <w:color w:val="010202"/>
                <w:w w:val="105"/>
                <w:sz w:val="15"/>
              </w:rPr>
              <w:t>0.18</w:t>
            </w:r>
          </w:p>
        </w:tc>
        <w:tc>
          <w:tcPr>
            <w:tcW w:w="498" w:type="dxa"/>
          </w:tcPr>
          <w:p>
            <w:pPr>
              <w:pStyle w:val="TableParagraph"/>
              <w:spacing w:before="21"/>
              <w:ind w:left="85" w:right="82"/>
              <w:rPr>
                <w:sz w:val="15"/>
              </w:rPr>
            </w:pPr>
            <w:r>
              <w:rPr>
                <w:color w:val="010202"/>
                <w:w w:val="105"/>
                <w:sz w:val="15"/>
              </w:rPr>
              <w:t>9.11</w:t>
            </w:r>
          </w:p>
        </w:tc>
        <w:tc>
          <w:tcPr>
            <w:tcW w:w="874" w:type="dxa"/>
          </w:tcPr>
          <w:p>
            <w:pPr>
              <w:pStyle w:val="TableParagraph"/>
              <w:spacing w:before="21"/>
              <w:ind w:right="1"/>
              <w:rPr>
                <w:sz w:val="15"/>
              </w:rPr>
            </w:pPr>
            <w:r>
              <w:rPr>
                <w:color w:val="010202"/>
                <w:w w:val="103"/>
                <w:sz w:val="15"/>
              </w:rPr>
              <w:t>0</w:t>
            </w:r>
          </w:p>
        </w:tc>
        <w:tc>
          <w:tcPr>
            <w:tcW w:w="1019" w:type="dxa"/>
          </w:tcPr>
          <w:p>
            <w:pPr>
              <w:pStyle w:val="TableParagraph"/>
              <w:spacing w:before="21"/>
              <w:ind w:left="192"/>
              <w:jc w:val="left"/>
              <w:rPr>
                <w:sz w:val="15"/>
              </w:rPr>
            </w:pPr>
            <w:r>
              <w:rPr>
                <w:color w:val="010202"/>
                <w:w w:val="105"/>
                <w:sz w:val="15"/>
              </w:rPr>
              <w:t>Drinkable</w:t>
            </w:r>
          </w:p>
        </w:tc>
      </w:tr>
    </w:tbl>
    <w:p>
      <w:pPr>
        <w:pStyle w:val="BodyText"/>
        <w:spacing w:line="50" w:lineRule="exact" w:before="109"/>
        <w:ind w:left="591"/>
      </w:pPr>
      <w:r>
        <w:rPr>
          <w:color w:val="010202"/>
          <w:w w:val="105"/>
        </w:rPr>
        <w:t>The general guideline for pH level in drinking water is</w:t>
      </w:r>
    </w:p>
    <w:p>
      <w:pPr>
        <w:spacing w:after="0" w:line="50" w:lineRule="exact"/>
        <w:sectPr>
          <w:type w:val="continuous"/>
          <w:pgSz w:w="11910" w:h="16840"/>
          <w:pgMar w:top="1100" w:bottom="280" w:left="940" w:right="900"/>
          <w:cols w:num="2" w:equalWidth="0">
            <w:col w:w="4834" w:space="40"/>
            <w:col w:w="5196"/>
          </w:cols>
        </w:sectPr>
      </w:pPr>
    </w:p>
    <w:p>
      <w:pPr>
        <w:pStyle w:val="BodyText"/>
        <w:spacing w:line="232" w:lineRule="auto" w:before="76"/>
        <w:ind w:left="109" w:right="38"/>
        <w:jc w:val="both"/>
      </w:pPr>
      <w:r>
        <w:rPr>
          <w:color w:val="010202"/>
          <w:w w:val="105"/>
        </w:rPr>
        <w:t>sources, and tested to measure the parameters i.e pH, temparature, electric conductivity and turbidity for each sample.</w:t>
      </w:r>
      <w:r>
        <w:rPr>
          <w:color w:val="010202"/>
          <w:spacing w:val="-24"/>
          <w:w w:val="105"/>
        </w:rPr>
        <w:t> </w:t>
      </w:r>
      <w:r>
        <w:rPr>
          <w:color w:val="010202"/>
          <w:w w:val="105"/>
        </w:rPr>
        <w:t>These</w:t>
      </w:r>
      <w:r>
        <w:rPr>
          <w:color w:val="010202"/>
          <w:spacing w:val="-23"/>
          <w:w w:val="105"/>
        </w:rPr>
        <w:t> </w:t>
      </w:r>
      <w:r>
        <w:rPr>
          <w:color w:val="010202"/>
          <w:w w:val="105"/>
        </w:rPr>
        <w:t>water</w:t>
      </w:r>
      <w:r>
        <w:rPr>
          <w:color w:val="010202"/>
          <w:spacing w:val="-23"/>
          <w:w w:val="105"/>
        </w:rPr>
        <w:t> </w:t>
      </w:r>
      <w:r>
        <w:rPr>
          <w:color w:val="010202"/>
          <w:w w:val="105"/>
        </w:rPr>
        <w:t>sources</w:t>
      </w:r>
      <w:r>
        <w:rPr>
          <w:color w:val="010202"/>
          <w:spacing w:val="-23"/>
          <w:w w:val="105"/>
        </w:rPr>
        <w:t> </w:t>
      </w:r>
      <w:r>
        <w:rPr>
          <w:color w:val="010202"/>
          <w:w w:val="105"/>
        </w:rPr>
        <w:t>are</w:t>
      </w:r>
      <w:r>
        <w:rPr>
          <w:color w:val="010202"/>
          <w:spacing w:val="-24"/>
          <w:w w:val="105"/>
        </w:rPr>
        <w:t> </w:t>
      </w:r>
      <w:r>
        <w:rPr>
          <w:color w:val="010202"/>
          <w:w w:val="105"/>
        </w:rPr>
        <w:t>divided</w:t>
      </w:r>
      <w:r>
        <w:rPr>
          <w:color w:val="010202"/>
          <w:spacing w:val="-23"/>
          <w:w w:val="105"/>
        </w:rPr>
        <w:t> </w:t>
      </w:r>
      <w:r>
        <w:rPr>
          <w:color w:val="010202"/>
          <w:w w:val="105"/>
        </w:rPr>
        <w:t>into</w:t>
      </w:r>
      <w:r>
        <w:rPr>
          <w:color w:val="010202"/>
          <w:spacing w:val="-24"/>
          <w:w w:val="105"/>
        </w:rPr>
        <w:t> </w:t>
      </w:r>
      <w:r>
        <w:rPr>
          <w:color w:val="010202"/>
          <w:w w:val="105"/>
        </w:rPr>
        <w:t>three</w:t>
      </w:r>
      <w:r>
        <w:rPr>
          <w:color w:val="010202"/>
          <w:spacing w:val="-23"/>
          <w:w w:val="105"/>
        </w:rPr>
        <w:t> </w:t>
      </w:r>
      <w:r>
        <w:rPr>
          <w:color w:val="010202"/>
          <w:w w:val="105"/>
        </w:rPr>
        <w:t>catagories: natural, impure and potable water sources. Fig. 7 to 10 illustrates the extracted values corresponding four physical parameters</w:t>
      </w:r>
      <w:r>
        <w:rPr>
          <w:color w:val="010202"/>
          <w:spacing w:val="-19"/>
          <w:w w:val="105"/>
        </w:rPr>
        <w:t> </w:t>
      </w:r>
      <w:r>
        <w:rPr>
          <w:color w:val="010202"/>
          <w:w w:val="105"/>
        </w:rPr>
        <w:t>for</w:t>
      </w:r>
      <w:r>
        <w:rPr>
          <w:color w:val="010202"/>
          <w:spacing w:val="-19"/>
          <w:w w:val="105"/>
        </w:rPr>
        <w:t> </w:t>
      </w:r>
      <w:r>
        <w:rPr>
          <w:color w:val="010202"/>
          <w:w w:val="105"/>
        </w:rPr>
        <w:t>each</w:t>
      </w:r>
      <w:r>
        <w:rPr>
          <w:color w:val="010202"/>
          <w:spacing w:val="-19"/>
          <w:w w:val="105"/>
        </w:rPr>
        <w:t> </w:t>
      </w:r>
      <w:r>
        <w:rPr>
          <w:color w:val="010202"/>
          <w:w w:val="105"/>
        </w:rPr>
        <w:t>water</w:t>
      </w:r>
      <w:r>
        <w:rPr>
          <w:color w:val="010202"/>
          <w:spacing w:val="-18"/>
          <w:w w:val="105"/>
        </w:rPr>
        <w:t> </w:t>
      </w:r>
      <w:r>
        <w:rPr>
          <w:color w:val="010202"/>
          <w:w w:val="105"/>
        </w:rPr>
        <w:t>sample.</w:t>
      </w:r>
      <w:r>
        <w:rPr>
          <w:color w:val="010202"/>
          <w:spacing w:val="-17"/>
          <w:w w:val="105"/>
        </w:rPr>
        <w:t> </w:t>
      </w:r>
      <w:r>
        <w:rPr>
          <w:color w:val="010202"/>
          <w:w w:val="105"/>
        </w:rPr>
        <w:t>Table</w:t>
      </w:r>
      <w:r>
        <w:rPr>
          <w:color w:val="010202"/>
          <w:spacing w:val="-19"/>
          <w:w w:val="105"/>
        </w:rPr>
        <w:t> </w:t>
      </w:r>
      <w:r>
        <w:rPr>
          <w:color w:val="010202"/>
          <w:w w:val="105"/>
        </w:rPr>
        <w:t>I</w:t>
      </w:r>
      <w:r>
        <w:rPr>
          <w:color w:val="010202"/>
          <w:spacing w:val="-19"/>
          <w:w w:val="105"/>
        </w:rPr>
        <w:t> </w:t>
      </w:r>
      <w:r>
        <w:rPr>
          <w:color w:val="010202"/>
          <w:w w:val="105"/>
        </w:rPr>
        <w:t>shows</w:t>
      </w:r>
      <w:r>
        <w:rPr>
          <w:color w:val="010202"/>
          <w:spacing w:val="-18"/>
          <w:w w:val="105"/>
        </w:rPr>
        <w:t> </w:t>
      </w:r>
      <w:r>
        <w:rPr>
          <w:color w:val="010202"/>
          <w:w w:val="105"/>
        </w:rPr>
        <w:t>the</w:t>
      </w:r>
      <w:r>
        <w:rPr>
          <w:color w:val="010202"/>
          <w:spacing w:val="-19"/>
          <w:w w:val="105"/>
        </w:rPr>
        <w:t> </w:t>
      </w:r>
      <w:r>
        <w:rPr>
          <w:color w:val="010202"/>
          <w:w w:val="105"/>
        </w:rPr>
        <w:t>analysis of the each physical parameter for 60 samples (83% of </w:t>
      </w:r>
      <w:r>
        <w:rPr>
          <w:color w:val="010202"/>
          <w:spacing w:val="-3"/>
          <w:w w:val="105"/>
        </w:rPr>
        <w:t>data </w:t>
      </w:r>
      <w:r>
        <w:rPr>
          <w:color w:val="010202"/>
          <w:w w:val="105"/>
        </w:rPr>
        <w:t>were used for training and 17% were used as test data) divided into three catagories of water sources and indicates their percentage of concentrations not within the </w:t>
      </w:r>
      <w:r>
        <w:rPr>
          <w:color w:val="010202"/>
          <w:spacing w:val="-2"/>
          <w:w w:val="105"/>
        </w:rPr>
        <w:t>WHO </w:t>
      </w:r>
      <w:r>
        <w:rPr>
          <w:color w:val="010202"/>
          <w:w w:val="105"/>
        </w:rPr>
        <w:t>standard</w:t>
      </w:r>
      <w:r>
        <w:rPr>
          <w:color w:val="010202"/>
          <w:spacing w:val="-14"/>
          <w:w w:val="105"/>
        </w:rPr>
        <w:t> </w:t>
      </w:r>
      <w:r>
        <w:rPr>
          <w:color w:val="010202"/>
          <w:w w:val="105"/>
        </w:rPr>
        <w:t>values</w:t>
      </w:r>
      <w:r>
        <w:rPr>
          <w:color w:val="010202"/>
          <w:spacing w:val="-14"/>
          <w:w w:val="105"/>
        </w:rPr>
        <w:t> </w:t>
      </w:r>
      <w:r>
        <w:rPr>
          <w:color w:val="010202"/>
          <w:w w:val="105"/>
        </w:rPr>
        <w:t>[10].</w:t>
      </w:r>
      <w:r>
        <w:rPr>
          <w:color w:val="010202"/>
          <w:spacing w:val="-14"/>
          <w:w w:val="105"/>
        </w:rPr>
        <w:t> </w:t>
      </w:r>
      <w:r>
        <w:rPr>
          <w:color w:val="010202"/>
          <w:w w:val="105"/>
        </w:rPr>
        <w:t>Table</w:t>
      </w:r>
      <w:r>
        <w:rPr>
          <w:color w:val="010202"/>
          <w:spacing w:val="-14"/>
          <w:w w:val="105"/>
        </w:rPr>
        <w:t> </w:t>
      </w:r>
      <w:r>
        <w:rPr>
          <w:color w:val="010202"/>
          <w:w w:val="105"/>
        </w:rPr>
        <w:t>II</w:t>
      </w:r>
      <w:r>
        <w:rPr>
          <w:color w:val="010202"/>
          <w:spacing w:val="-15"/>
          <w:w w:val="105"/>
        </w:rPr>
        <w:t> </w:t>
      </w:r>
      <w:r>
        <w:rPr>
          <w:color w:val="010202"/>
          <w:w w:val="105"/>
        </w:rPr>
        <w:t>shows</w:t>
      </w:r>
      <w:r>
        <w:rPr>
          <w:color w:val="010202"/>
          <w:spacing w:val="-14"/>
          <w:w w:val="105"/>
        </w:rPr>
        <w:t> </w:t>
      </w:r>
      <w:r>
        <w:rPr>
          <w:color w:val="010202"/>
          <w:w w:val="105"/>
        </w:rPr>
        <w:t>the</w:t>
      </w:r>
      <w:r>
        <w:rPr>
          <w:color w:val="010202"/>
          <w:spacing w:val="-14"/>
          <w:w w:val="105"/>
        </w:rPr>
        <w:t> </w:t>
      </w:r>
      <w:r>
        <w:rPr>
          <w:color w:val="010202"/>
          <w:w w:val="105"/>
        </w:rPr>
        <w:t>experimental</w:t>
      </w:r>
      <w:r>
        <w:rPr>
          <w:color w:val="010202"/>
          <w:spacing w:val="-15"/>
          <w:w w:val="105"/>
        </w:rPr>
        <w:t> </w:t>
      </w:r>
      <w:r>
        <w:rPr>
          <w:color w:val="010202"/>
          <w:w w:val="105"/>
        </w:rPr>
        <w:t>values of detected parameters and system’s prediction for different water</w:t>
      </w:r>
      <w:r>
        <w:rPr>
          <w:color w:val="010202"/>
          <w:spacing w:val="-5"/>
          <w:w w:val="105"/>
        </w:rPr>
        <w:t> </w:t>
      </w:r>
      <w:r>
        <w:rPr>
          <w:color w:val="010202"/>
          <w:w w:val="105"/>
        </w:rPr>
        <w:t>samples.</w:t>
      </w:r>
    </w:p>
    <w:p>
      <w:pPr>
        <w:pStyle w:val="BodyText"/>
        <w:spacing w:line="232" w:lineRule="auto" w:before="168"/>
        <w:ind w:left="109" w:right="149"/>
        <w:jc w:val="both"/>
      </w:pPr>
      <w:r>
        <w:rPr/>
        <w:br w:type="column"/>
      </w:r>
      <w:r>
        <w:rPr>
          <w:color w:val="010202"/>
          <w:w w:val="105"/>
        </w:rPr>
        <w:t>around 6.5-8.5 suggested by WHO. From the table it is observed that, almost 80% of the tested water samples are beyond</w:t>
      </w:r>
      <w:r>
        <w:rPr>
          <w:color w:val="010202"/>
          <w:spacing w:val="-14"/>
          <w:w w:val="105"/>
        </w:rPr>
        <w:t> </w:t>
      </w:r>
      <w:r>
        <w:rPr>
          <w:color w:val="010202"/>
          <w:w w:val="105"/>
        </w:rPr>
        <w:t>the</w:t>
      </w:r>
      <w:r>
        <w:rPr>
          <w:color w:val="010202"/>
          <w:spacing w:val="-13"/>
          <w:w w:val="105"/>
        </w:rPr>
        <w:t> </w:t>
      </w:r>
      <w:r>
        <w:rPr>
          <w:color w:val="010202"/>
          <w:w w:val="105"/>
        </w:rPr>
        <w:t>recommended</w:t>
      </w:r>
      <w:r>
        <w:rPr>
          <w:color w:val="010202"/>
          <w:spacing w:val="-14"/>
          <w:w w:val="105"/>
        </w:rPr>
        <w:t> </w:t>
      </w:r>
      <w:r>
        <w:rPr>
          <w:color w:val="010202"/>
          <w:w w:val="105"/>
        </w:rPr>
        <w:t>pH</w:t>
      </w:r>
      <w:r>
        <w:rPr>
          <w:color w:val="010202"/>
          <w:spacing w:val="-14"/>
          <w:w w:val="105"/>
        </w:rPr>
        <w:t> </w:t>
      </w:r>
      <w:r>
        <w:rPr>
          <w:color w:val="010202"/>
          <w:w w:val="105"/>
        </w:rPr>
        <w:t>range,</w:t>
      </w:r>
      <w:r>
        <w:rPr>
          <w:color w:val="010202"/>
          <w:spacing w:val="-13"/>
          <w:w w:val="105"/>
        </w:rPr>
        <w:t> </w:t>
      </w:r>
      <w:r>
        <w:rPr>
          <w:color w:val="010202"/>
          <w:w w:val="105"/>
        </w:rPr>
        <w:t>being</w:t>
      </w:r>
      <w:r>
        <w:rPr>
          <w:color w:val="010202"/>
          <w:spacing w:val="-13"/>
          <w:w w:val="105"/>
        </w:rPr>
        <w:t> </w:t>
      </w:r>
      <w:r>
        <w:rPr>
          <w:color w:val="010202"/>
          <w:w w:val="105"/>
        </w:rPr>
        <w:t>alkaline</w:t>
      </w:r>
      <w:r>
        <w:rPr>
          <w:color w:val="010202"/>
          <w:spacing w:val="-13"/>
          <w:w w:val="105"/>
        </w:rPr>
        <w:t> </w:t>
      </w:r>
      <w:r>
        <w:rPr>
          <w:color w:val="010202"/>
          <w:w w:val="105"/>
        </w:rPr>
        <w:t>in</w:t>
      </w:r>
      <w:r>
        <w:rPr>
          <w:color w:val="010202"/>
          <w:spacing w:val="-13"/>
          <w:w w:val="105"/>
        </w:rPr>
        <w:t> </w:t>
      </w:r>
      <w:r>
        <w:rPr>
          <w:color w:val="010202"/>
          <w:w w:val="105"/>
        </w:rPr>
        <w:t>nature which</w:t>
      </w:r>
      <w:r>
        <w:rPr>
          <w:color w:val="010202"/>
          <w:spacing w:val="-8"/>
          <w:w w:val="105"/>
        </w:rPr>
        <w:t> </w:t>
      </w:r>
      <w:r>
        <w:rPr>
          <w:color w:val="010202"/>
          <w:w w:val="105"/>
        </w:rPr>
        <w:t>indicates</w:t>
      </w:r>
      <w:r>
        <w:rPr>
          <w:color w:val="010202"/>
          <w:spacing w:val="-8"/>
          <w:w w:val="105"/>
        </w:rPr>
        <w:t> </w:t>
      </w:r>
      <w:r>
        <w:rPr>
          <w:color w:val="010202"/>
          <w:w w:val="105"/>
        </w:rPr>
        <w:t>the</w:t>
      </w:r>
      <w:r>
        <w:rPr>
          <w:color w:val="010202"/>
          <w:spacing w:val="-8"/>
          <w:w w:val="105"/>
        </w:rPr>
        <w:t> </w:t>
      </w:r>
      <w:r>
        <w:rPr>
          <w:color w:val="010202"/>
          <w:w w:val="105"/>
        </w:rPr>
        <w:t>presence</w:t>
      </w:r>
      <w:r>
        <w:rPr>
          <w:color w:val="010202"/>
          <w:spacing w:val="-8"/>
          <w:w w:val="105"/>
        </w:rPr>
        <w:t> </w:t>
      </w:r>
      <w:r>
        <w:rPr>
          <w:color w:val="010202"/>
          <w:w w:val="105"/>
        </w:rPr>
        <w:t>of</w:t>
      </w:r>
      <w:r>
        <w:rPr>
          <w:color w:val="010202"/>
          <w:spacing w:val="-8"/>
          <w:w w:val="105"/>
        </w:rPr>
        <w:t> </w:t>
      </w:r>
      <w:r>
        <w:rPr>
          <w:color w:val="010202"/>
          <w:w w:val="105"/>
        </w:rPr>
        <w:t>carbonates</w:t>
      </w:r>
      <w:r>
        <w:rPr>
          <w:color w:val="010202"/>
          <w:spacing w:val="-8"/>
          <w:w w:val="105"/>
        </w:rPr>
        <w:t> </w:t>
      </w:r>
      <w:r>
        <w:rPr>
          <w:color w:val="010202"/>
          <w:w w:val="105"/>
        </w:rPr>
        <w:t>and</w:t>
      </w:r>
      <w:r>
        <w:rPr>
          <w:color w:val="010202"/>
          <w:spacing w:val="-8"/>
          <w:w w:val="105"/>
        </w:rPr>
        <w:t> </w:t>
      </w:r>
      <w:r>
        <w:rPr>
          <w:color w:val="010202"/>
          <w:w w:val="105"/>
        </w:rPr>
        <w:t>limestone</w:t>
      </w:r>
      <w:r>
        <w:rPr>
          <w:color w:val="010202"/>
          <w:spacing w:val="-7"/>
          <w:w w:val="105"/>
        </w:rPr>
        <w:t> </w:t>
      </w:r>
      <w:r>
        <w:rPr>
          <w:color w:val="010202"/>
          <w:w w:val="105"/>
        </w:rPr>
        <w:t>in the water samples. In consequence, excess presence of alkanity in human body can cause skin irritation, gastrointestinal</w:t>
      </w:r>
      <w:r>
        <w:rPr>
          <w:color w:val="010202"/>
          <w:spacing w:val="-27"/>
          <w:w w:val="105"/>
        </w:rPr>
        <w:t> </w:t>
      </w:r>
      <w:r>
        <w:rPr>
          <w:color w:val="010202"/>
          <w:w w:val="105"/>
        </w:rPr>
        <w:t>and</w:t>
      </w:r>
      <w:r>
        <w:rPr>
          <w:color w:val="010202"/>
          <w:spacing w:val="-27"/>
          <w:w w:val="105"/>
        </w:rPr>
        <w:t> </w:t>
      </w:r>
      <w:r>
        <w:rPr>
          <w:color w:val="010202"/>
          <w:w w:val="105"/>
        </w:rPr>
        <w:t>metabolic</w:t>
      </w:r>
      <w:r>
        <w:rPr>
          <w:color w:val="010202"/>
          <w:spacing w:val="-27"/>
          <w:w w:val="105"/>
        </w:rPr>
        <w:t> </w:t>
      </w:r>
      <w:r>
        <w:rPr>
          <w:color w:val="010202"/>
          <w:w w:val="105"/>
        </w:rPr>
        <w:t>alkalosis.</w:t>
      </w:r>
      <w:r>
        <w:rPr>
          <w:color w:val="010202"/>
          <w:spacing w:val="-27"/>
          <w:w w:val="105"/>
        </w:rPr>
        <w:t> </w:t>
      </w:r>
      <w:r>
        <w:rPr>
          <w:color w:val="010202"/>
          <w:w w:val="105"/>
        </w:rPr>
        <w:t>Turbidity</w:t>
      </w:r>
      <w:r>
        <w:rPr>
          <w:color w:val="010202"/>
          <w:spacing w:val="-27"/>
          <w:w w:val="105"/>
        </w:rPr>
        <w:t> </w:t>
      </w:r>
      <w:r>
        <w:rPr>
          <w:color w:val="010202"/>
          <w:w w:val="105"/>
        </w:rPr>
        <w:t>represents a</w:t>
      </w:r>
      <w:r>
        <w:rPr>
          <w:color w:val="010202"/>
          <w:spacing w:val="-5"/>
          <w:w w:val="105"/>
        </w:rPr>
        <w:t> </w:t>
      </w:r>
      <w:r>
        <w:rPr>
          <w:color w:val="010202"/>
          <w:w w:val="105"/>
        </w:rPr>
        <w:t>key</w:t>
      </w:r>
      <w:r>
        <w:rPr>
          <w:color w:val="010202"/>
          <w:spacing w:val="-5"/>
          <w:w w:val="105"/>
        </w:rPr>
        <w:t> </w:t>
      </w:r>
      <w:r>
        <w:rPr>
          <w:color w:val="010202"/>
          <w:w w:val="105"/>
        </w:rPr>
        <w:t>issue</w:t>
      </w:r>
      <w:r>
        <w:rPr>
          <w:color w:val="010202"/>
          <w:spacing w:val="-5"/>
          <w:w w:val="105"/>
        </w:rPr>
        <w:t> </w:t>
      </w:r>
      <w:r>
        <w:rPr>
          <w:color w:val="010202"/>
          <w:w w:val="105"/>
        </w:rPr>
        <w:t>in</w:t>
      </w:r>
      <w:r>
        <w:rPr>
          <w:color w:val="010202"/>
          <w:spacing w:val="-6"/>
          <w:w w:val="105"/>
        </w:rPr>
        <w:t> </w:t>
      </w:r>
      <w:r>
        <w:rPr>
          <w:color w:val="010202"/>
          <w:w w:val="105"/>
        </w:rPr>
        <w:t>terms</w:t>
      </w:r>
      <w:r>
        <w:rPr>
          <w:color w:val="010202"/>
          <w:spacing w:val="-5"/>
          <w:w w:val="105"/>
        </w:rPr>
        <w:t> </w:t>
      </w:r>
      <w:r>
        <w:rPr>
          <w:color w:val="010202"/>
          <w:w w:val="105"/>
        </w:rPr>
        <w:t>of</w:t>
      </w:r>
      <w:r>
        <w:rPr>
          <w:color w:val="010202"/>
          <w:spacing w:val="-5"/>
          <w:w w:val="105"/>
        </w:rPr>
        <w:t> </w:t>
      </w:r>
      <w:r>
        <w:rPr>
          <w:color w:val="010202"/>
          <w:w w:val="105"/>
        </w:rPr>
        <w:t>analysing</w:t>
      </w:r>
      <w:r>
        <w:rPr>
          <w:color w:val="010202"/>
          <w:spacing w:val="-4"/>
          <w:w w:val="105"/>
        </w:rPr>
        <w:t> </w:t>
      </w:r>
      <w:r>
        <w:rPr>
          <w:color w:val="010202"/>
          <w:w w:val="105"/>
        </w:rPr>
        <w:t>the</w:t>
      </w:r>
      <w:r>
        <w:rPr>
          <w:color w:val="010202"/>
          <w:spacing w:val="-5"/>
          <w:w w:val="105"/>
        </w:rPr>
        <w:t> </w:t>
      </w:r>
      <w:r>
        <w:rPr>
          <w:color w:val="010202"/>
          <w:w w:val="105"/>
        </w:rPr>
        <w:t>microorganism</w:t>
      </w:r>
      <w:r>
        <w:rPr>
          <w:color w:val="010202"/>
          <w:spacing w:val="-6"/>
          <w:w w:val="105"/>
        </w:rPr>
        <w:t> </w:t>
      </w:r>
      <w:r>
        <w:rPr>
          <w:color w:val="010202"/>
          <w:w w:val="105"/>
        </w:rPr>
        <w:t>quality of</w:t>
      </w:r>
      <w:r>
        <w:rPr>
          <w:color w:val="010202"/>
          <w:spacing w:val="-10"/>
          <w:w w:val="105"/>
        </w:rPr>
        <w:t> </w:t>
      </w:r>
      <w:r>
        <w:rPr>
          <w:color w:val="010202"/>
          <w:w w:val="105"/>
        </w:rPr>
        <w:t>water.</w:t>
      </w:r>
      <w:r>
        <w:rPr>
          <w:color w:val="010202"/>
          <w:spacing w:val="-9"/>
          <w:w w:val="105"/>
        </w:rPr>
        <w:t> </w:t>
      </w:r>
      <w:r>
        <w:rPr>
          <w:color w:val="010202"/>
          <w:w w:val="105"/>
        </w:rPr>
        <w:t>According</w:t>
      </w:r>
      <w:r>
        <w:rPr>
          <w:color w:val="010202"/>
          <w:spacing w:val="-9"/>
          <w:w w:val="105"/>
        </w:rPr>
        <w:t> </w:t>
      </w:r>
      <w:r>
        <w:rPr>
          <w:color w:val="010202"/>
          <w:w w:val="105"/>
        </w:rPr>
        <w:t>to</w:t>
      </w:r>
      <w:r>
        <w:rPr>
          <w:color w:val="010202"/>
          <w:spacing w:val="-9"/>
          <w:w w:val="105"/>
        </w:rPr>
        <w:t> </w:t>
      </w:r>
      <w:r>
        <w:rPr>
          <w:color w:val="010202"/>
          <w:w w:val="105"/>
        </w:rPr>
        <w:t>the</w:t>
      </w:r>
      <w:r>
        <w:rPr>
          <w:color w:val="010202"/>
          <w:spacing w:val="-10"/>
          <w:w w:val="105"/>
        </w:rPr>
        <w:t> </w:t>
      </w:r>
      <w:r>
        <w:rPr>
          <w:color w:val="010202"/>
          <w:w w:val="105"/>
        </w:rPr>
        <w:t>guidline,</w:t>
      </w:r>
      <w:r>
        <w:rPr>
          <w:color w:val="010202"/>
          <w:spacing w:val="-9"/>
          <w:w w:val="105"/>
        </w:rPr>
        <w:t> </w:t>
      </w:r>
      <w:r>
        <w:rPr>
          <w:color w:val="010202"/>
          <w:w w:val="105"/>
        </w:rPr>
        <w:t>the</w:t>
      </w:r>
      <w:r>
        <w:rPr>
          <w:color w:val="010202"/>
          <w:spacing w:val="-9"/>
          <w:w w:val="105"/>
        </w:rPr>
        <w:t> </w:t>
      </w:r>
      <w:r>
        <w:rPr>
          <w:color w:val="010202"/>
          <w:w w:val="105"/>
        </w:rPr>
        <w:t>acceptable</w:t>
      </w:r>
      <w:r>
        <w:rPr>
          <w:color w:val="010202"/>
          <w:spacing w:val="-9"/>
          <w:w w:val="105"/>
        </w:rPr>
        <w:t> </w:t>
      </w:r>
      <w:r>
        <w:rPr>
          <w:color w:val="010202"/>
          <w:w w:val="105"/>
        </w:rPr>
        <w:t>turbidity level</w:t>
      </w:r>
      <w:r>
        <w:rPr>
          <w:color w:val="010202"/>
          <w:spacing w:val="-6"/>
          <w:w w:val="105"/>
        </w:rPr>
        <w:t> </w:t>
      </w:r>
      <w:r>
        <w:rPr>
          <w:color w:val="010202"/>
          <w:w w:val="105"/>
        </w:rPr>
        <w:t>should</w:t>
      </w:r>
      <w:r>
        <w:rPr>
          <w:color w:val="010202"/>
          <w:spacing w:val="-4"/>
          <w:w w:val="105"/>
        </w:rPr>
        <w:t> </w:t>
      </w:r>
      <w:r>
        <w:rPr>
          <w:color w:val="010202"/>
          <w:w w:val="105"/>
        </w:rPr>
        <w:t>be</w:t>
      </w:r>
      <w:r>
        <w:rPr>
          <w:color w:val="010202"/>
          <w:spacing w:val="-7"/>
          <w:w w:val="105"/>
        </w:rPr>
        <w:t> </w:t>
      </w:r>
      <w:r>
        <w:rPr>
          <w:color w:val="010202"/>
          <w:w w:val="105"/>
        </w:rPr>
        <w:t>below</w:t>
      </w:r>
      <w:r>
        <w:rPr>
          <w:color w:val="010202"/>
          <w:spacing w:val="-4"/>
          <w:w w:val="105"/>
        </w:rPr>
        <w:t> </w:t>
      </w:r>
      <w:r>
        <w:rPr>
          <w:color w:val="010202"/>
          <w:w w:val="105"/>
        </w:rPr>
        <w:t>5</w:t>
      </w:r>
      <w:r>
        <w:rPr>
          <w:color w:val="010202"/>
          <w:spacing w:val="-5"/>
          <w:w w:val="105"/>
        </w:rPr>
        <w:t> </w:t>
      </w:r>
      <w:r>
        <w:rPr>
          <w:color w:val="010202"/>
          <w:w w:val="105"/>
        </w:rPr>
        <w:t>NTU.</w:t>
      </w:r>
      <w:r>
        <w:rPr>
          <w:color w:val="010202"/>
          <w:spacing w:val="-7"/>
          <w:w w:val="105"/>
        </w:rPr>
        <w:t> </w:t>
      </w:r>
      <w:r>
        <w:rPr>
          <w:color w:val="010202"/>
          <w:w w:val="105"/>
        </w:rPr>
        <w:t>Results</w:t>
      </w:r>
      <w:r>
        <w:rPr>
          <w:color w:val="010202"/>
          <w:spacing w:val="-5"/>
          <w:w w:val="105"/>
        </w:rPr>
        <w:t> </w:t>
      </w:r>
      <w:r>
        <w:rPr>
          <w:color w:val="010202"/>
          <w:w w:val="105"/>
        </w:rPr>
        <w:t>shows</w:t>
      </w:r>
      <w:r>
        <w:rPr>
          <w:color w:val="010202"/>
          <w:spacing w:val="-4"/>
          <w:w w:val="105"/>
        </w:rPr>
        <w:t> </w:t>
      </w:r>
      <w:r>
        <w:rPr>
          <w:color w:val="010202"/>
          <w:w w:val="105"/>
        </w:rPr>
        <w:t>the</w:t>
      </w:r>
      <w:r>
        <w:rPr>
          <w:color w:val="010202"/>
          <w:spacing w:val="-5"/>
          <w:w w:val="105"/>
        </w:rPr>
        <w:t> </w:t>
      </w:r>
      <w:r>
        <w:rPr>
          <w:color w:val="010202"/>
          <w:w w:val="105"/>
        </w:rPr>
        <w:t>high</w:t>
      </w:r>
      <w:r>
        <w:rPr>
          <w:color w:val="010202"/>
          <w:spacing w:val="-5"/>
          <w:w w:val="105"/>
        </w:rPr>
        <w:t> </w:t>
      </w:r>
      <w:r>
        <w:rPr>
          <w:color w:val="010202"/>
          <w:w w:val="105"/>
        </w:rPr>
        <w:t>value of turbidity for impure water compare to the natural water samples. In case of measure the water quality or pollution level,</w:t>
      </w:r>
      <w:r>
        <w:rPr>
          <w:color w:val="010202"/>
          <w:spacing w:val="-22"/>
          <w:w w:val="105"/>
        </w:rPr>
        <w:t> </w:t>
      </w:r>
      <w:r>
        <w:rPr>
          <w:color w:val="010202"/>
          <w:w w:val="105"/>
        </w:rPr>
        <w:t>electric</w:t>
      </w:r>
      <w:r>
        <w:rPr>
          <w:color w:val="010202"/>
          <w:spacing w:val="-21"/>
          <w:w w:val="105"/>
        </w:rPr>
        <w:t> </w:t>
      </w:r>
      <w:r>
        <w:rPr>
          <w:color w:val="010202"/>
          <w:w w:val="105"/>
        </w:rPr>
        <w:t>conductivity</w:t>
      </w:r>
      <w:r>
        <w:rPr>
          <w:color w:val="010202"/>
          <w:spacing w:val="-22"/>
          <w:w w:val="105"/>
        </w:rPr>
        <w:t> </w:t>
      </w:r>
      <w:r>
        <w:rPr>
          <w:color w:val="010202"/>
          <w:w w:val="105"/>
        </w:rPr>
        <w:t>plays</w:t>
      </w:r>
      <w:r>
        <w:rPr>
          <w:color w:val="010202"/>
          <w:spacing w:val="-21"/>
          <w:w w:val="105"/>
        </w:rPr>
        <w:t> </w:t>
      </w:r>
      <w:r>
        <w:rPr>
          <w:color w:val="010202"/>
          <w:w w:val="105"/>
        </w:rPr>
        <w:t>a</w:t>
      </w:r>
      <w:r>
        <w:rPr>
          <w:color w:val="010202"/>
          <w:spacing w:val="-21"/>
          <w:w w:val="105"/>
        </w:rPr>
        <w:t> </w:t>
      </w:r>
      <w:r>
        <w:rPr>
          <w:color w:val="010202"/>
          <w:w w:val="105"/>
        </w:rPr>
        <w:t>vital</w:t>
      </w:r>
      <w:r>
        <w:rPr>
          <w:color w:val="010202"/>
          <w:spacing w:val="-22"/>
          <w:w w:val="105"/>
        </w:rPr>
        <w:t> </w:t>
      </w:r>
      <w:r>
        <w:rPr>
          <w:color w:val="010202"/>
          <w:w w:val="105"/>
        </w:rPr>
        <w:t>role.</w:t>
      </w:r>
      <w:r>
        <w:rPr>
          <w:color w:val="010202"/>
          <w:spacing w:val="-22"/>
          <w:w w:val="105"/>
        </w:rPr>
        <w:t> </w:t>
      </w:r>
      <w:r>
        <w:rPr>
          <w:color w:val="010202"/>
          <w:w w:val="105"/>
        </w:rPr>
        <w:t>Drinkable</w:t>
      </w:r>
      <w:r>
        <w:rPr>
          <w:color w:val="010202"/>
          <w:spacing w:val="-21"/>
          <w:w w:val="105"/>
        </w:rPr>
        <w:t> </w:t>
      </w:r>
      <w:r>
        <w:rPr>
          <w:color w:val="010202"/>
          <w:w w:val="105"/>
        </w:rPr>
        <w:t>water</w:t>
      </w:r>
    </w:p>
    <w:p>
      <w:pPr>
        <w:spacing w:after="0" w:line="232" w:lineRule="auto"/>
        <w:jc w:val="both"/>
        <w:sectPr>
          <w:type w:val="continuous"/>
          <w:pgSz w:w="11910" w:h="16840"/>
          <w:pgMar w:top="1100" w:bottom="280" w:left="940" w:right="900"/>
          <w:cols w:num="2" w:equalWidth="0">
            <w:col w:w="4926" w:space="150"/>
            <w:col w:w="4994"/>
          </w:cols>
        </w:sectPr>
      </w:pPr>
    </w:p>
    <w:p>
      <w:pPr>
        <w:pStyle w:val="BodyText"/>
        <w:spacing w:before="7"/>
        <w:rPr>
          <w:sz w:val="29"/>
        </w:rPr>
      </w:pPr>
    </w:p>
    <w:p>
      <w:pPr>
        <w:spacing w:after="0"/>
        <w:rPr>
          <w:sz w:val="29"/>
        </w:rPr>
        <w:sectPr>
          <w:pgSz w:w="11910" w:h="16840"/>
          <w:pgMar w:header="0" w:footer="1248" w:top="1600" w:bottom="1440" w:left="940" w:right="900"/>
        </w:sectPr>
      </w:pPr>
    </w:p>
    <w:p>
      <w:pPr>
        <w:pStyle w:val="BodyText"/>
        <w:spacing w:line="232" w:lineRule="auto" w:before="176"/>
        <w:ind w:left="110" w:right="38"/>
        <w:jc w:val="both"/>
      </w:pPr>
      <w:r>
        <w:rPr>
          <w:color w:val="010202"/>
          <w:w w:val="105"/>
        </w:rPr>
        <w:t>conductivity ranging from 0.3-0.8 µS/cm. According to the table, more than 70% of the test sample’s conductivity is beyond the WHO standard value.</w:t>
      </w:r>
    </w:p>
    <w:p>
      <w:pPr>
        <w:tabs>
          <w:tab w:pos="2347" w:val="left" w:leader="none"/>
        </w:tabs>
        <w:spacing w:before="184"/>
        <w:ind w:left="1297" w:right="0" w:firstLine="0"/>
        <w:jc w:val="left"/>
        <w:rPr>
          <w:sz w:val="12"/>
        </w:rPr>
      </w:pPr>
      <w:r>
        <w:rPr>
          <w:color w:val="010202"/>
          <w:w w:val="105"/>
          <w:sz w:val="15"/>
        </w:rPr>
        <w:t>TABLE</w:t>
      </w:r>
      <w:r>
        <w:rPr>
          <w:color w:val="010202"/>
          <w:spacing w:val="-13"/>
          <w:w w:val="105"/>
          <w:sz w:val="15"/>
        </w:rPr>
        <w:t> </w:t>
      </w:r>
      <w:r>
        <w:rPr>
          <w:color w:val="010202"/>
          <w:w w:val="105"/>
          <w:sz w:val="15"/>
        </w:rPr>
        <w:t>III.</w:t>
        <w:tab/>
        <w:t>C</w:t>
      </w:r>
      <w:r>
        <w:rPr>
          <w:color w:val="010202"/>
          <w:w w:val="105"/>
          <w:sz w:val="12"/>
        </w:rPr>
        <w:t>ONFUSION </w:t>
      </w:r>
      <w:r>
        <w:rPr>
          <w:color w:val="010202"/>
          <w:w w:val="105"/>
          <w:sz w:val="15"/>
        </w:rPr>
        <w:t>M</w:t>
      </w:r>
      <w:r>
        <w:rPr>
          <w:color w:val="010202"/>
          <w:w w:val="105"/>
          <w:sz w:val="12"/>
        </w:rPr>
        <w:t>ATRIX</w:t>
      </w:r>
    </w:p>
    <w:p>
      <w:pPr>
        <w:pStyle w:val="BodyText"/>
        <w:spacing w:before="4"/>
        <w:rPr>
          <w:sz w:val="10"/>
        </w:rPr>
      </w:pPr>
    </w:p>
    <w:tbl>
      <w:tblPr>
        <w:tblW w:w="0" w:type="auto"/>
        <w:jc w:val="left"/>
        <w:tblInd w:w="117"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716"/>
        <w:gridCol w:w="1714"/>
        <w:gridCol w:w="1157"/>
        <w:gridCol w:w="1132"/>
      </w:tblGrid>
      <w:tr>
        <w:trPr>
          <w:trHeight w:val="178" w:hRule="atLeast"/>
        </w:trPr>
        <w:tc>
          <w:tcPr>
            <w:tcW w:w="716" w:type="dxa"/>
            <w:vMerge w:val="restart"/>
          </w:tcPr>
          <w:p>
            <w:pPr>
              <w:pStyle w:val="TableParagraph"/>
              <w:spacing w:before="0"/>
              <w:jc w:val="left"/>
              <w:rPr>
                <w:sz w:val="25"/>
              </w:rPr>
            </w:pPr>
          </w:p>
          <w:p>
            <w:pPr>
              <w:pStyle w:val="TableParagraph"/>
              <w:spacing w:before="0"/>
              <w:ind w:left="137"/>
              <w:jc w:val="left"/>
              <w:rPr>
                <w:b/>
                <w:sz w:val="15"/>
              </w:rPr>
            </w:pPr>
            <w:r>
              <w:rPr>
                <w:b/>
                <w:color w:val="010202"/>
                <w:w w:val="105"/>
                <w:sz w:val="15"/>
              </w:rPr>
              <w:t>Actual</w:t>
            </w:r>
          </w:p>
        </w:tc>
        <w:tc>
          <w:tcPr>
            <w:tcW w:w="1714" w:type="dxa"/>
            <w:vMerge w:val="restart"/>
          </w:tcPr>
          <w:p>
            <w:pPr>
              <w:pStyle w:val="TableParagraph"/>
              <w:spacing w:line="180" w:lineRule="exact" w:before="0"/>
              <w:ind w:left="317" w:firstLine="305"/>
              <w:jc w:val="left"/>
              <w:rPr>
                <w:b/>
                <w:sz w:val="15"/>
              </w:rPr>
            </w:pPr>
            <w:r>
              <w:rPr>
                <w:b/>
                <w:color w:val="010202"/>
                <w:w w:val="105"/>
                <w:sz w:val="15"/>
              </w:rPr>
              <w:t>Total = </w:t>
            </w:r>
            <w:r>
              <w:rPr>
                <w:b/>
                <w:color w:val="010202"/>
                <w:sz w:val="15"/>
              </w:rPr>
              <w:t>TP+TN+FP+FN</w:t>
            </w:r>
          </w:p>
        </w:tc>
        <w:tc>
          <w:tcPr>
            <w:tcW w:w="2289" w:type="dxa"/>
            <w:gridSpan w:val="2"/>
          </w:tcPr>
          <w:p>
            <w:pPr>
              <w:pStyle w:val="TableParagraph"/>
              <w:spacing w:line="155" w:lineRule="exact" w:before="4"/>
              <w:ind w:left="773" w:right="765"/>
              <w:rPr>
                <w:b/>
                <w:sz w:val="15"/>
              </w:rPr>
            </w:pPr>
            <w:r>
              <w:rPr>
                <w:b/>
                <w:color w:val="010202"/>
                <w:w w:val="105"/>
                <w:sz w:val="15"/>
              </w:rPr>
              <w:t>Prediction</w:t>
            </w:r>
          </w:p>
        </w:tc>
      </w:tr>
      <w:tr>
        <w:trPr>
          <w:trHeight w:val="177" w:hRule="atLeast"/>
        </w:trPr>
        <w:tc>
          <w:tcPr>
            <w:tcW w:w="716" w:type="dxa"/>
            <w:vMerge/>
            <w:tcBorders>
              <w:top w:val="nil"/>
            </w:tcBorders>
          </w:tcPr>
          <w:p>
            <w:pPr>
              <w:rPr>
                <w:sz w:val="2"/>
                <w:szCs w:val="2"/>
              </w:rPr>
            </w:pPr>
          </w:p>
        </w:tc>
        <w:tc>
          <w:tcPr>
            <w:tcW w:w="1714" w:type="dxa"/>
            <w:vMerge/>
            <w:tcBorders>
              <w:top w:val="nil"/>
            </w:tcBorders>
          </w:tcPr>
          <w:p>
            <w:pPr>
              <w:rPr>
                <w:sz w:val="2"/>
                <w:szCs w:val="2"/>
              </w:rPr>
            </w:pPr>
          </w:p>
        </w:tc>
        <w:tc>
          <w:tcPr>
            <w:tcW w:w="1157" w:type="dxa"/>
          </w:tcPr>
          <w:p>
            <w:pPr>
              <w:pStyle w:val="TableParagraph"/>
              <w:spacing w:line="157" w:lineRule="exact" w:before="1"/>
              <w:ind w:left="304" w:right="295"/>
              <w:rPr>
                <w:sz w:val="15"/>
              </w:rPr>
            </w:pPr>
            <w:r>
              <w:rPr>
                <w:color w:val="010202"/>
                <w:w w:val="105"/>
                <w:sz w:val="15"/>
              </w:rPr>
              <w:t>Positive</w:t>
            </w:r>
          </w:p>
        </w:tc>
        <w:tc>
          <w:tcPr>
            <w:tcW w:w="1132" w:type="dxa"/>
          </w:tcPr>
          <w:p>
            <w:pPr>
              <w:pStyle w:val="TableParagraph"/>
              <w:spacing w:line="157" w:lineRule="exact" w:before="1"/>
              <w:ind w:left="261" w:right="251"/>
              <w:rPr>
                <w:sz w:val="15"/>
              </w:rPr>
            </w:pPr>
            <w:r>
              <w:rPr>
                <w:color w:val="010202"/>
                <w:w w:val="105"/>
                <w:sz w:val="15"/>
              </w:rPr>
              <w:t>Negative</w:t>
            </w:r>
          </w:p>
        </w:tc>
      </w:tr>
      <w:tr>
        <w:trPr>
          <w:trHeight w:val="179" w:hRule="atLeast"/>
        </w:trPr>
        <w:tc>
          <w:tcPr>
            <w:tcW w:w="716" w:type="dxa"/>
            <w:vMerge/>
            <w:tcBorders>
              <w:top w:val="nil"/>
            </w:tcBorders>
          </w:tcPr>
          <w:p>
            <w:pPr>
              <w:rPr>
                <w:sz w:val="2"/>
                <w:szCs w:val="2"/>
              </w:rPr>
            </w:pPr>
          </w:p>
        </w:tc>
        <w:tc>
          <w:tcPr>
            <w:tcW w:w="1714" w:type="dxa"/>
          </w:tcPr>
          <w:p>
            <w:pPr>
              <w:pStyle w:val="TableParagraph"/>
              <w:spacing w:line="158" w:lineRule="exact" w:before="1"/>
              <w:ind w:left="605"/>
              <w:jc w:val="left"/>
              <w:rPr>
                <w:sz w:val="15"/>
              </w:rPr>
            </w:pPr>
            <w:r>
              <w:rPr>
                <w:color w:val="010202"/>
                <w:w w:val="105"/>
                <w:sz w:val="15"/>
              </w:rPr>
              <w:t>Positive</w:t>
            </w:r>
          </w:p>
        </w:tc>
        <w:tc>
          <w:tcPr>
            <w:tcW w:w="1157" w:type="dxa"/>
          </w:tcPr>
          <w:p>
            <w:pPr>
              <w:pStyle w:val="TableParagraph"/>
              <w:spacing w:line="158" w:lineRule="exact" w:before="1"/>
              <w:ind w:left="302" w:right="295"/>
              <w:rPr>
                <w:sz w:val="15"/>
              </w:rPr>
            </w:pPr>
            <w:r>
              <w:rPr>
                <w:color w:val="010202"/>
                <w:w w:val="105"/>
                <w:sz w:val="15"/>
              </w:rPr>
              <w:t>TP</w:t>
            </w:r>
          </w:p>
        </w:tc>
        <w:tc>
          <w:tcPr>
            <w:tcW w:w="1132" w:type="dxa"/>
          </w:tcPr>
          <w:p>
            <w:pPr>
              <w:pStyle w:val="TableParagraph"/>
              <w:spacing w:line="158" w:lineRule="exact" w:before="1"/>
              <w:ind w:left="260" w:right="251"/>
              <w:rPr>
                <w:sz w:val="15"/>
              </w:rPr>
            </w:pPr>
            <w:r>
              <w:rPr>
                <w:color w:val="010202"/>
                <w:w w:val="105"/>
                <w:sz w:val="15"/>
              </w:rPr>
              <w:t>FN</w:t>
            </w:r>
          </w:p>
        </w:tc>
      </w:tr>
      <w:tr>
        <w:trPr>
          <w:trHeight w:val="178" w:hRule="atLeast"/>
        </w:trPr>
        <w:tc>
          <w:tcPr>
            <w:tcW w:w="716" w:type="dxa"/>
            <w:vMerge/>
            <w:tcBorders>
              <w:top w:val="nil"/>
            </w:tcBorders>
          </w:tcPr>
          <w:p>
            <w:pPr>
              <w:rPr>
                <w:sz w:val="2"/>
                <w:szCs w:val="2"/>
              </w:rPr>
            </w:pPr>
          </w:p>
        </w:tc>
        <w:tc>
          <w:tcPr>
            <w:tcW w:w="1714" w:type="dxa"/>
          </w:tcPr>
          <w:p>
            <w:pPr>
              <w:pStyle w:val="TableParagraph"/>
              <w:spacing w:line="158" w:lineRule="exact" w:before="1"/>
              <w:ind w:left="576"/>
              <w:jc w:val="left"/>
              <w:rPr>
                <w:sz w:val="15"/>
              </w:rPr>
            </w:pPr>
            <w:r>
              <w:rPr>
                <w:color w:val="010202"/>
                <w:w w:val="105"/>
                <w:sz w:val="15"/>
              </w:rPr>
              <w:t>Negative</w:t>
            </w:r>
          </w:p>
        </w:tc>
        <w:tc>
          <w:tcPr>
            <w:tcW w:w="1157" w:type="dxa"/>
          </w:tcPr>
          <w:p>
            <w:pPr>
              <w:pStyle w:val="TableParagraph"/>
              <w:spacing w:line="158" w:lineRule="exact" w:before="1"/>
              <w:ind w:left="303" w:right="295"/>
              <w:rPr>
                <w:sz w:val="15"/>
              </w:rPr>
            </w:pPr>
            <w:r>
              <w:rPr>
                <w:color w:val="010202"/>
                <w:w w:val="105"/>
                <w:sz w:val="15"/>
              </w:rPr>
              <w:t>FP</w:t>
            </w:r>
          </w:p>
        </w:tc>
        <w:tc>
          <w:tcPr>
            <w:tcW w:w="1132" w:type="dxa"/>
          </w:tcPr>
          <w:p>
            <w:pPr>
              <w:pStyle w:val="TableParagraph"/>
              <w:spacing w:line="158" w:lineRule="exact" w:before="1"/>
              <w:ind w:left="258" w:right="251"/>
              <w:rPr>
                <w:sz w:val="15"/>
              </w:rPr>
            </w:pPr>
            <w:r>
              <w:rPr>
                <w:color w:val="010202"/>
                <w:w w:val="105"/>
                <w:sz w:val="15"/>
              </w:rPr>
              <w:t>TN</w:t>
            </w:r>
          </w:p>
        </w:tc>
      </w:tr>
    </w:tbl>
    <w:p>
      <w:pPr>
        <w:pStyle w:val="BodyText"/>
        <w:spacing w:line="232" w:lineRule="auto" w:before="115"/>
        <w:ind w:left="110" w:right="38" w:firstLine="279"/>
        <w:jc w:val="both"/>
      </w:pPr>
      <w:r>
        <w:rPr>
          <w:color w:val="010202"/>
          <w:w w:val="105"/>
        </w:rPr>
        <w:t>To verify the system’s performance the measured data from the sensors are analyzed by using fast forest binary classifier, and compared with mentioned three other algorithms in terms of F1score and accuracy shown in Fig.</w:t>
      </w:r>
    </w:p>
    <w:p>
      <w:pPr>
        <w:pStyle w:val="BodyText"/>
        <w:spacing w:line="232" w:lineRule="auto" w:before="1"/>
        <w:ind w:left="110" w:right="39"/>
        <w:jc w:val="both"/>
      </w:pPr>
      <w:r>
        <w:rPr>
          <w:color w:val="010202"/>
          <w:w w:val="105"/>
        </w:rPr>
        <w:t>11. Table III shows the confusion matrix to represent the relation between the actual and predicted class. From the table, the accuracy of the system can be predicted by using (1).</w:t>
      </w:r>
    </w:p>
    <w:p>
      <w:pPr>
        <w:pStyle w:val="BodyText"/>
        <w:spacing w:line="232" w:lineRule="auto" w:before="176"/>
        <w:ind w:left="110" w:right="151"/>
        <w:jc w:val="both"/>
      </w:pPr>
      <w:r>
        <w:rPr/>
        <w:br w:type="column"/>
      </w:r>
      <w:r>
        <w:rPr>
          <w:color w:val="010202"/>
          <w:w w:val="105"/>
        </w:rPr>
        <w:t>arduino</w:t>
      </w:r>
      <w:r>
        <w:rPr>
          <w:color w:val="010202"/>
          <w:spacing w:val="-10"/>
          <w:w w:val="105"/>
        </w:rPr>
        <w:t> </w:t>
      </w:r>
      <w:r>
        <w:rPr>
          <w:color w:val="010202"/>
          <w:w w:val="105"/>
        </w:rPr>
        <w:t>based</w:t>
      </w:r>
      <w:r>
        <w:rPr>
          <w:color w:val="010202"/>
          <w:spacing w:val="-10"/>
          <w:w w:val="105"/>
        </w:rPr>
        <w:t> </w:t>
      </w:r>
      <w:r>
        <w:rPr>
          <w:color w:val="010202"/>
          <w:w w:val="105"/>
        </w:rPr>
        <w:t>sensors</w:t>
      </w:r>
      <w:r>
        <w:rPr>
          <w:color w:val="010202"/>
          <w:spacing w:val="-10"/>
          <w:w w:val="105"/>
        </w:rPr>
        <w:t> </w:t>
      </w:r>
      <w:r>
        <w:rPr>
          <w:color w:val="010202"/>
          <w:w w:val="105"/>
        </w:rPr>
        <w:t>and</w:t>
      </w:r>
      <w:r>
        <w:rPr>
          <w:color w:val="010202"/>
          <w:spacing w:val="-10"/>
          <w:w w:val="105"/>
        </w:rPr>
        <w:t> </w:t>
      </w:r>
      <w:r>
        <w:rPr>
          <w:color w:val="010202"/>
          <w:w w:val="105"/>
        </w:rPr>
        <w:t>collected</w:t>
      </w:r>
      <w:r>
        <w:rPr>
          <w:color w:val="010202"/>
          <w:spacing w:val="-9"/>
          <w:w w:val="105"/>
        </w:rPr>
        <w:t> </w:t>
      </w:r>
      <w:r>
        <w:rPr>
          <w:color w:val="010202"/>
          <w:w w:val="105"/>
        </w:rPr>
        <w:t>their</w:t>
      </w:r>
      <w:r>
        <w:rPr>
          <w:color w:val="010202"/>
          <w:spacing w:val="-10"/>
          <w:w w:val="105"/>
        </w:rPr>
        <w:t> </w:t>
      </w:r>
      <w:r>
        <w:rPr>
          <w:color w:val="010202"/>
          <w:w w:val="105"/>
        </w:rPr>
        <w:t>values</w:t>
      </w:r>
      <w:r>
        <w:rPr>
          <w:color w:val="010202"/>
          <w:spacing w:val="-10"/>
          <w:w w:val="105"/>
        </w:rPr>
        <w:t> </w:t>
      </w:r>
      <w:r>
        <w:rPr>
          <w:color w:val="010202"/>
          <w:w w:val="105"/>
        </w:rPr>
        <w:t>of</w:t>
      </w:r>
      <w:r>
        <w:rPr>
          <w:color w:val="010202"/>
          <w:spacing w:val="-9"/>
          <w:w w:val="105"/>
        </w:rPr>
        <w:t> </w:t>
      </w:r>
      <w:r>
        <w:rPr>
          <w:color w:val="010202"/>
          <w:w w:val="105"/>
        </w:rPr>
        <w:t>different metrics.</w:t>
      </w:r>
      <w:r>
        <w:rPr>
          <w:color w:val="010202"/>
          <w:spacing w:val="-27"/>
          <w:w w:val="105"/>
        </w:rPr>
        <w:t> </w:t>
      </w:r>
      <w:r>
        <w:rPr>
          <w:color w:val="010202"/>
          <w:w w:val="105"/>
        </w:rPr>
        <w:t>Fast</w:t>
      </w:r>
      <w:r>
        <w:rPr>
          <w:color w:val="010202"/>
          <w:spacing w:val="-26"/>
          <w:w w:val="105"/>
        </w:rPr>
        <w:t> </w:t>
      </w:r>
      <w:r>
        <w:rPr>
          <w:color w:val="010202"/>
          <w:w w:val="105"/>
        </w:rPr>
        <w:t>forest</w:t>
      </w:r>
      <w:r>
        <w:rPr>
          <w:color w:val="010202"/>
          <w:spacing w:val="-26"/>
          <w:w w:val="105"/>
        </w:rPr>
        <w:t> </w:t>
      </w:r>
      <w:r>
        <w:rPr>
          <w:color w:val="010202"/>
          <w:w w:val="105"/>
        </w:rPr>
        <w:t>binary</w:t>
      </w:r>
      <w:r>
        <w:rPr>
          <w:color w:val="010202"/>
          <w:spacing w:val="-26"/>
          <w:w w:val="105"/>
        </w:rPr>
        <w:t> </w:t>
      </w:r>
      <w:r>
        <w:rPr>
          <w:color w:val="010202"/>
          <w:w w:val="105"/>
        </w:rPr>
        <w:t>classifier</w:t>
      </w:r>
      <w:r>
        <w:rPr>
          <w:color w:val="010202"/>
          <w:spacing w:val="-26"/>
          <w:w w:val="105"/>
        </w:rPr>
        <w:t> </w:t>
      </w:r>
      <w:r>
        <w:rPr>
          <w:color w:val="010202"/>
          <w:w w:val="105"/>
        </w:rPr>
        <w:t>shows</w:t>
      </w:r>
      <w:r>
        <w:rPr>
          <w:color w:val="010202"/>
          <w:spacing w:val="-26"/>
          <w:w w:val="105"/>
        </w:rPr>
        <w:t> </w:t>
      </w:r>
      <w:r>
        <w:rPr>
          <w:color w:val="010202"/>
          <w:w w:val="105"/>
        </w:rPr>
        <w:t>better</w:t>
      </w:r>
      <w:r>
        <w:rPr>
          <w:color w:val="010202"/>
          <w:spacing w:val="-26"/>
          <w:w w:val="105"/>
        </w:rPr>
        <w:t> </w:t>
      </w:r>
      <w:r>
        <w:rPr>
          <w:color w:val="010202"/>
          <w:w w:val="105"/>
        </w:rPr>
        <w:t>scrutinizing performance to validate the system’s accuracy and effectiveness</w:t>
      </w:r>
      <w:r>
        <w:rPr>
          <w:color w:val="010202"/>
          <w:spacing w:val="-25"/>
          <w:w w:val="105"/>
        </w:rPr>
        <w:t> </w:t>
      </w:r>
      <w:r>
        <w:rPr>
          <w:color w:val="010202"/>
          <w:w w:val="105"/>
        </w:rPr>
        <w:t>in</w:t>
      </w:r>
      <w:r>
        <w:rPr>
          <w:color w:val="010202"/>
          <w:spacing w:val="-24"/>
          <w:w w:val="105"/>
        </w:rPr>
        <w:t> </w:t>
      </w:r>
      <w:r>
        <w:rPr>
          <w:color w:val="010202"/>
          <w:w w:val="105"/>
        </w:rPr>
        <w:t>predicting</w:t>
      </w:r>
      <w:r>
        <w:rPr>
          <w:color w:val="010202"/>
          <w:spacing w:val="-25"/>
          <w:w w:val="105"/>
        </w:rPr>
        <w:t> </w:t>
      </w:r>
      <w:r>
        <w:rPr>
          <w:color w:val="010202"/>
          <w:w w:val="105"/>
        </w:rPr>
        <w:t>water</w:t>
      </w:r>
      <w:r>
        <w:rPr>
          <w:color w:val="010202"/>
          <w:spacing w:val="-24"/>
          <w:w w:val="105"/>
        </w:rPr>
        <w:t> </w:t>
      </w:r>
      <w:r>
        <w:rPr>
          <w:color w:val="010202"/>
          <w:w w:val="105"/>
        </w:rPr>
        <w:t>quality.</w:t>
      </w:r>
      <w:r>
        <w:rPr>
          <w:color w:val="010202"/>
          <w:spacing w:val="-25"/>
          <w:w w:val="105"/>
        </w:rPr>
        <w:t> </w:t>
      </w:r>
      <w:r>
        <w:rPr>
          <w:color w:val="010202"/>
          <w:w w:val="105"/>
        </w:rPr>
        <w:t>The</w:t>
      </w:r>
      <w:r>
        <w:rPr>
          <w:color w:val="010202"/>
          <w:spacing w:val="-24"/>
          <w:w w:val="105"/>
        </w:rPr>
        <w:t> </w:t>
      </w:r>
      <w:r>
        <w:rPr>
          <w:color w:val="010202"/>
          <w:w w:val="105"/>
        </w:rPr>
        <w:t>SWQM</w:t>
      </w:r>
      <w:r>
        <w:rPr>
          <w:color w:val="010202"/>
          <w:spacing w:val="-25"/>
          <w:w w:val="105"/>
        </w:rPr>
        <w:t> </w:t>
      </w:r>
      <w:r>
        <w:rPr>
          <w:color w:val="010202"/>
          <w:w w:val="105"/>
        </w:rPr>
        <w:t>system has</w:t>
      </w:r>
      <w:r>
        <w:rPr>
          <w:color w:val="010202"/>
          <w:spacing w:val="-19"/>
          <w:w w:val="105"/>
        </w:rPr>
        <w:t> </w:t>
      </w:r>
      <w:r>
        <w:rPr>
          <w:color w:val="010202"/>
          <w:w w:val="105"/>
        </w:rPr>
        <w:t>shown</w:t>
      </w:r>
      <w:r>
        <w:rPr>
          <w:color w:val="010202"/>
          <w:spacing w:val="-19"/>
          <w:w w:val="105"/>
        </w:rPr>
        <w:t> </w:t>
      </w:r>
      <w:r>
        <w:rPr>
          <w:color w:val="010202"/>
          <w:w w:val="105"/>
        </w:rPr>
        <w:t>its</w:t>
      </w:r>
      <w:r>
        <w:rPr>
          <w:color w:val="010202"/>
          <w:spacing w:val="-19"/>
          <w:w w:val="105"/>
        </w:rPr>
        <w:t> </w:t>
      </w:r>
      <w:r>
        <w:rPr>
          <w:color w:val="010202"/>
          <w:w w:val="105"/>
        </w:rPr>
        <w:t>importance</w:t>
      </w:r>
      <w:r>
        <w:rPr>
          <w:color w:val="010202"/>
          <w:spacing w:val="-19"/>
          <w:w w:val="105"/>
        </w:rPr>
        <w:t> </w:t>
      </w:r>
      <w:r>
        <w:rPr>
          <w:color w:val="010202"/>
          <w:w w:val="105"/>
        </w:rPr>
        <w:t>by</w:t>
      </w:r>
      <w:r>
        <w:rPr>
          <w:color w:val="010202"/>
          <w:spacing w:val="-19"/>
          <w:w w:val="105"/>
        </w:rPr>
        <w:t> </w:t>
      </w:r>
      <w:r>
        <w:rPr>
          <w:color w:val="010202"/>
          <w:w w:val="105"/>
        </w:rPr>
        <w:t>providing</w:t>
      </w:r>
      <w:r>
        <w:rPr>
          <w:color w:val="010202"/>
          <w:spacing w:val="-19"/>
          <w:w w:val="105"/>
        </w:rPr>
        <w:t> </w:t>
      </w:r>
      <w:r>
        <w:rPr>
          <w:color w:val="010202"/>
          <w:w w:val="105"/>
        </w:rPr>
        <w:t>accurate</w:t>
      </w:r>
      <w:r>
        <w:rPr>
          <w:color w:val="010202"/>
          <w:spacing w:val="-19"/>
          <w:w w:val="105"/>
        </w:rPr>
        <w:t> </w:t>
      </w:r>
      <w:r>
        <w:rPr>
          <w:color w:val="010202"/>
          <w:spacing w:val="-3"/>
          <w:w w:val="105"/>
        </w:rPr>
        <w:t>performance </w:t>
      </w:r>
      <w:r>
        <w:rPr>
          <w:color w:val="010202"/>
          <w:w w:val="105"/>
        </w:rPr>
        <w:t>detecting the water quality based on physical parameters. With the upgrade feature of IoT technology to detect chemical parameters of water, this system can be implemented</w:t>
      </w:r>
      <w:r>
        <w:rPr>
          <w:color w:val="010202"/>
          <w:spacing w:val="-11"/>
          <w:w w:val="105"/>
        </w:rPr>
        <w:t> </w:t>
      </w:r>
      <w:r>
        <w:rPr>
          <w:color w:val="010202"/>
          <w:w w:val="105"/>
        </w:rPr>
        <w:t>for</w:t>
      </w:r>
      <w:r>
        <w:rPr>
          <w:color w:val="010202"/>
          <w:spacing w:val="-12"/>
          <w:w w:val="105"/>
        </w:rPr>
        <w:t> </w:t>
      </w:r>
      <w:r>
        <w:rPr>
          <w:color w:val="010202"/>
          <w:w w:val="105"/>
        </w:rPr>
        <w:t>real</w:t>
      </w:r>
      <w:r>
        <w:rPr>
          <w:color w:val="010202"/>
          <w:spacing w:val="-11"/>
          <w:w w:val="105"/>
        </w:rPr>
        <w:t> </w:t>
      </w:r>
      <w:r>
        <w:rPr>
          <w:color w:val="010202"/>
          <w:w w:val="105"/>
        </w:rPr>
        <w:t>time</w:t>
      </w:r>
      <w:r>
        <w:rPr>
          <w:color w:val="010202"/>
          <w:spacing w:val="-12"/>
          <w:w w:val="105"/>
        </w:rPr>
        <w:t> </w:t>
      </w:r>
      <w:r>
        <w:rPr>
          <w:color w:val="010202"/>
          <w:w w:val="105"/>
        </w:rPr>
        <w:t>water</w:t>
      </w:r>
      <w:r>
        <w:rPr>
          <w:color w:val="010202"/>
          <w:spacing w:val="-11"/>
          <w:w w:val="105"/>
        </w:rPr>
        <w:t> </w:t>
      </w:r>
      <w:r>
        <w:rPr>
          <w:color w:val="010202"/>
          <w:w w:val="105"/>
        </w:rPr>
        <w:t>monitoring</w:t>
      </w:r>
      <w:r>
        <w:rPr>
          <w:color w:val="010202"/>
          <w:spacing w:val="-11"/>
          <w:w w:val="105"/>
        </w:rPr>
        <w:t> </w:t>
      </w:r>
      <w:r>
        <w:rPr>
          <w:color w:val="010202"/>
          <w:w w:val="105"/>
        </w:rPr>
        <w:t>solution</w:t>
      </w:r>
      <w:r>
        <w:rPr>
          <w:color w:val="010202"/>
          <w:spacing w:val="-10"/>
          <w:w w:val="105"/>
        </w:rPr>
        <w:t> </w:t>
      </w:r>
      <w:r>
        <w:rPr>
          <w:color w:val="010202"/>
          <w:w w:val="105"/>
        </w:rPr>
        <w:t>in</w:t>
      </w:r>
      <w:r>
        <w:rPr>
          <w:color w:val="010202"/>
          <w:spacing w:val="-11"/>
          <w:w w:val="105"/>
        </w:rPr>
        <w:t> </w:t>
      </w:r>
      <w:r>
        <w:rPr>
          <w:color w:val="010202"/>
          <w:w w:val="105"/>
        </w:rPr>
        <w:t>near future.</w:t>
      </w:r>
    </w:p>
    <w:p>
      <w:pPr>
        <w:spacing w:after="0" w:line="232" w:lineRule="auto"/>
        <w:jc w:val="both"/>
        <w:sectPr>
          <w:type w:val="continuous"/>
          <w:pgSz w:w="11910" w:h="16840"/>
          <w:pgMar w:top="1100" w:bottom="280" w:left="940" w:right="900"/>
          <w:cols w:num="2" w:equalWidth="0">
            <w:col w:w="4876" w:space="199"/>
            <w:col w:w="4995"/>
          </w:cols>
        </w:sectPr>
      </w:pPr>
    </w:p>
    <w:p>
      <w:pPr>
        <w:pStyle w:val="BodyText"/>
        <w:tabs>
          <w:tab w:pos="4608" w:val="left" w:leader="none"/>
        </w:tabs>
        <w:spacing w:line="450" w:lineRule="atLeast" w:before="7"/>
        <w:ind w:left="390" w:right="38" w:firstLine="967"/>
      </w:pPr>
      <w:r>
        <w:rPr>
          <w:color w:val="010202"/>
          <w:w w:val="105"/>
        </w:rPr>
        <w:t>Accuracy = (TP</w:t>
      </w:r>
      <w:r>
        <w:rPr>
          <w:color w:val="010202"/>
          <w:spacing w:val="-36"/>
          <w:w w:val="105"/>
        </w:rPr>
        <w:t> </w:t>
      </w:r>
      <w:r>
        <w:rPr>
          <w:color w:val="010202"/>
          <w:w w:val="105"/>
        </w:rPr>
        <w:t>+</w:t>
      </w:r>
      <w:r>
        <w:rPr>
          <w:color w:val="010202"/>
          <w:spacing w:val="-12"/>
          <w:w w:val="105"/>
        </w:rPr>
        <w:t> </w:t>
      </w:r>
      <w:r>
        <w:rPr>
          <w:color w:val="010202"/>
          <w:w w:val="105"/>
        </w:rPr>
        <w:t>TN)</w:t>
      </w:r>
      <w:r>
        <w:rPr>
          <w:b/>
          <w:color w:val="010202"/>
          <w:w w:val="105"/>
        </w:rPr>
        <w:t>/</w:t>
      </w:r>
      <w:r>
        <w:rPr>
          <w:color w:val="010202"/>
          <w:w w:val="105"/>
        </w:rPr>
        <w:t>Total</w:t>
        <w:tab/>
      </w:r>
      <w:r>
        <w:rPr>
          <w:color w:val="010202"/>
          <w:spacing w:val="-7"/>
          <w:w w:val="105"/>
        </w:rPr>
        <w:t>(1) </w:t>
      </w:r>
      <w:r>
        <w:rPr>
          <w:color w:val="010202"/>
          <w:w w:val="105"/>
        </w:rPr>
        <w:t>To determine the predictive power of the classifiers,</w:t>
      </w:r>
      <w:r>
        <w:rPr>
          <w:color w:val="010202"/>
          <w:spacing w:val="-30"/>
          <w:w w:val="105"/>
        </w:rPr>
        <w:t> </w:t>
      </w:r>
      <w:r>
        <w:rPr>
          <w:color w:val="010202"/>
          <w:w w:val="105"/>
        </w:rPr>
        <w:t>the</w:t>
      </w:r>
    </w:p>
    <w:p>
      <w:pPr>
        <w:pStyle w:val="BodyText"/>
        <w:spacing w:line="211" w:lineRule="exact"/>
        <w:ind w:left="110"/>
      </w:pPr>
      <w:r>
        <w:rPr>
          <w:color w:val="010202"/>
          <w:w w:val="105"/>
        </w:rPr>
        <w:t>F1score is calculated via (2).</w:t>
      </w:r>
    </w:p>
    <w:p>
      <w:pPr>
        <w:pStyle w:val="BodyText"/>
        <w:tabs>
          <w:tab w:pos="4607" w:val="left" w:leader="none"/>
        </w:tabs>
        <w:spacing w:before="235"/>
        <w:ind w:left="999"/>
      </w:pPr>
      <w:r>
        <w:rPr>
          <w:color w:val="010202"/>
          <w:w w:val="105"/>
        </w:rPr>
        <w:t>F1score</w:t>
      </w:r>
      <w:r>
        <w:rPr>
          <w:color w:val="010202"/>
          <w:spacing w:val="-10"/>
          <w:w w:val="105"/>
        </w:rPr>
        <w:t> </w:t>
      </w:r>
      <w:r>
        <w:rPr>
          <w:color w:val="010202"/>
          <w:w w:val="105"/>
        </w:rPr>
        <w:t>=</w:t>
      </w:r>
      <w:r>
        <w:rPr>
          <w:color w:val="010202"/>
          <w:spacing w:val="-9"/>
          <w:w w:val="105"/>
        </w:rPr>
        <w:t> </w:t>
      </w:r>
      <w:r>
        <w:rPr>
          <w:color w:val="010202"/>
          <w:w w:val="105"/>
        </w:rPr>
        <w:t>2</w:t>
      </w:r>
      <w:r>
        <w:rPr>
          <w:color w:val="010202"/>
          <w:spacing w:val="-8"/>
          <w:w w:val="105"/>
        </w:rPr>
        <w:t> </w:t>
      </w:r>
      <w:r>
        <w:rPr>
          <w:color w:val="010202"/>
          <w:w w:val="105"/>
        </w:rPr>
        <w:t>×</w:t>
      </w:r>
      <w:r>
        <w:rPr>
          <w:color w:val="010202"/>
          <w:spacing w:val="-9"/>
          <w:w w:val="105"/>
        </w:rPr>
        <w:t> </w:t>
      </w:r>
      <w:r>
        <w:rPr>
          <w:color w:val="010202"/>
          <w:w w:val="105"/>
        </w:rPr>
        <w:t>[(PR</w:t>
      </w:r>
      <w:r>
        <w:rPr>
          <w:color w:val="010202"/>
          <w:spacing w:val="-8"/>
          <w:w w:val="105"/>
        </w:rPr>
        <w:t> </w:t>
      </w:r>
      <w:r>
        <w:rPr>
          <w:color w:val="010202"/>
          <w:w w:val="105"/>
        </w:rPr>
        <w:t>×</w:t>
      </w:r>
      <w:r>
        <w:rPr>
          <w:color w:val="010202"/>
          <w:spacing w:val="-8"/>
          <w:w w:val="105"/>
        </w:rPr>
        <w:t> </w:t>
      </w:r>
      <w:r>
        <w:rPr>
          <w:color w:val="010202"/>
          <w:w w:val="105"/>
        </w:rPr>
        <w:t>RE)</w:t>
      </w:r>
      <w:r>
        <w:rPr>
          <w:b/>
          <w:color w:val="010202"/>
          <w:w w:val="105"/>
        </w:rPr>
        <w:t>/</w:t>
      </w:r>
      <w:r>
        <w:rPr>
          <w:color w:val="010202"/>
          <w:w w:val="105"/>
        </w:rPr>
        <w:t>(PR</w:t>
      </w:r>
      <w:r>
        <w:rPr>
          <w:color w:val="010202"/>
          <w:spacing w:val="-10"/>
          <w:w w:val="105"/>
        </w:rPr>
        <w:t> </w:t>
      </w:r>
      <w:r>
        <w:rPr>
          <w:color w:val="010202"/>
          <w:w w:val="105"/>
        </w:rPr>
        <w:t>+</w:t>
      </w:r>
      <w:r>
        <w:rPr>
          <w:color w:val="010202"/>
          <w:spacing w:val="-8"/>
          <w:w w:val="105"/>
        </w:rPr>
        <w:t> </w:t>
      </w:r>
      <w:r>
        <w:rPr>
          <w:color w:val="010202"/>
          <w:w w:val="105"/>
        </w:rPr>
        <w:t>RE)]</w:t>
        <w:tab/>
        <w:t>(2)</w:t>
      </w:r>
    </w:p>
    <w:p>
      <w:pPr>
        <w:pStyle w:val="BodyText"/>
        <w:spacing w:line="232" w:lineRule="auto" w:before="236"/>
        <w:ind w:left="109" w:right="38" w:firstLine="280"/>
        <w:jc w:val="both"/>
      </w:pPr>
      <w:r>
        <w:rPr>
          <w:color w:val="010202"/>
          <w:w w:val="105"/>
        </w:rPr>
        <w:t>Here, PR= precision, RE=recall. Table IV shows </w:t>
      </w:r>
      <w:r>
        <w:rPr>
          <w:color w:val="010202"/>
          <w:spacing w:val="-2"/>
          <w:w w:val="105"/>
        </w:rPr>
        <w:t>the </w:t>
      </w:r>
      <w:r>
        <w:rPr>
          <w:color w:val="010202"/>
          <w:w w:val="105"/>
        </w:rPr>
        <w:t>F1score and accuracy of four algorithms where fast </w:t>
      </w:r>
      <w:r>
        <w:rPr>
          <w:color w:val="010202"/>
          <w:spacing w:val="-2"/>
          <w:w w:val="105"/>
        </w:rPr>
        <w:t>forest </w:t>
      </w:r>
      <w:r>
        <w:rPr>
          <w:color w:val="010202"/>
          <w:w w:val="105"/>
        </w:rPr>
        <w:t>binary</w:t>
      </w:r>
      <w:r>
        <w:rPr>
          <w:color w:val="010202"/>
          <w:spacing w:val="-10"/>
          <w:w w:val="105"/>
        </w:rPr>
        <w:t> </w:t>
      </w:r>
      <w:r>
        <w:rPr>
          <w:color w:val="010202"/>
          <w:w w:val="105"/>
        </w:rPr>
        <w:t>classifier</w:t>
      </w:r>
      <w:r>
        <w:rPr>
          <w:color w:val="010202"/>
          <w:spacing w:val="-10"/>
          <w:w w:val="105"/>
        </w:rPr>
        <w:t> </w:t>
      </w:r>
      <w:r>
        <w:rPr>
          <w:color w:val="010202"/>
          <w:w w:val="105"/>
        </w:rPr>
        <w:t>provides</w:t>
      </w:r>
      <w:r>
        <w:rPr>
          <w:color w:val="010202"/>
          <w:spacing w:val="-9"/>
          <w:w w:val="105"/>
        </w:rPr>
        <w:t> </w:t>
      </w:r>
      <w:r>
        <w:rPr>
          <w:color w:val="010202"/>
          <w:w w:val="105"/>
        </w:rPr>
        <w:t>highest</w:t>
      </w:r>
      <w:r>
        <w:rPr>
          <w:color w:val="010202"/>
          <w:spacing w:val="-10"/>
          <w:w w:val="105"/>
        </w:rPr>
        <w:t> </w:t>
      </w:r>
      <w:r>
        <w:rPr>
          <w:color w:val="010202"/>
          <w:w w:val="105"/>
        </w:rPr>
        <w:t>accuracy</w:t>
      </w:r>
      <w:r>
        <w:rPr>
          <w:color w:val="010202"/>
          <w:spacing w:val="-10"/>
          <w:w w:val="105"/>
        </w:rPr>
        <w:t> </w:t>
      </w:r>
      <w:r>
        <w:rPr>
          <w:color w:val="010202"/>
          <w:w w:val="105"/>
        </w:rPr>
        <w:t>rate</w:t>
      </w:r>
      <w:r>
        <w:rPr>
          <w:color w:val="010202"/>
          <w:spacing w:val="-9"/>
          <w:w w:val="105"/>
        </w:rPr>
        <w:t> </w:t>
      </w:r>
      <w:r>
        <w:rPr>
          <w:color w:val="010202"/>
          <w:w w:val="105"/>
        </w:rPr>
        <w:t>is</w:t>
      </w:r>
      <w:r>
        <w:rPr>
          <w:color w:val="010202"/>
          <w:spacing w:val="-10"/>
          <w:w w:val="105"/>
        </w:rPr>
        <w:t> </w:t>
      </w:r>
      <w:r>
        <w:rPr>
          <w:color w:val="010202"/>
          <w:w w:val="105"/>
        </w:rPr>
        <w:t>100%</w:t>
      </w:r>
      <w:r>
        <w:rPr>
          <w:color w:val="010202"/>
          <w:spacing w:val="-11"/>
          <w:w w:val="105"/>
        </w:rPr>
        <w:t> </w:t>
      </w:r>
      <w:r>
        <w:rPr>
          <w:color w:val="010202"/>
          <w:spacing w:val="-2"/>
          <w:w w:val="105"/>
        </w:rPr>
        <w:t>and </w:t>
      </w:r>
      <w:r>
        <w:rPr>
          <w:color w:val="010202"/>
          <w:w w:val="105"/>
        </w:rPr>
        <w:t>has</w:t>
      </w:r>
      <w:r>
        <w:rPr>
          <w:color w:val="010202"/>
          <w:spacing w:val="-13"/>
          <w:w w:val="105"/>
        </w:rPr>
        <w:t> </w:t>
      </w:r>
      <w:r>
        <w:rPr>
          <w:color w:val="010202"/>
          <w:w w:val="105"/>
        </w:rPr>
        <w:t>been</w:t>
      </w:r>
      <w:r>
        <w:rPr>
          <w:color w:val="010202"/>
          <w:spacing w:val="-12"/>
          <w:w w:val="105"/>
        </w:rPr>
        <w:t> </w:t>
      </w:r>
      <w:r>
        <w:rPr>
          <w:color w:val="010202"/>
          <w:w w:val="105"/>
        </w:rPr>
        <w:t>adopted</w:t>
      </w:r>
      <w:r>
        <w:rPr>
          <w:color w:val="010202"/>
          <w:spacing w:val="-12"/>
          <w:w w:val="105"/>
        </w:rPr>
        <w:t> </w:t>
      </w:r>
      <w:r>
        <w:rPr>
          <w:color w:val="010202"/>
          <w:w w:val="105"/>
        </w:rPr>
        <w:t>to</w:t>
      </w:r>
      <w:r>
        <w:rPr>
          <w:color w:val="010202"/>
          <w:spacing w:val="-12"/>
          <w:w w:val="105"/>
        </w:rPr>
        <w:t> </w:t>
      </w:r>
      <w:r>
        <w:rPr>
          <w:color w:val="010202"/>
          <w:w w:val="105"/>
        </w:rPr>
        <w:t>develop</w:t>
      </w:r>
      <w:r>
        <w:rPr>
          <w:color w:val="010202"/>
          <w:spacing w:val="-12"/>
          <w:w w:val="105"/>
        </w:rPr>
        <w:t> </w:t>
      </w:r>
      <w:r>
        <w:rPr>
          <w:color w:val="010202"/>
          <w:w w:val="105"/>
        </w:rPr>
        <w:t>the</w:t>
      </w:r>
      <w:r>
        <w:rPr>
          <w:color w:val="010202"/>
          <w:spacing w:val="-13"/>
          <w:w w:val="105"/>
        </w:rPr>
        <w:t> </w:t>
      </w:r>
      <w:r>
        <w:rPr>
          <w:color w:val="010202"/>
          <w:w w:val="105"/>
        </w:rPr>
        <w:t>application</w:t>
      </w:r>
      <w:r>
        <w:rPr>
          <w:color w:val="010202"/>
          <w:spacing w:val="-12"/>
          <w:w w:val="105"/>
        </w:rPr>
        <w:t> </w:t>
      </w:r>
      <w:r>
        <w:rPr>
          <w:color w:val="010202"/>
          <w:w w:val="105"/>
        </w:rPr>
        <w:t>Sprinkle:</w:t>
      </w:r>
      <w:r>
        <w:rPr>
          <w:color w:val="010202"/>
          <w:spacing w:val="-12"/>
          <w:w w:val="105"/>
        </w:rPr>
        <w:t> </w:t>
      </w:r>
      <w:r>
        <w:rPr>
          <w:color w:val="010202"/>
          <w:w w:val="105"/>
        </w:rPr>
        <w:t>Water Quality Checker (Fig. 12) to predict the test water samples either “Drinkable” or “Not</w:t>
      </w:r>
      <w:r>
        <w:rPr>
          <w:color w:val="010202"/>
          <w:spacing w:val="-25"/>
          <w:w w:val="105"/>
        </w:rPr>
        <w:t> </w:t>
      </w:r>
      <w:r>
        <w:rPr>
          <w:color w:val="010202"/>
          <w:w w:val="105"/>
        </w:rPr>
        <w:t>Drinkable”.</w:t>
      </w:r>
    </w:p>
    <w:p>
      <w:pPr>
        <w:tabs>
          <w:tab w:pos="1117" w:val="left" w:leader="none"/>
        </w:tabs>
        <w:spacing w:before="185"/>
        <w:ind w:left="67" w:right="0" w:firstLine="0"/>
        <w:jc w:val="center"/>
        <w:rPr>
          <w:sz w:val="12"/>
        </w:rPr>
      </w:pPr>
      <w:r>
        <w:rPr>
          <w:color w:val="010202"/>
          <w:w w:val="105"/>
          <w:sz w:val="15"/>
        </w:rPr>
        <w:t>TABLE</w:t>
      </w:r>
      <w:r>
        <w:rPr>
          <w:color w:val="010202"/>
          <w:spacing w:val="-12"/>
          <w:w w:val="105"/>
          <w:sz w:val="15"/>
        </w:rPr>
        <w:t> </w:t>
      </w:r>
      <w:r>
        <w:rPr>
          <w:color w:val="010202"/>
          <w:w w:val="105"/>
          <w:sz w:val="15"/>
        </w:rPr>
        <w:t>IV.</w:t>
        <w:tab/>
        <w:t>A</w:t>
      </w:r>
      <w:r>
        <w:rPr>
          <w:color w:val="010202"/>
          <w:w w:val="105"/>
          <w:sz w:val="12"/>
        </w:rPr>
        <w:t>CCURACY</w:t>
      </w:r>
      <w:r>
        <w:rPr>
          <w:color w:val="010202"/>
          <w:spacing w:val="-1"/>
          <w:w w:val="105"/>
          <w:sz w:val="12"/>
        </w:rPr>
        <w:t> </w:t>
      </w:r>
      <w:r>
        <w:rPr>
          <w:color w:val="010202"/>
          <w:w w:val="105"/>
          <w:sz w:val="15"/>
        </w:rPr>
        <w:t>C</w:t>
      </w:r>
      <w:r>
        <w:rPr>
          <w:color w:val="010202"/>
          <w:w w:val="105"/>
          <w:sz w:val="12"/>
        </w:rPr>
        <w:t>OMPARISON</w:t>
      </w:r>
    </w:p>
    <w:p>
      <w:pPr>
        <w:pStyle w:val="BodyText"/>
        <w:spacing w:before="4"/>
        <w:rPr>
          <w:sz w:val="10"/>
        </w:rPr>
      </w:pPr>
    </w:p>
    <w:tbl>
      <w:tblPr>
        <w:tblW w:w="0" w:type="auto"/>
        <w:jc w:val="left"/>
        <w:tblInd w:w="307"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2134"/>
        <w:gridCol w:w="1022"/>
        <w:gridCol w:w="1183"/>
      </w:tblGrid>
      <w:tr>
        <w:trPr>
          <w:trHeight w:val="217" w:hRule="atLeast"/>
        </w:trPr>
        <w:tc>
          <w:tcPr>
            <w:tcW w:w="2134" w:type="dxa"/>
          </w:tcPr>
          <w:p>
            <w:pPr>
              <w:pStyle w:val="TableParagraph"/>
              <w:spacing w:before="4"/>
              <w:ind w:left="376" w:right="369"/>
              <w:rPr>
                <w:b/>
                <w:sz w:val="15"/>
              </w:rPr>
            </w:pPr>
            <w:r>
              <w:rPr>
                <w:b/>
                <w:color w:val="010202"/>
                <w:w w:val="105"/>
                <w:sz w:val="15"/>
              </w:rPr>
              <w:t>Binary Classifiers</w:t>
            </w:r>
          </w:p>
        </w:tc>
        <w:tc>
          <w:tcPr>
            <w:tcW w:w="1022" w:type="dxa"/>
          </w:tcPr>
          <w:p>
            <w:pPr>
              <w:pStyle w:val="TableParagraph"/>
              <w:spacing w:before="4"/>
              <w:ind w:left="227" w:right="219"/>
              <w:rPr>
                <w:b/>
                <w:sz w:val="15"/>
              </w:rPr>
            </w:pPr>
            <w:r>
              <w:rPr>
                <w:b/>
                <w:color w:val="010202"/>
                <w:w w:val="105"/>
                <w:sz w:val="15"/>
              </w:rPr>
              <w:t>F1score</w:t>
            </w:r>
          </w:p>
        </w:tc>
        <w:tc>
          <w:tcPr>
            <w:tcW w:w="1183" w:type="dxa"/>
          </w:tcPr>
          <w:p>
            <w:pPr>
              <w:pStyle w:val="TableParagraph"/>
              <w:spacing w:before="4"/>
              <w:ind w:left="251" w:right="243"/>
              <w:rPr>
                <w:b/>
                <w:sz w:val="15"/>
              </w:rPr>
            </w:pPr>
            <w:r>
              <w:rPr>
                <w:b/>
                <w:color w:val="010202"/>
                <w:w w:val="105"/>
                <w:sz w:val="15"/>
              </w:rPr>
              <w:t>Accuracy</w:t>
            </w:r>
          </w:p>
        </w:tc>
      </w:tr>
      <w:tr>
        <w:trPr>
          <w:trHeight w:val="217" w:hRule="atLeast"/>
        </w:trPr>
        <w:tc>
          <w:tcPr>
            <w:tcW w:w="2134" w:type="dxa"/>
          </w:tcPr>
          <w:p>
            <w:pPr>
              <w:pStyle w:val="TableParagraph"/>
              <w:spacing w:before="1"/>
              <w:ind w:left="378" w:right="369"/>
              <w:rPr>
                <w:sz w:val="15"/>
              </w:rPr>
            </w:pPr>
            <w:r>
              <w:rPr>
                <w:color w:val="010202"/>
                <w:w w:val="105"/>
                <w:sz w:val="15"/>
              </w:rPr>
              <w:t>Logistic Regression</w:t>
            </w:r>
          </w:p>
        </w:tc>
        <w:tc>
          <w:tcPr>
            <w:tcW w:w="1022" w:type="dxa"/>
          </w:tcPr>
          <w:p>
            <w:pPr>
              <w:pStyle w:val="TableParagraph"/>
              <w:spacing w:before="1"/>
              <w:ind w:left="227" w:right="218"/>
              <w:rPr>
                <w:sz w:val="15"/>
              </w:rPr>
            </w:pPr>
            <w:r>
              <w:rPr>
                <w:color w:val="010202"/>
                <w:w w:val="105"/>
                <w:sz w:val="15"/>
              </w:rPr>
              <w:t>75.00%</w:t>
            </w:r>
          </w:p>
        </w:tc>
        <w:tc>
          <w:tcPr>
            <w:tcW w:w="1183" w:type="dxa"/>
          </w:tcPr>
          <w:p>
            <w:pPr>
              <w:pStyle w:val="TableParagraph"/>
              <w:spacing w:before="1"/>
              <w:ind w:left="251" w:right="242"/>
              <w:rPr>
                <w:sz w:val="15"/>
              </w:rPr>
            </w:pPr>
            <w:r>
              <w:rPr>
                <w:color w:val="010202"/>
                <w:w w:val="105"/>
                <w:sz w:val="15"/>
              </w:rPr>
              <w:t>80.00%</w:t>
            </w:r>
          </w:p>
        </w:tc>
      </w:tr>
      <w:tr>
        <w:trPr>
          <w:trHeight w:val="217" w:hRule="atLeast"/>
        </w:trPr>
        <w:tc>
          <w:tcPr>
            <w:tcW w:w="2134" w:type="dxa"/>
          </w:tcPr>
          <w:p>
            <w:pPr>
              <w:pStyle w:val="TableParagraph"/>
              <w:spacing w:before="0"/>
              <w:ind w:left="378" w:right="369"/>
              <w:rPr>
                <w:sz w:val="15"/>
              </w:rPr>
            </w:pPr>
            <w:r>
              <w:rPr>
                <w:color w:val="010202"/>
                <w:w w:val="105"/>
                <w:sz w:val="15"/>
              </w:rPr>
              <w:t>SVM</w:t>
            </w:r>
          </w:p>
        </w:tc>
        <w:tc>
          <w:tcPr>
            <w:tcW w:w="1022" w:type="dxa"/>
          </w:tcPr>
          <w:p>
            <w:pPr>
              <w:pStyle w:val="TableParagraph"/>
              <w:spacing w:before="0"/>
              <w:ind w:left="227" w:right="216"/>
              <w:rPr>
                <w:sz w:val="15"/>
              </w:rPr>
            </w:pPr>
            <w:r>
              <w:rPr>
                <w:color w:val="010202"/>
                <w:w w:val="105"/>
                <w:sz w:val="15"/>
              </w:rPr>
              <w:t>75.00%</w:t>
            </w:r>
          </w:p>
        </w:tc>
        <w:tc>
          <w:tcPr>
            <w:tcW w:w="1183" w:type="dxa"/>
          </w:tcPr>
          <w:p>
            <w:pPr>
              <w:pStyle w:val="TableParagraph"/>
              <w:spacing w:before="0"/>
              <w:ind w:left="251" w:right="241"/>
              <w:rPr>
                <w:sz w:val="15"/>
              </w:rPr>
            </w:pPr>
            <w:r>
              <w:rPr>
                <w:color w:val="010202"/>
                <w:w w:val="105"/>
                <w:sz w:val="15"/>
              </w:rPr>
              <w:t>80.00%</w:t>
            </w:r>
          </w:p>
        </w:tc>
      </w:tr>
      <w:tr>
        <w:trPr>
          <w:trHeight w:val="217" w:hRule="atLeast"/>
        </w:trPr>
        <w:tc>
          <w:tcPr>
            <w:tcW w:w="2134" w:type="dxa"/>
          </w:tcPr>
          <w:p>
            <w:pPr>
              <w:pStyle w:val="TableParagraph"/>
              <w:spacing w:before="1"/>
              <w:ind w:left="380" w:right="369"/>
              <w:rPr>
                <w:sz w:val="15"/>
              </w:rPr>
            </w:pPr>
            <w:r>
              <w:rPr>
                <w:color w:val="010202"/>
                <w:w w:val="105"/>
                <w:sz w:val="15"/>
              </w:rPr>
              <w:t>Averaged Perceptron</w:t>
            </w:r>
          </w:p>
        </w:tc>
        <w:tc>
          <w:tcPr>
            <w:tcW w:w="1022" w:type="dxa"/>
          </w:tcPr>
          <w:p>
            <w:pPr>
              <w:pStyle w:val="TableParagraph"/>
              <w:spacing w:before="1"/>
              <w:ind w:left="227" w:right="216"/>
              <w:rPr>
                <w:sz w:val="15"/>
              </w:rPr>
            </w:pPr>
            <w:r>
              <w:rPr>
                <w:color w:val="010202"/>
                <w:w w:val="105"/>
                <w:sz w:val="15"/>
              </w:rPr>
              <w:t>75.00%</w:t>
            </w:r>
          </w:p>
        </w:tc>
        <w:tc>
          <w:tcPr>
            <w:tcW w:w="1183" w:type="dxa"/>
          </w:tcPr>
          <w:p>
            <w:pPr>
              <w:pStyle w:val="TableParagraph"/>
              <w:spacing w:before="1"/>
              <w:ind w:left="251" w:right="241"/>
              <w:rPr>
                <w:sz w:val="15"/>
              </w:rPr>
            </w:pPr>
            <w:r>
              <w:rPr>
                <w:color w:val="010202"/>
                <w:w w:val="105"/>
                <w:sz w:val="15"/>
              </w:rPr>
              <w:t>80.00%</w:t>
            </w:r>
          </w:p>
        </w:tc>
      </w:tr>
      <w:tr>
        <w:trPr>
          <w:trHeight w:val="217" w:hRule="atLeast"/>
        </w:trPr>
        <w:tc>
          <w:tcPr>
            <w:tcW w:w="2134" w:type="dxa"/>
          </w:tcPr>
          <w:p>
            <w:pPr>
              <w:pStyle w:val="TableParagraph"/>
              <w:spacing w:before="0"/>
              <w:ind w:left="379" w:right="369"/>
              <w:rPr>
                <w:sz w:val="15"/>
              </w:rPr>
            </w:pPr>
            <w:r>
              <w:rPr>
                <w:color w:val="010202"/>
                <w:w w:val="105"/>
                <w:sz w:val="15"/>
              </w:rPr>
              <w:t>Fast Forest</w:t>
            </w:r>
          </w:p>
        </w:tc>
        <w:tc>
          <w:tcPr>
            <w:tcW w:w="1022" w:type="dxa"/>
          </w:tcPr>
          <w:p>
            <w:pPr>
              <w:pStyle w:val="TableParagraph"/>
              <w:spacing w:before="0"/>
              <w:ind w:left="227" w:right="216"/>
              <w:rPr>
                <w:sz w:val="15"/>
              </w:rPr>
            </w:pPr>
            <w:r>
              <w:rPr>
                <w:color w:val="010202"/>
                <w:w w:val="105"/>
                <w:sz w:val="15"/>
              </w:rPr>
              <w:t>100%</w:t>
            </w:r>
          </w:p>
        </w:tc>
        <w:tc>
          <w:tcPr>
            <w:tcW w:w="1183" w:type="dxa"/>
          </w:tcPr>
          <w:p>
            <w:pPr>
              <w:pStyle w:val="TableParagraph"/>
              <w:spacing w:before="0"/>
              <w:ind w:left="251" w:right="242"/>
              <w:rPr>
                <w:sz w:val="15"/>
              </w:rPr>
            </w:pPr>
            <w:r>
              <w:rPr>
                <w:color w:val="010202"/>
                <w:w w:val="105"/>
                <w:sz w:val="15"/>
              </w:rPr>
              <w:t>100%</w:t>
            </w:r>
          </w:p>
        </w:tc>
      </w:tr>
    </w:tbl>
    <w:p>
      <w:pPr>
        <w:pStyle w:val="BodyText"/>
        <w:rPr>
          <w:sz w:val="7"/>
        </w:rPr>
      </w:pPr>
      <w:r>
        <w:rPr/>
        <w:drawing>
          <wp:anchor distT="0" distB="0" distL="0" distR="0" allowOverlap="1" layoutInCell="1" locked="0" behindDoc="0" simplePos="0" relativeHeight="18">
            <wp:simplePos x="0" y="0"/>
            <wp:positionH relativeFrom="page">
              <wp:posOffset>943927</wp:posOffset>
            </wp:positionH>
            <wp:positionV relativeFrom="paragraph">
              <wp:posOffset>75996</wp:posOffset>
            </wp:positionV>
            <wp:extent cx="2466566" cy="118110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2" cstate="print"/>
                    <a:stretch>
                      <a:fillRect/>
                    </a:stretch>
                  </pic:blipFill>
                  <pic:spPr>
                    <a:xfrm>
                      <a:off x="0" y="0"/>
                      <a:ext cx="2466566" cy="1181100"/>
                    </a:xfrm>
                    <a:prstGeom prst="rect">
                      <a:avLst/>
                    </a:prstGeom>
                  </pic:spPr>
                </pic:pic>
              </a:graphicData>
            </a:graphic>
          </wp:anchor>
        </w:drawing>
      </w:r>
    </w:p>
    <w:p>
      <w:pPr>
        <w:spacing w:before="34"/>
        <w:ind w:left="67" w:right="0" w:firstLine="0"/>
        <w:jc w:val="center"/>
        <w:rPr>
          <w:sz w:val="15"/>
        </w:rPr>
      </w:pPr>
      <w:r>
        <w:rPr>
          <w:color w:val="010202"/>
          <w:w w:val="105"/>
          <w:sz w:val="15"/>
        </w:rPr>
        <w:t>Figure 11. Accuracy comparison for four algorithms.</w:t>
      </w:r>
    </w:p>
    <w:p>
      <w:pPr>
        <w:pStyle w:val="ListParagraph"/>
        <w:numPr>
          <w:ilvl w:val="2"/>
          <w:numId w:val="1"/>
        </w:numPr>
        <w:tabs>
          <w:tab w:pos="2237" w:val="left" w:leader="none"/>
          <w:tab w:pos="2239" w:val="left" w:leader="none"/>
        </w:tabs>
        <w:spacing w:line="240" w:lineRule="auto" w:before="202" w:after="0"/>
        <w:ind w:left="2238" w:right="0" w:hanging="446"/>
        <w:jc w:val="left"/>
        <w:rPr>
          <w:sz w:val="15"/>
        </w:rPr>
      </w:pPr>
      <w:r>
        <w:rPr>
          <w:color w:val="010202"/>
          <w:w w:val="105"/>
          <w:sz w:val="19"/>
        </w:rPr>
        <w:t>C</w:t>
      </w:r>
      <w:r>
        <w:rPr>
          <w:color w:val="010202"/>
          <w:w w:val="105"/>
          <w:sz w:val="15"/>
        </w:rPr>
        <w:t>ONCLUSION</w:t>
      </w:r>
    </w:p>
    <w:p>
      <w:pPr>
        <w:pStyle w:val="BodyText"/>
        <w:spacing w:line="232" w:lineRule="auto" w:before="80"/>
        <w:ind w:left="109" w:right="39" w:firstLine="280"/>
        <w:jc w:val="both"/>
      </w:pPr>
      <w:r>
        <w:rPr>
          <w:color w:val="010202"/>
          <w:w w:val="105"/>
        </w:rPr>
        <w:t>The</w:t>
      </w:r>
      <w:r>
        <w:rPr>
          <w:color w:val="010202"/>
          <w:spacing w:val="-15"/>
          <w:w w:val="105"/>
        </w:rPr>
        <w:t> </w:t>
      </w:r>
      <w:r>
        <w:rPr>
          <w:color w:val="010202"/>
          <w:w w:val="105"/>
        </w:rPr>
        <w:t>ultimate</w:t>
      </w:r>
      <w:r>
        <w:rPr>
          <w:color w:val="010202"/>
          <w:spacing w:val="-15"/>
          <w:w w:val="105"/>
        </w:rPr>
        <w:t> </w:t>
      </w:r>
      <w:r>
        <w:rPr>
          <w:color w:val="010202"/>
          <w:w w:val="105"/>
        </w:rPr>
        <w:t>goal</w:t>
      </w:r>
      <w:r>
        <w:rPr>
          <w:color w:val="010202"/>
          <w:spacing w:val="-15"/>
          <w:w w:val="105"/>
        </w:rPr>
        <w:t> </w:t>
      </w:r>
      <w:r>
        <w:rPr>
          <w:color w:val="010202"/>
          <w:w w:val="105"/>
        </w:rPr>
        <w:t>of</w:t>
      </w:r>
      <w:r>
        <w:rPr>
          <w:color w:val="010202"/>
          <w:spacing w:val="-14"/>
          <w:w w:val="105"/>
        </w:rPr>
        <w:t> </w:t>
      </w:r>
      <w:r>
        <w:rPr>
          <w:color w:val="010202"/>
          <w:w w:val="105"/>
        </w:rPr>
        <w:t>this</w:t>
      </w:r>
      <w:r>
        <w:rPr>
          <w:color w:val="010202"/>
          <w:spacing w:val="-14"/>
          <w:w w:val="105"/>
        </w:rPr>
        <w:t> </w:t>
      </w:r>
      <w:r>
        <w:rPr>
          <w:color w:val="010202"/>
          <w:w w:val="105"/>
        </w:rPr>
        <w:t>work</w:t>
      </w:r>
      <w:r>
        <w:rPr>
          <w:color w:val="010202"/>
          <w:spacing w:val="-15"/>
          <w:w w:val="105"/>
        </w:rPr>
        <w:t> </w:t>
      </w:r>
      <w:r>
        <w:rPr>
          <w:color w:val="010202"/>
          <w:w w:val="105"/>
        </w:rPr>
        <w:t>is</w:t>
      </w:r>
      <w:r>
        <w:rPr>
          <w:color w:val="010202"/>
          <w:spacing w:val="-15"/>
          <w:w w:val="105"/>
        </w:rPr>
        <w:t> </w:t>
      </w:r>
      <w:r>
        <w:rPr>
          <w:color w:val="010202"/>
          <w:w w:val="105"/>
        </w:rPr>
        <w:t>to</w:t>
      </w:r>
      <w:r>
        <w:rPr>
          <w:color w:val="010202"/>
          <w:spacing w:val="-14"/>
          <w:w w:val="105"/>
        </w:rPr>
        <w:t> </w:t>
      </w:r>
      <w:r>
        <w:rPr>
          <w:color w:val="010202"/>
          <w:w w:val="105"/>
        </w:rPr>
        <w:t>observe</w:t>
      </w:r>
      <w:r>
        <w:rPr>
          <w:color w:val="010202"/>
          <w:spacing w:val="-16"/>
          <w:w w:val="105"/>
        </w:rPr>
        <w:t> </w:t>
      </w:r>
      <w:r>
        <w:rPr>
          <w:color w:val="010202"/>
          <w:w w:val="105"/>
        </w:rPr>
        <w:t>the</w:t>
      </w:r>
      <w:r>
        <w:rPr>
          <w:color w:val="010202"/>
          <w:spacing w:val="-15"/>
          <w:w w:val="105"/>
        </w:rPr>
        <w:t> </w:t>
      </w:r>
      <w:r>
        <w:rPr>
          <w:color w:val="010202"/>
          <w:w w:val="105"/>
        </w:rPr>
        <w:t>quality</w:t>
      </w:r>
      <w:r>
        <w:rPr>
          <w:color w:val="010202"/>
          <w:spacing w:val="-15"/>
          <w:w w:val="105"/>
        </w:rPr>
        <w:t> </w:t>
      </w:r>
      <w:r>
        <w:rPr>
          <w:color w:val="010202"/>
          <w:w w:val="105"/>
        </w:rPr>
        <w:t>of water</w:t>
      </w:r>
      <w:r>
        <w:rPr>
          <w:color w:val="010202"/>
          <w:spacing w:val="-20"/>
          <w:w w:val="105"/>
        </w:rPr>
        <w:t> </w:t>
      </w:r>
      <w:r>
        <w:rPr>
          <w:color w:val="010202"/>
          <w:w w:val="105"/>
        </w:rPr>
        <w:t>samples</w:t>
      </w:r>
      <w:r>
        <w:rPr>
          <w:color w:val="010202"/>
          <w:spacing w:val="-19"/>
          <w:w w:val="105"/>
        </w:rPr>
        <w:t> </w:t>
      </w:r>
      <w:r>
        <w:rPr>
          <w:color w:val="010202"/>
          <w:w w:val="105"/>
        </w:rPr>
        <w:t>by</w:t>
      </w:r>
      <w:r>
        <w:rPr>
          <w:color w:val="010202"/>
          <w:spacing w:val="-21"/>
          <w:w w:val="105"/>
        </w:rPr>
        <w:t> </w:t>
      </w:r>
      <w:r>
        <w:rPr>
          <w:color w:val="010202"/>
          <w:w w:val="105"/>
        </w:rPr>
        <w:t>designing</w:t>
      </w:r>
      <w:r>
        <w:rPr>
          <w:color w:val="010202"/>
          <w:spacing w:val="-19"/>
          <w:w w:val="105"/>
        </w:rPr>
        <w:t> </w:t>
      </w:r>
      <w:r>
        <w:rPr>
          <w:color w:val="010202"/>
          <w:w w:val="105"/>
        </w:rPr>
        <w:t>a</w:t>
      </w:r>
      <w:r>
        <w:rPr>
          <w:color w:val="010202"/>
          <w:spacing w:val="-21"/>
          <w:w w:val="105"/>
        </w:rPr>
        <w:t> </w:t>
      </w:r>
      <w:r>
        <w:rPr>
          <w:color w:val="010202"/>
          <w:w w:val="105"/>
        </w:rPr>
        <w:t>smart</w:t>
      </w:r>
      <w:r>
        <w:rPr>
          <w:color w:val="010202"/>
          <w:spacing w:val="-21"/>
          <w:w w:val="105"/>
        </w:rPr>
        <w:t> </w:t>
      </w:r>
      <w:r>
        <w:rPr>
          <w:color w:val="010202"/>
          <w:w w:val="105"/>
        </w:rPr>
        <w:t>water</w:t>
      </w:r>
      <w:r>
        <w:rPr>
          <w:color w:val="010202"/>
          <w:spacing w:val="-19"/>
          <w:w w:val="105"/>
        </w:rPr>
        <w:t> </w:t>
      </w:r>
      <w:r>
        <w:rPr>
          <w:color w:val="010202"/>
          <w:w w:val="105"/>
        </w:rPr>
        <w:t>quality</w:t>
      </w:r>
      <w:r>
        <w:rPr>
          <w:color w:val="010202"/>
          <w:spacing w:val="-20"/>
          <w:w w:val="105"/>
        </w:rPr>
        <w:t> </w:t>
      </w:r>
      <w:r>
        <w:rPr>
          <w:color w:val="010202"/>
          <w:w w:val="105"/>
        </w:rPr>
        <w:t>monitoring (SWQM)</w:t>
      </w:r>
      <w:r>
        <w:rPr>
          <w:color w:val="010202"/>
          <w:spacing w:val="-23"/>
          <w:w w:val="105"/>
        </w:rPr>
        <w:t> </w:t>
      </w:r>
      <w:r>
        <w:rPr>
          <w:color w:val="010202"/>
          <w:w w:val="105"/>
        </w:rPr>
        <w:t>device</w:t>
      </w:r>
      <w:r>
        <w:rPr>
          <w:color w:val="010202"/>
          <w:spacing w:val="-22"/>
          <w:w w:val="105"/>
        </w:rPr>
        <w:t> </w:t>
      </w:r>
      <w:r>
        <w:rPr>
          <w:color w:val="010202"/>
          <w:w w:val="105"/>
        </w:rPr>
        <w:t>implemented</w:t>
      </w:r>
      <w:r>
        <w:rPr>
          <w:color w:val="010202"/>
          <w:spacing w:val="-21"/>
          <w:w w:val="105"/>
        </w:rPr>
        <w:t> </w:t>
      </w:r>
      <w:r>
        <w:rPr>
          <w:color w:val="010202"/>
          <w:w w:val="105"/>
        </w:rPr>
        <w:t>in</w:t>
      </w:r>
      <w:r>
        <w:rPr>
          <w:color w:val="010202"/>
          <w:spacing w:val="-22"/>
          <w:w w:val="105"/>
        </w:rPr>
        <w:t> </w:t>
      </w:r>
      <w:r>
        <w:rPr>
          <w:color w:val="010202"/>
          <w:w w:val="105"/>
        </w:rPr>
        <w:t>IoT</w:t>
      </w:r>
      <w:r>
        <w:rPr>
          <w:color w:val="010202"/>
          <w:spacing w:val="-22"/>
          <w:w w:val="105"/>
        </w:rPr>
        <w:t> </w:t>
      </w:r>
      <w:r>
        <w:rPr>
          <w:color w:val="010202"/>
          <w:w w:val="105"/>
        </w:rPr>
        <w:t>platform</w:t>
      </w:r>
      <w:r>
        <w:rPr>
          <w:color w:val="010202"/>
          <w:spacing w:val="-22"/>
          <w:w w:val="105"/>
        </w:rPr>
        <w:t> </w:t>
      </w:r>
      <w:r>
        <w:rPr>
          <w:color w:val="010202"/>
          <w:w w:val="105"/>
        </w:rPr>
        <w:t>that</w:t>
      </w:r>
      <w:r>
        <w:rPr>
          <w:color w:val="010202"/>
          <w:spacing w:val="-21"/>
          <w:w w:val="105"/>
        </w:rPr>
        <w:t> </w:t>
      </w:r>
      <w:r>
        <w:rPr>
          <w:color w:val="010202"/>
          <w:w w:val="105"/>
        </w:rPr>
        <w:t>can</w:t>
      </w:r>
      <w:r>
        <w:rPr>
          <w:color w:val="010202"/>
          <w:spacing w:val="-22"/>
          <w:w w:val="105"/>
        </w:rPr>
        <w:t> </w:t>
      </w:r>
      <w:r>
        <w:rPr>
          <w:color w:val="010202"/>
          <w:spacing w:val="-2"/>
          <w:w w:val="105"/>
        </w:rPr>
        <w:t>detect </w:t>
      </w:r>
      <w:r>
        <w:rPr>
          <w:color w:val="010202"/>
          <w:w w:val="105"/>
        </w:rPr>
        <w:t>four</w:t>
      </w:r>
      <w:r>
        <w:rPr>
          <w:color w:val="010202"/>
          <w:spacing w:val="-33"/>
          <w:w w:val="105"/>
        </w:rPr>
        <w:t> </w:t>
      </w:r>
      <w:r>
        <w:rPr>
          <w:color w:val="010202"/>
          <w:w w:val="105"/>
        </w:rPr>
        <w:t>specific</w:t>
      </w:r>
      <w:r>
        <w:rPr>
          <w:color w:val="010202"/>
          <w:spacing w:val="-32"/>
          <w:w w:val="105"/>
        </w:rPr>
        <w:t> </w:t>
      </w:r>
      <w:r>
        <w:rPr>
          <w:color w:val="010202"/>
          <w:w w:val="105"/>
        </w:rPr>
        <w:t>physical</w:t>
      </w:r>
      <w:r>
        <w:rPr>
          <w:color w:val="010202"/>
          <w:spacing w:val="-32"/>
          <w:w w:val="105"/>
        </w:rPr>
        <w:t> </w:t>
      </w:r>
      <w:r>
        <w:rPr>
          <w:color w:val="010202"/>
          <w:w w:val="105"/>
        </w:rPr>
        <w:t>parameters:</w:t>
      </w:r>
      <w:r>
        <w:rPr>
          <w:color w:val="010202"/>
          <w:spacing w:val="-32"/>
          <w:w w:val="105"/>
        </w:rPr>
        <w:t> </w:t>
      </w:r>
      <w:r>
        <w:rPr>
          <w:color w:val="010202"/>
          <w:w w:val="105"/>
        </w:rPr>
        <w:t>temperatures,</w:t>
      </w:r>
      <w:r>
        <w:rPr>
          <w:color w:val="010202"/>
          <w:spacing w:val="-32"/>
          <w:w w:val="105"/>
        </w:rPr>
        <w:t> </w:t>
      </w:r>
      <w:r>
        <w:rPr>
          <w:color w:val="010202"/>
          <w:w w:val="105"/>
        </w:rPr>
        <w:t>pH,</w:t>
      </w:r>
      <w:r>
        <w:rPr>
          <w:color w:val="010202"/>
          <w:spacing w:val="-32"/>
          <w:w w:val="105"/>
        </w:rPr>
        <w:t> </w:t>
      </w:r>
      <w:r>
        <w:rPr>
          <w:color w:val="010202"/>
          <w:w w:val="105"/>
        </w:rPr>
        <w:t>turbidity and</w:t>
      </w:r>
      <w:r>
        <w:rPr>
          <w:color w:val="010202"/>
          <w:spacing w:val="-16"/>
          <w:w w:val="105"/>
        </w:rPr>
        <w:t> </w:t>
      </w:r>
      <w:r>
        <w:rPr>
          <w:color w:val="010202"/>
          <w:w w:val="105"/>
        </w:rPr>
        <w:t>conductivity</w:t>
      </w:r>
      <w:r>
        <w:rPr>
          <w:color w:val="010202"/>
          <w:spacing w:val="-16"/>
          <w:w w:val="105"/>
        </w:rPr>
        <w:t> </w:t>
      </w:r>
      <w:r>
        <w:rPr>
          <w:color w:val="010202"/>
          <w:w w:val="105"/>
        </w:rPr>
        <w:t>in</w:t>
      </w:r>
      <w:r>
        <w:rPr>
          <w:color w:val="010202"/>
          <w:spacing w:val="-16"/>
          <w:w w:val="105"/>
        </w:rPr>
        <w:t> </w:t>
      </w:r>
      <w:r>
        <w:rPr>
          <w:color w:val="010202"/>
          <w:w w:val="105"/>
        </w:rPr>
        <w:t>water,</w:t>
      </w:r>
      <w:r>
        <w:rPr>
          <w:color w:val="010202"/>
          <w:spacing w:val="-16"/>
          <w:w w:val="105"/>
        </w:rPr>
        <w:t> </w:t>
      </w:r>
      <w:r>
        <w:rPr>
          <w:color w:val="010202"/>
          <w:w w:val="105"/>
        </w:rPr>
        <w:t>and</w:t>
      </w:r>
      <w:r>
        <w:rPr>
          <w:color w:val="010202"/>
          <w:spacing w:val="-15"/>
          <w:w w:val="105"/>
        </w:rPr>
        <w:t> </w:t>
      </w:r>
      <w:r>
        <w:rPr>
          <w:color w:val="010202"/>
          <w:w w:val="105"/>
        </w:rPr>
        <w:t>analyze</w:t>
      </w:r>
      <w:r>
        <w:rPr>
          <w:color w:val="010202"/>
          <w:spacing w:val="-16"/>
          <w:w w:val="105"/>
        </w:rPr>
        <w:t> </w:t>
      </w:r>
      <w:r>
        <w:rPr>
          <w:color w:val="010202"/>
          <w:w w:val="105"/>
        </w:rPr>
        <w:t>the</w:t>
      </w:r>
      <w:r>
        <w:rPr>
          <w:color w:val="010202"/>
          <w:spacing w:val="-17"/>
          <w:w w:val="105"/>
        </w:rPr>
        <w:t> </w:t>
      </w:r>
      <w:r>
        <w:rPr>
          <w:color w:val="010202"/>
          <w:w w:val="105"/>
        </w:rPr>
        <w:t>extracted</w:t>
      </w:r>
      <w:r>
        <w:rPr>
          <w:color w:val="010202"/>
          <w:spacing w:val="-16"/>
          <w:w w:val="105"/>
        </w:rPr>
        <w:t> </w:t>
      </w:r>
      <w:r>
        <w:rPr>
          <w:color w:val="010202"/>
          <w:w w:val="105"/>
        </w:rPr>
        <w:t>value</w:t>
      </w:r>
      <w:r>
        <w:rPr>
          <w:color w:val="010202"/>
          <w:spacing w:val="-15"/>
          <w:w w:val="105"/>
        </w:rPr>
        <w:t> </w:t>
      </w:r>
      <w:r>
        <w:rPr>
          <w:color w:val="010202"/>
          <w:w w:val="105"/>
        </w:rPr>
        <w:t>of these</w:t>
      </w:r>
      <w:r>
        <w:rPr>
          <w:color w:val="010202"/>
          <w:spacing w:val="-7"/>
          <w:w w:val="105"/>
        </w:rPr>
        <w:t> </w:t>
      </w:r>
      <w:r>
        <w:rPr>
          <w:color w:val="010202"/>
          <w:w w:val="105"/>
        </w:rPr>
        <w:t>parameters</w:t>
      </w:r>
      <w:r>
        <w:rPr>
          <w:color w:val="010202"/>
          <w:spacing w:val="-7"/>
          <w:w w:val="105"/>
        </w:rPr>
        <w:t> </w:t>
      </w:r>
      <w:r>
        <w:rPr>
          <w:color w:val="010202"/>
          <w:w w:val="105"/>
        </w:rPr>
        <w:t>using</w:t>
      </w:r>
      <w:r>
        <w:rPr>
          <w:color w:val="010202"/>
          <w:spacing w:val="-6"/>
          <w:w w:val="105"/>
        </w:rPr>
        <w:t> </w:t>
      </w:r>
      <w:r>
        <w:rPr>
          <w:color w:val="010202"/>
          <w:w w:val="105"/>
        </w:rPr>
        <w:t>suitable</w:t>
      </w:r>
      <w:r>
        <w:rPr>
          <w:color w:val="010202"/>
          <w:spacing w:val="-5"/>
          <w:w w:val="105"/>
        </w:rPr>
        <w:t> </w:t>
      </w:r>
      <w:r>
        <w:rPr>
          <w:color w:val="010202"/>
          <w:w w:val="105"/>
        </w:rPr>
        <w:t>machine</w:t>
      </w:r>
      <w:r>
        <w:rPr>
          <w:color w:val="010202"/>
          <w:spacing w:val="-7"/>
          <w:w w:val="105"/>
        </w:rPr>
        <w:t> </w:t>
      </w:r>
      <w:r>
        <w:rPr>
          <w:color w:val="010202"/>
          <w:w w:val="105"/>
        </w:rPr>
        <w:t>learning</w:t>
      </w:r>
      <w:r>
        <w:rPr>
          <w:color w:val="010202"/>
          <w:spacing w:val="-6"/>
          <w:w w:val="105"/>
        </w:rPr>
        <w:t> </w:t>
      </w:r>
      <w:r>
        <w:rPr>
          <w:color w:val="010202"/>
          <w:w w:val="105"/>
        </w:rPr>
        <w:t>approach. Different</w:t>
      </w:r>
      <w:r>
        <w:rPr>
          <w:color w:val="010202"/>
          <w:spacing w:val="25"/>
          <w:w w:val="105"/>
        </w:rPr>
        <w:t> </w:t>
      </w:r>
      <w:r>
        <w:rPr>
          <w:color w:val="010202"/>
          <w:w w:val="105"/>
        </w:rPr>
        <w:t>water</w:t>
      </w:r>
      <w:r>
        <w:rPr>
          <w:color w:val="010202"/>
          <w:spacing w:val="27"/>
          <w:w w:val="105"/>
        </w:rPr>
        <w:t> </w:t>
      </w:r>
      <w:r>
        <w:rPr>
          <w:color w:val="010202"/>
          <w:w w:val="105"/>
        </w:rPr>
        <w:t>samples</w:t>
      </w:r>
      <w:r>
        <w:rPr>
          <w:color w:val="010202"/>
          <w:spacing w:val="26"/>
          <w:w w:val="105"/>
        </w:rPr>
        <w:t> </w:t>
      </w:r>
      <w:r>
        <w:rPr>
          <w:color w:val="010202"/>
          <w:w w:val="105"/>
        </w:rPr>
        <w:t>are</w:t>
      </w:r>
      <w:r>
        <w:rPr>
          <w:color w:val="010202"/>
          <w:spacing w:val="28"/>
          <w:w w:val="105"/>
        </w:rPr>
        <w:t> </w:t>
      </w:r>
      <w:r>
        <w:rPr>
          <w:color w:val="010202"/>
          <w:w w:val="105"/>
        </w:rPr>
        <w:t>tested</w:t>
      </w:r>
      <w:r>
        <w:rPr>
          <w:color w:val="010202"/>
          <w:spacing w:val="27"/>
          <w:w w:val="105"/>
        </w:rPr>
        <w:t> </w:t>
      </w:r>
      <w:r>
        <w:rPr>
          <w:color w:val="010202"/>
          <w:w w:val="105"/>
        </w:rPr>
        <w:t>with</w:t>
      </w:r>
      <w:r>
        <w:rPr>
          <w:color w:val="010202"/>
          <w:spacing w:val="28"/>
          <w:w w:val="105"/>
        </w:rPr>
        <w:t> </w:t>
      </w:r>
      <w:r>
        <w:rPr>
          <w:color w:val="010202"/>
          <w:w w:val="105"/>
        </w:rPr>
        <w:t>the</w:t>
      </w:r>
      <w:r>
        <w:rPr>
          <w:color w:val="010202"/>
          <w:spacing w:val="26"/>
          <w:w w:val="105"/>
        </w:rPr>
        <w:t> </w:t>
      </w:r>
      <w:r>
        <w:rPr>
          <w:color w:val="010202"/>
          <w:w w:val="105"/>
        </w:rPr>
        <w:t>assistance</w:t>
      </w:r>
      <w:r>
        <w:rPr>
          <w:color w:val="010202"/>
          <w:spacing w:val="27"/>
          <w:w w:val="105"/>
        </w:rPr>
        <w:t> </w:t>
      </w:r>
      <w:r>
        <w:rPr>
          <w:color w:val="010202"/>
          <w:w w:val="105"/>
        </w:rPr>
        <w:t>of</w:t>
      </w:r>
    </w:p>
    <w:p>
      <w:pPr>
        <w:pStyle w:val="BodyText"/>
        <w:rPr>
          <w:sz w:val="26"/>
        </w:rPr>
      </w:pPr>
      <w:r>
        <w:rPr/>
        <w:br w:type="column"/>
      </w:r>
      <w:r>
        <w:rPr>
          <w:sz w:val="26"/>
        </w:rPr>
      </w:r>
    </w:p>
    <w:p>
      <w:pPr>
        <w:pStyle w:val="BodyText"/>
        <w:rPr>
          <w:sz w:val="26"/>
        </w:rPr>
      </w:pPr>
    </w:p>
    <w:p>
      <w:pPr>
        <w:pStyle w:val="BodyText"/>
        <w:rPr>
          <w:sz w:val="26"/>
        </w:rPr>
      </w:pPr>
    </w:p>
    <w:p>
      <w:pPr>
        <w:spacing w:before="172"/>
        <w:ind w:left="631" w:right="675" w:firstLine="0"/>
        <w:jc w:val="center"/>
        <w:rPr>
          <w:sz w:val="15"/>
        </w:rPr>
      </w:pPr>
      <w:r>
        <w:rPr/>
        <w:drawing>
          <wp:anchor distT="0" distB="0" distL="0" distR="0" allowOverlap="1" layoutInCell="1" locked="0" behindDoc="0" simplePos="0" relativeHeight="251677696">
            <wp:simplePos x="0" y="0"/>
            <wp:positionH relativeFrom="page">
              <wp:posOffset>4059110</wp:posOffset>
            </wp:positionH>
            <wp:positionV relativeFrom="paragraph">
              <wp:posOffset>-1457318</wp:posOffset>
            </wp:positionV>
            <wp:extent cx="2663393" cy="1517523"/>
            <wp:effectExtent l="0" t="0" r="0" b="0"/>
            <wp:wrapNone/>
            <wp:docPr id="25" name="image13.jpeg"/>
            <wp:cNvGraphicFramePr>
              <a:graphicFrameLocks noChangeAspect="1"/>
            </wp:cNvGraphicFramePr>
            <a:graphic>
              <a:graphicData uri="http://schemas.openxmlformats.org/drawingml/2006/picture">
                <pic:pic>
                  <pic:nvPicPr>
                    <pic:cNvPr id="26" name="image13.jpeg"/>
                    <pic:cNvPicPr/>
                  </pic:nvPicPr>
                  <pic:blipFill>
                    <a:blip r:embed="rId23" cstate="print"/>
                    <a:stretch>
                      <a:fillRect/>
                    </a:stretch>
                  </pic:blipFill>
                  <pic:spPr>
                    <a:xfrm>
                      <a:off x="0" y="0"/>
                      <a:ext cx="2663393" cy="1517523"/>
                    </a:xfrm>
                    <a:prstGeom prst="rect">
                      <a:avLst/>
                    </a:prstGeom>
                  </pic:spPr>
                </pic:pic>
              </a:graphicData>
            </a:graphic>
          </wp:anchor>
        </w:drawing>
      </w:r>
      <w:r>
        <w:rPr>
          <w:color w:val="010202"/>
          <w:w w:val="105"/>
          <w:sz w:val="15"/>
        </w:rPr>
        <w:t>Figure 12. Prediction of SWQM system for water sample.</w:t>
      </w:r>
    </w:p>
    <w:p>
      <w:pPr>
        <w:spacing w:before="201"/>
        <w:ind w:left="631" w:right="675" w:firstLine="0"/>
        <w:jc w:val="center"/>
        <w:rPr>
          <w:sz w:val="15"/>
        </w:rPr>
      </w:pPr>
      <w:r>
        <w:rPr>
          <w:color w:val="010202"/>
          <w:w w:val="105"/>
          <w:sz w:val="19"/>
        </w:rPr>
        <w:t>R</w:t>
      </w:r>
      <w:r>
        <w:rPr>
          <w:color w:val="010202"/>
          <w:w w:val="105"/>
          <w:sz w:val="15"/>
        </w:rPr>
        <w:t>EFERENCES</w:t>
      </w:r>
    </w:p>
    <w:p>
      <w:pPr>
        <w:pStyle w:val="ListParagraph"/>
        <w:numPr>
          <w:ilvl w:val="0"/>
          <w:numId w:val="4"/>
        </w:numPr>
        <w:tabs>
          <w:tab w:pos="461" w:val="left" w:leader="none"/>
        </w:tabs>
        <w:spacing w:line="242" w:lineRule="auto" w:before="82" w:after="0"/>
        <w:ind w:left="460" w:right="149" w:hanging="350"/>
        <w:jc w:val="both"/>
        <w:rPr>
          <w:sz w:val="15"/>
        </w:rPr>
      </w:pPr>
      <w:r>
        <w:rPr>
          <w:color w:val="010202"/>
          <w:w w:val="105"/>
          <w:sz w:val="15"/>
        </w:rPr>
        <w:t>World Health Organization, WHO/UNICEF Joint Water Supply, and Sanitation Monitoring Programme. Progress on sanitation and drinking water: 2015 update and MDG assessment. World Health Organization,</w:t>
      </w:r>
      <w:r>
        <w:rPr>
          <w:color w:val="010202"/>
          <w:spacing w:val="-2"/>
          <w:w w:val="105"/>
          <w:sz w:val="15"/>
        </w:rPr>
        <w:t> </w:t>
      </w:r>
      <w:r>
        <w:rPr>
          <w:color w:val="010202"/>
          <w:w w:val="105"/>
          <w:sz w:val="15"/>
        </w:rPr>
        <w:t>2015.</w:t>
      </w:r>
    </w:p>
    <w:p>
      <w:pPr>
        <w:pStyle w:val="ListParagraph"/>
        <w:numPr>
          <w:ilvl w:val="0"/>
          <w:numId w:val="4"/>
        </w:numPr>
        <w:tabs>
          <w:tab w:pos="461" w:val="left" w:leader="none"/>
        </w:tabs>
        <w:spacing w:line="242" w:lineRule="auto" w:before="51" w:after="0"/>
        <w:ind w:left="460" w:right="151" w:hanging="350"/>
        <w:jc w:val="both"/>
        <w:rPr>
          <w:sz w:val="15"/>
        </w:rPr>
      </w:pPr>
      <w:r>
        <w:rPr>
          <w:color w:val="010202"/>
          <w:w w:val="105"/>
          <w:sz w:val="15"/>
        </w:rPr>
        <w:t>R. Ramakala, S. Thayammal, A. Ramprakash and V. Muneeswaran. "Impact of ICT and IOT Strategies for Water Sustainability: A Case study in Rajapalayam-India," Int. Conf. Computational Intelligence and Computing Research (ICCIC 18), IEEE, Dec. 2017, pp. 1-4, doi:10.1109/ICCIC.2017.8524399.</w:t>
      </w:r>
    </w:p>
    <w:p>
      <w:pPr>
        <w:pStyle w:val="ListParagraph"/>
        <w:numPr>
          <w:ilvl w:val="0"/>
          <w:numId w:val="4"/>
        </w:numPr>
        <w:tabs>
          <w:tab w:pos="461" w:val="left" w:leader="none"/>
        </w:tabs>
        <w:spacing w:line="242" w:lineRule="auto" w:before="53" w:after="0"/>
        <w:ind w:left="460" w:right="151" w:hanging="350"/>
        <w:jc w:val="both"/>
        <w:rPr>
          <w:sz w:val="15"/>
        </w:rPr>
      </w:pPr>
      <w:r>
        <w:rPr>
          <w:color w:val="010202"/>
          <w:w w:val="105"/>
          <w:sz w:val="15"/>
        </w:rPr>
        <w:t>N. Zidan, M. Mohammed and S. Subhi, "An IoT based monitoring and controlling system for water chlorination treatment," Proc. Int. Conf. Future Networks and Distributed Systems, ACM, Jun. 2018, p. 31,</w:t>
      </w:r>
      <w:r>
        <w:rPr>
          <w:color w:val="010202"/>
          <w:spacing w:val="-3"/>
          <w:w w:val="105"/>
          <w:sz w:val="15"/>
        </w:rPr>
        <w:t> </w:t>
      </w:r>
      <w:r>
        <w:rPr>
          <w:color w:val="010202"/>
          <w:w w:val="105"/>
          <w:sz w:val="15"/>
        </w:rPr>
        <w:t>doi:10.1145/3231053.3231084.</w:t>
      </w:r>
    </w:p>
    <w:p>
      <w:pPr>
        <w:pStyle w:val="ListParagraph"/>
        <w:numPr>
          <w:ilvl w:val="0"/>
          <w:numId w:val="4"/>
        </w:numPr>
        <w:tabs>
          <w:tab w:pos="461" w:val="left" w:leader="none"/>
        </w:tabs>
        <w:spacing w:line="242" w:lineRule="auto" w:before="53" w:after="0"/>
        <w:ind w:left="460" w:right="152" w:hanging="351"/>
        <w:jc w:val="both"/>
        <w:rPr>
          <w:sz w:val="15"/>
        </w:rPr>
      </w:pPr>
      <w:r>
        <w:rPr>
          <w:color w:val="010202"/>
          <w:w w:val="105"/>
          <w:sz w:val="15"/>
        </w:rPr>
        <w:t>J. Ramprabu and C. Paramesh, “Automated sensor network for monitoring and detection of impurity in drinking water system,” International Journal for Research in Applied Science &amp; Engineering Technology, vol. 3, Jan. 2015, pp.</w:t>
      </w:r>
      <w:r>
        <w:rPr>
          <w:color w:val="010202"/>
          <w:spacing w:val="-16"/>
          <w:w w:val="105"/>
          <w:sz w:val="15"/>
        </w:rPr>
        <w:t> </w:t>
      </w:r>
      <w:r>
        <w:rPr>
          <w:color w:val="010202"/>
          <w:w w:val="105"/>
          <w:sz w:val="15"/>
        </w:rPr>
        <w:t>275-280.</w:t>
      </w:r>
    </w:p>
    <w:p>
      <w:pPr>
        <w:pStyle w:val="ListParagraph"/>
        <w:numPr>
          <w:ilvl w:val="0"/>
          <w:numId w:val="4"/>
        </w:numPr>
        <w:tabs>
          <w:tab w:pos="461" w:val="left" w:leader="none"/>
        </w:tabs>
        <w:spacing w:line="242" w:lineRule="auto" w:before="51" w:after="0"/>
        <w:ind w:left="460" w:right="150" w:hanging="350"/>
        <w:jc w:val="both"/>
        <w:rPr>
          <w:sz w:val="15"/>
        </w:rPr>
      </w:pPr>
      <w:r>
        <w:rPr>
          <w:color w:val="010202"/>
          <w:w w:val="105"/>
          <w:sz w:val="15"/>
        </w:rPr>
        <w:t>A. A. Pranata, M. L. Jae and S. K. Dong, "Towards an IoT-based water quality monitoring system with brokerless pub/sub architecture," Int. Symp. Local and Metropolitan Area Networks (LANMAN 17), IEEE, Jun. 2017, pp. 1-6, doi:10.1109/LANMAN.2017.7972166.</w:t>
      </w:r>
    </w:p>
    <w:p>
      <w:pPr>
        <w:pStyle w:val="ListParagraph"/>
        <w:numPr>
          <w:ilvl w:val="0"/>
          <w:numId w:val="4"/>
        </w:numPr>
        <w:tabs>
          <w:tab w:pos="461" w:val="left" w:leader="none"/>
        </w:tabs>
        <w:spacing w:line="242" w:lineRule="auto" w:before="53" w:after="0"/>
        <w:ind w:left="460" w:right="151" w:hanging="350"/>
        <w:jc w:val="both"/>
        <w:rPr>
          <w:sz w:val="15"/>
        </w:rPr>
      </w:pPr>
      <w:r>
        <w:rPr>
          <w:color w:val="010202"/>
          <w:w w:val="105"/>
          <w:sz w:val="15"/>
        </w:rPr>
        <w:t>A. N. Prasad, K. A. Mamun, F. R. Islam and H. Haqva, "Smart water quality monitoring system," Asia-Pacific World Congress on Computer Science and Engineering (APWC on CSE), IEEE, Dec. 2015, pp.</w:t>
      </w:r>
      <w:r>
        <w:rPr>
          <w:color w:val="010202"/>
          <w:spacing w:val="-5"/>
          <w:w w:val="105"/>
          <w:sz w:val="15"/>
        </w:rPr>
        <w:t> </w:t>
      </w:r>
      <w:r>
        <w:rPr>
          <w:color w:val="010202"/>
          <w:w w:val="105"/>
          <w:sz w:val="15"/>
        </w:rPr>
        <w:t>1-6,</w:t>
      </w:r>
    </w:p>
    <w:p>
      <w:pPr>
        <w:pStyle w:val="ListParagraph"/>
        <w:numPr>
          <w:ilvl w:val="0"/>
          <w:numId w:val="4"/>
        </w:numPr>
        <w:tabs>
          <w:tab w:pos="460" w:val="left" w:leader="none"/>
        </w:tabs>
        <w:spacing w:line="242" w:lineRule="auto" w:before="52" w:after="0"/>
        <w:ind w:left="459" w:right="152" w:hanging="350"/>
        <w:jc w:val="both"/>
        <w:rPr>
          <w:sz w:val="15"/>
        </w:rPr>
      </w:pPr>
      <w:r>
        <w:rPr>
          <w:color w:val="010202"/>
          <w:w w:val="105"/>
          <w:sz w:val="15"/>
        </w:rPr>
        <w:t>S. Geetha and S. Gouthami, "Internet of things enabled real time water quality monitoring system," Smart Water, vol. 2, 2016, pp. 1, doi:10.1186/s40713-017-0005-y.</w:t>
      </w:r>
    </w:p>
    <w:p>
      <w:pPr>
        <w:pStyle w:val="ListParagraph"/>
        <w:numPr>
          <w:ilvl w:val="0"/>
          <w:numId w:val="4"/>
        </w:numPr>
        <w:tabs>
          <w:tab w:pos="461" w:val="left" w:leader="none"/>
        </w:tabs>
        <w:spacing w:line="242" w:lineRule="auto" w:before="50" w:after="0"/>
        <w:ind w:left="460" w:right="151" w:hanging="350"/>
        <w:jc w:val="both"/>
        <w:rPr>
          <w:sz w:val="15"/>
        </w:rPr>
      </w:pPr>
      <w:r>
        <w:rPr>
          <w:color w:val="010202"/>
          <w:w w:val="105"/>
          <w:sz w:val="15"/>
        </w:rPr>
        <w:t>S. M. G. Nikkam and V. R. Pawar, "Analyzing water quality for industrial application under IOT environment," International Research Journal of Engineering and Technology, vol. 3, 2016, pp. 882-885.</w:t>
      </w:r>
    </w:p>
    <w:p>
      <w:pPr>
        <w:pStyle w:val="ListParagraph"/>
        <w:numPr>
          <w:ilvl w:val="0"/>
          <w:numId w:val="4"/>
        </w:numPr>
        <w:tabs>
          <w:tab w:pos="460" w:val="left" w:leader="none"/>
          <w:tab w:pos="1577" w:val="left" w:leader="none"/>
          <w:tab w:pos="2558" w:val="left" w:leader="none"/>
          <w:tab w:pos="3227" w:val="left" w:leader="none"/>
          <w:tab w:pos="4178" w:val="left" w:leader="none"/>
        </w:tabs>
        <w:spacing w:line="242" w:lineRule="auto" w:before="52" w:after="0"/>
        <w:ind w:left="459" w:right="151" w:hanging="350"/>
        <w:jc w:val="left"/>
        <w:rPr>
          <w:sz w:val="15"/>
        </w:rPr>
      </w:pPr>
      <w:r>
        <w:rPr>
          <w:color w:val="010202"/>
          <w:w w:val="105"/>
          <w:sz w:val="15"/>
        </w:rPr>
        <w:t>Random</w:t>
        <w:tab/>
        <w:t>Forest</w:t>
        <w:tab/>
        <w:t>–</w:t>
        <w:tab/>
        <w:t>Wisc.</w:t>
        <w:tab/>
      </w:r>
      <w:r>
        <w:rPr>
          <w:color w:val="010202"/>
          <w:sz w:val="15"/>
        </w:rPr>
        <w:t>Available- </w:t>
      </w:r>
      <w:hyperlink r:id="rId24">
        <w:r>
          <w:rPr>
            <w:color w:val="010202"/>
            <w:sz w:val="15"/>
          </w:rPr>
          <w:t>http://pages.cs.wisc.edu/~matthewb/pages/notes/pdf/ensembles/Rand</w:t>
        </w:r>
      </w:hyperlink>
      <w:r>
        <w:rPr>
          <w:color w:val="010202"/>
          <w:sz w:val="15"/>
        </w:rPr>
        <w:t> </w:t>
      </w:r>
      <w:r>
        <w:rPr>
          <w:color w:val="010202"/>
          <w:w w:val="105"/>
          <w:sz w:val="15"/>
        </w:rPr>
        <w:t>omForests.pdf</w:t>
      </w:r>
    </w:p>
    <w:p>
      <w:pPr>
        <w:pStyle w:val="ListParagraph"/>
        <w:numPr>
          <w:ilvl w:val="0"/>
          <w:numId w:val="4"/>
        </w:numPr>
        <w:tabs>
          <w:tab w:pos="460" w:val="left" w:leader="none"/>
        </w:tabs>
        <w:spacing w:line="240" w:lineRule="auto" w:before="52" w:after="0"/>
        <w:ind w:left="459" w:right="154" w:hanging="350"/>
        <w:jc w:val="left"/>
        <w:rPr>
          <w:sz w:val="15"/>
        </w:rPr>
      </w:pPr>
      <w:r>
        <w:rPr>
          <w:color w:val="010202"/>
          <w:w w:val="105"/>
          <w:sz w:val="15"/>
        </w:rPr>
        <w:t>WHO, Guidelines for Drinking-Water Quality. 4th ed.; World Health Organisation: Geneva, Switzerland,</w:t>
      </w:r>
      <w:r>
        <w:rPr>
          <w:color w:val="010202"/>
          <w:spacing w:val="-5"/>
          <w:w w:val="105"/>
          <w:sz w:val="15"/>
        </w:rPr>
        <w:t> </w:t>
      </w:r>
      <w:r>
        <w:rPr>
          <w:color w:val="010202"/>
          <w:w w:val="105"/>
          <w:sz w:val="15"/>
        </w:rPr>
        <w:t>2012.</w:t>
      </w:r>
    </w:p>
    <w:sectPr>
      <w:type w:val="continuous"/>
      <w:pgSz w:w="11910" w:h="16840"/>
      <w:pgMar w:top="1100" w:bottom="280" w:left="940" w:right="900"/>
      <w:cols w:num="2" w:equalWidth="0">
        <w:col w:w="4877" w:space="198"/>
        <w:col w:w="49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947815pt;margin-top:768.576111pt;width:17.150pt;height:13.8pt;mso-position-horizontal-relative:page;mso-position-vertical-relative:page;z-index:-252667904" type="#_x0000_t202" filled="false" stroked="false">
          <v:textbox inset="0,0,0,0">
            <w:txbxContent>
              <w:p>
                <w:pPr>
                  <w:spacing w:before="43"/>
                  <w:ind w:left="40" w:right="0" w:firstLine="0"/>
                  <w:jc w:val="left"/>
                  <w:rPr>
                    <w:sz w:val="17"/>
                  </w:rPr>
                </w:pPr>
                <w:r>
                  <w:rPr/>
                  <w:fldChar w:fldCharType="begin"/>
                </w:r>
                <w:r>
                  <w:rPr>
                    <w:color w:val="231F20"/>
                    <w:w w:val="105"/>
                    <w:sz w:val="17"/>
                  </w:rPr>
                  <w:instrText> PAGE </w:instrText>
                </w:r>
                <w:r>
                  <w:rPr/>
                  <w:fldChar w:fldCharType="separate"/>
                </w:r>
                <w:r>
                  <w:rPr/>
                  <w:t>670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0" w:hanging="350"/>
        <w:jc w:val="left"/>
      </w:pPr>
      <w:rPr>
        <w:rFonts w:hint="default" w:ascii="Times New Roman" w:hAnsi="Times New Roman" w:eastAsia="Times New Roman" w:cs="Times New Roman"/>
        <w:color w:val="010202"/>
        <w:w w:val="103"/>
        <w:sz w:val="15"/>
        <w:szCs w:val="15"/>
        <w:lang w:val="en-US" w:eastAsia="en-US" w:bidi="en-US"/>
      </w:rPr>
    </w:lvl>
    <w:lvl w:ilvl="1">
      <w:start w:val="0"/>
      <w:numFmt w:val="bullet"/>
      <w:lvlText w:val="•"/>
      <w:lvlJc w:val="left"/>
      <w:pPr>
        <w:ind w:left="912" w:hanging="350"/>
      </w:pPr>
      <w:rPr>
        <w:rFonts w:hint="default"/>
        <w:lang w:val="en-US" w:eastAsia="en-US" w:bidi="en-US"/>
      </w:rPr>
    </w:lvl>
    <w:lvl w:ilvl="2">
      <w:start w:val="0"/>
      <w:numFmt w:val="bullet"/>
      <w:lvlText w:val="•"/>
      <w:lvlJc w:val="left"/>
      <w:pPr>
        <w:ind w:left="1365" w:hanging="350"/>
      </w:pPr>
      <w:rPr>
        <w:rFonts w:hint="default"/>
        <w:lang w:val="en-US" w:eastAsia="en-US" w:bidi="en-US"/>
      </w:rPr>
    </w:lvl>
    <w:lvl w:ilvl="3">
      <w:start w:val="0"/>
      <w:numFmt w:val="bullet"/>
      <w:lvlText w:val="•"/>
      <w:lvlJc w:val="left"/>
      <w:pPr>
        <w:ind w:left="1818" w:hanging="350"/>
      </w:pPr>
      <w:rPr>
        <w:rFonts w:hint="default"/>
        <w:lang w:val="en-US" w:eastAsia="en-US" w:bidi="en-US"/>
      </w:rPr>
    </w:lvl>
    <w:lvl w:ilvl="4">
      <w:start w:val="0"/>
      <w:numFmt w:val="bullet"/>
      <w:lvlText w:val="•"/>
      <w:lvlJc w:val="left"/>
      <w:pPr>
        <w:ind w:left="2271" w:hanging="350"/>
      </w:pPr>
      <w:rPr>
        <w:rFonts w:hint="default"/>
        <w:lang w:val="en-US" w:eastAsia="en-US" w:bidi="en-US"/>
      </w:rPr>
    </w:lvl>
    <w:lvl w:ilvl="5">
      <w:start w:val="0"/>
      <w:numFmt w:val="bullet"/>
      <w:lvlText w:val="•"/>
      <w:lvlJc w:val="left"/>
      <w:pPr>
        <w:ind w:left="2724" w:hanging="350"/>
      </w:pPr>
      <w:rPr>
        <w:rFonts w:hint="default"/>
        <w:lang w:val="en-US" w:eastAsia="en-US" w:bidi="en-US"/>
      </w:rPr>
    </w:lvl>
    <w:lvl w:ilvl="6">
      <w:start w:val="0"/>
      <w:numFmt w:val="bullet"/>
      <w:lvlText w:val="•"/>
      <w:lvlJc w:val="left"/>
      <w:pPr>
        <w:ind w:left="3177" w:hanging="350"/>
      </w:pPr>
      <w:rPr>
        <w:rFonts w:hint="default"/>
        <w:lang w:val="en-US" w:eastAsia="en-US" w:bidi="en-US"/>
      </w:rPr>
    </w:lvl>
    <w:lvl w:ilvl="7">
      <w:start w:val="0"/>
      <w:numFmt w:val="bullet"/>
      <w:lvlText w:val="•"/>
      <w:lvlJc w:val="left"/>
      <w:pPr>
        <w:ind w:left="3630" w:hanging="350"/>
      </w:pPr>
      <w:rPr>
        <w:rFonts w:hint="default"/>
        <w:lang w:val="en-US" w:eastAsia="en-US" w:bidi="en-US"/>
      </w:rPr>
    </w:lvl>
    <w:lvl w:ilvl="8">
      <w:start w:val="0"/>
      <w:numFmt w:val="bullet"/>
      <w:lvlText w:val="•"/>
      <w:lvlJc w:val="left"/>
      <w:pPr>
        <w:ind w:left="4083" w:hanging="350"/>
      </w:pPr>
      <w:rPr>
        <w:rFonts w:hint="default"/>
        <w:lang w:val="en-US" w:eastAsia="en-US" w:bidi="en-US"/>
      </w:rPr>
    </w:lvl>
  </w:abstractNum>
  <w:abstractNum w:abstractNumId="2">
    <w:multiLevelType w:val="hybridMultilevel"/>
    <w:lvl w:ilvl="0">
      <w:start w:val="7"/>
      <w:numFmt w:val="decimal"/>
      <w:lvlText w:val="%1"/>
      <w:lvlJc w:val="left"/>
      <w:pPr>
        <w:ind w:left="1116" w:hanging="482"/>
        <w:jc w:val="right"/>
      </w:pPr>
      <w:rPr>
        <w:rFonts w:hint="default"/>
        <w:w w:val="102"/>
        <w:lang w:val="en-US" w:eastAsia="en-US" w:bidi="en-US"/>
      </w:rPr>
    </w:lvl>
    <w:lvl w:ilvl="1">
      <w:start w:val="0"/>
      <w:numFmt w:val="bullet"/>
      <w:lvlText w:val="•"/>
      <w:lvlJc w:val="left"/>
      <w:pPr>
        <w:ind w:left="1500" w:hanging="482"/>
      </w:pPr>
      <w:rPr>
        <w:rFonts w:hint="default"/>
        <w:lang w:val="en-US" w:eastAsia="en-US" w:bidi="en-US"/>
      </w:rPr>
    </w:lvl>
    <w:lvl w:ilvl="2">
      <w:start w:val="0"/>
      <w:numFmt w:val="bullet"/>
      <w:lvlText w:val="•"/>
      <w:lvlJc w:val="left"/>
      <w:pPr>
        <w:ind w:left="1880" w:hanging="482"/>
      </w:pPr>
      <w:rPr>
        <w:rFonts w:hint="default"/>
        <w:lang w:val="en-US" w:eastAsia="en-US" w:bidi="en-US"/>
      </w:rPr>
    </w:lvl>
    <w:lvl w:ilvl="3">
      <w:start w:val="0"/>
      <w:numFmt w:val="bullet"/>
      <w:lvlText w:val="•"/>
      <w:lvlJc w:val="left"/>
      <w:pPr>
        <w:ind w:left="2261" w:hanging="482"/>
      </w:pPr>
      <w:rPr>
        <w:rFonts w:hint="default"/>
        <w:lang w:val="en-US" w:eastAsia="en-US" w:bidi="en-US"/>
      </w:rPr>
    </w:lvl>
    <w:lvl w:ilvl="4">
      <w:start w:val="0"/>
      <w:numFmt w:val="bullet"/>
      <w:lvlText w:val="•"/>
      <w:lvlJc w:val="left"/>
      <w:pPr>
        <w:ind w:left="2641" w:hanging="482"/>
      </w:pPr>
      <w:rPr>
        <w:rFonts w:hint="default"/>
        <w:lang w:val="en-US" w:eastAsia="en-US" w:bidi="en-US"/>
      </w:rPr>
    </w:lvl>
    <w:lvl w:ilvl="5">
      <w:start w:val="0"/>
      <w:numFmt w:val="bullet"/>
      <w:lvlText w:val="•"/>
      <w:lvlJc w:val="left"/>
      <w:pPr>
        <w:ind w:left="3021" w:hanging="482"/>
      </w:pPr>
      <w:rPr>
        <w:rFonts w:hint="default"/>
        <w:lang w:val="en-US" w:eastAsia="en-US" w:bidi="en-US"/>
      </w:rPr>
    </w:lvl>
    <w:lvl w:ilvl="6">
      <w:start w:val="0"/>
      <w:numFmt w:val="bullet"/>
      <w:lvlText w:val="•"/>
      <w:lvlJc w:val="left"/>
      <w:pPr>
        <w:ind w:left="3402" w:hanging="482"/>
      </w:pPr>
      <w:rPr>
        <w:rFonts w:hint="default"/>
        <w:lang w:val="en-US" w:eastAsia="en-US" w:bidi="en-US"/>
      </w:rPr>
    </w:lvl>
    <w:lvl w:ilvl="7">
      <w:start w:val="0"/>
      <w:numFmt w:val="bullet"/>
      <w:lvlText w:val="•"/>
      <w:lvlJc w:val="left"/>
      <w:pPr>
        <w:ind w:left="3782" w:hanging="482"/>
      </w:pPr>
      <w:rPr>
        <w:rFonts w:hint="default"/>
        <w:lang w:val="en-US" w:eastAsia="en-US" w:bidi="en-US"/>
      </w:rPr>
    </w:lvl>
    <w:lvl w:ilvl="8">
      <w:start w:val="0"/>
      <w:numFmt w:val="bullet"/>
      <w:lvlText w:val="•"/>
      <w:lvlJc w:val="left"/>
      <w:pPr>
        <w:ind w:left="4162" w:hanging="482"/>
      </w:pPr>
      <w:rPr>
        <w:rFonts w:hint="default"/>
        <w:lang w:val="en-US" w:eastAsia="en-US" w:bidi="en-US"/>
      </w:rPr>
    </w:lvl>
  </w:abstractNum>
  <w:abstractNum w:abstractNumId="1">
    <w:multiLevelType w:val="hybridMultilevel"/>
    <w:lvl w:ilvl="0">
      <w:start w:val="1"/>
      <w:numFmt w:val="upperLetter"/>
      <w:lvlText w:val="%1."/>
      <w:lvlJc w:val="left"/>
      <w:pPr>
        <w:ind w:left="460" w:hanging="350"/>
        <w:jc w:val="left"/>
      </w:pPr>
      <w:rPr>
        <w:rFonts w:hint="default" w:ascii="Times New Roman" w:hAnsi="Times New Roman" w:eastAsia="Times New Roman" w:cs="Times New Roman"/>
        <w:i/>
        <w:color w:val="010202"/>
        <w:w w:val="102"/>
        <w:sz w:val="19"/>
        <w:szCs w:val="19"/>
        <w:lang w:val="en-US" w:eastAsia="en-US" w:bidi="en-US"/>
      </w:rPr>
    </w:lvl>
    <w:lvl w:ilvl="1">
      <w:start w:val="0"/>
      <w:numFmt w:val="bullet"/>
      <w:lvlText w:val="•"/>
      <w:lvlJc w:val="left"/>
      <w:pPr>
        <w:ind w:left="840" w:hanging="350"/>
      </w:pPr>
      <w:rPr>
        <w:rFonts w:hint="default"/>
        <w:lang w:val="en-US" w:eastAsia="en-US" w:bidi="en-US"/>
      </w:rPr>
    </w:lvl>
    <w:lvl w:ilvl="2">
      <w:start w:val="0"/>
      <w:numFmt w:val="bullet"/>
      <w:lvlText w:val="•"/>
      <w:lvlJc w:val="left"/>
      <w:pPr>
        <w:ind w:left="1301" w:hanging="350"/>
      </w:pPr>
      <w:rPr>
        <w:rFonts w:hint="default"/>
        <w:lang w:val="en-US" w:eastAsia="en-US" w:bidi="en-US"/>
      </w:rPr>
    </w:lvl>
    <w:lvl w:ilvl="3">
      <w:start w:val="0"/>
      <w:numFmt w:val="bullet"/>
      <w:lvlText w:val="•"/>
      <w:lvlJc w:val="left"/>
      <w:pPr>
        <w:ind w:left="1762" w:hanging="350"/>
      </w:pPr>
      <w:rPr>
        <w:rFonts w:hint="default"/>
        <w:lang w:val="en-US" w:eastAsia="en-US" w:bidi="en-US"/>
      </w:rPr>
    </w:lvl>
    <w:lvl w:ilvl="4">
      <w:start w:val="0"/>
      <w:numFmt w:val="bullet"/>
      <w:lvlText w:val="•"/>
      <w:lvlJc w:val="left"/>
      <w:pPr>
        <w:ind w:left="2223" w:hanging="350"/>
      </w:pPr>
      <w:rPr>
        <w:rFonts w:hint="default"/>
        <w:lang w:val="en-US" w:eastAsia="en-US" w:bidi="en-US"/>
      </w:rPr>
    </w:lvl>
    <w:lvl w:ilvl="5">
      <w:start w:val="0"/>
      <w:numFmt w:val="bullet"/>
      <w:lvlText w:val="•"/>
      <w:lvlJc w:val="left"/>
      <w:pPr>
        <w:ind w:left="2684" w:hanging="350"/>
      </w:pPr>
      <w:rPr>
        <w:rFonts w:hint="default"/>
        <w:lang w:val="en-US" w:eastAsia="en-US" w:bidi="en-US"/>
      </w:rPr>
    </w:lvl>
    <w:lvl w:ilvl="6">
      <w:start w:val="0"/>
      <w:numFmt w:val="bullet"/>
      <w:lvlText w:val="•"/>
      <w:lvlJc w:val="left"/>
      <w:pPr>
        <w:ind w:left="3145" w:hanging="350"/>
      </w:pPr>
      <w:rPr>
        <w:rFonts w:hint="default"/>
        <w:lang w:val="en-US" w:eastAsia="en-US" w:bidi="en-US"/>
      </w:rPr>
    </w:lvl>
    <w:lvl w:ilvl="7">
      <w:start w:val="0"/>
      <w:numFmt w:val="bullet"/>
      <w:lvlText w:val="•"/>
      <w:lvlJc w:val="left"/>
      <w:pPr>
        <w:ind w:left="3606" w:hanging="350"/>
      </w:pPr>
      <w:rPr>
        <w:rFonts w:hint="default"/>
        <w:lang w:val="en-US" w:eastAsia="en-US" w:bidi="en-US"/>
      </w:rPr>
    </w:lvl>
    <w:lvl w:ilvl="8">
      <w:start w:val="0"/>
      <w:numFmt w:val="bullet"/>
      <w:lvlText w:val="•"/>
      <w:lvlJc w:val="left"/>
      <w:pPr>
        <w:ind w:left="4067" w:hanging="350"/>
      </w:pPr>
      <w:rPr>
        <w:rFonts w:hint="default"/>
        <w:lang w:val="en-US" w:eastAsia="en-US" w:bidi="en-US"/>
      </w:rPr>
    </w:lvl>
  </w:abstractNum>
  <w:abstractNum w:abstractNumId="0">
    <w:multiLevelType w:val="hybridMultilevel"/>
    <w:lvl w:ilvl="0">
      <w:start w:val="5"/>
      <w:numFmt w:val="lowerLetter"/>
      <w:lvlText w:val="%1"/>
      <w:lvlJc w:val="left"/>
      <w:pPr>
        <w:ind w:left="1729" w:hanging="304"/>
        <w:jc w:val="left"/>
      </w:pPr>
      <w:rPr>
        <w:rFonts w:hint="default"/>
        <w:lang w:val="en-US" w:eastAsia="en-US" w:bidi="en-US"/>
      </w:rPr>
    </w:lvl>
    <w:lvl w:ilvl="1">
      <w:start w:val="13"/>
      <w:numFmt w:val="lowerLetter"/>
      <w:lvlText w:val="%1-%2"/>
      <w:lvlJc w:val="left"/>
      <w:pPr>
        <w:ind w:left="1729" w:hanging="304"/>
        <w:jc w:val="left"/>
      </w:pPr>
      <w:rPr>
        <w:rFonts w:hint="default" w:ascii="Times New Roman" w:hAnsi="Times New Roman" w:eastAsia="Times New Roman" w:cs="Times New Roman"/>
        <w:color w:val="231F20"/>
        <w:spacing w:val="-2"/>
        <w:w w:val="101"/>
        <w:sz w:val="17"/>
        <w:szCs w:val="17"/>
        <w:lang w:val="en-US" w:eastAsia="en-US" w:bidi="en-US"/>
      </w:rPr>
    </w:lvl>
    <w:lvl w:ilvl="2">
      <w:start w:val="1"/>
      <w:numFmt w:val="upperRoman"/>
      <w:lvlText w:val="%3."/>
      <w:lvlJc w:val="left"/>
      <w:pPr>
        <w:ind w:left="2158" w:hanging="408"/>
        <w:jc w:val="right"/>
      </w:pPr>
      <w:rPr>
        <w:rFonts w:hint="default" w:ascii="Times New Roman" w:hAnsi="Times New Roman" w:eastAsia="Times New Roman" w:cs="Times New Roman"/>
        <w:color w:val="010202"/>
        <w:w w:val="102"/>
        <w:sz w:val="19"/>
        <w:szCs w:val="19"/>
        <w:lang w:val="en-US" w:eastAsia="en-US" w:bidi="en-US"/>
      </w:rPr>
    </w:lvl>
    <w:lvl w:ilvl="3">
      <w:start w:val="0"/>
      <w:numFmt w:val="bullet"/>
      <w:lvlText w:val="•"/>
      <w:lvlJc w:val="left"/>
      <w:pPr>
        <w:ind w:left="1630" w:hanging="408"/>
      </w:pPr>
      <w:rPr>
        <w:rFonts w:hint="default"/>
        <w:lang w:val="en-US" w:eastAsia="en-US" w:bidi="en-US"/>
      </w:rPr>
    </w:lvl>
    <w:lvl w:ilvl="4">
      <w:start w:val="0"/>
      <w:numFmt w:val="bullet"/>
      <w:lvlText w:val="•"/>
      <w:lvlJc w:val="left"/>
      <w:pPr>
        <w:ind w:left="1365" w:hanging="408"/>
      </w:pPr>
      <w:rPr>
        <w:rFonts w:hint="default"/>
        <w:lang w:val="en-US" w:eastAsia="en-US" w:bidi="en-US"/>
      </w:rPr>
    </w:lvl>
    <w:lvl w:ilvl="5">
      <w:start w:val="0"/>
      <w:numFmt w:val="bullet"/>
      <w:lvlText w:val="•"/>
      <w:lvlJc w:val="left"/>
      <w:pPr>
        <w:ind w:left="1101" w:hanging="408"/>
      </w:pPr>
      <w:rPr>
        <w:rFonts w:hint="default"/>
        <w:lang w:val="en-US" w:eastAsia="en-US" w:bidi="en-US"/>
      </w:rPr>
    </w:lvl>
    <w:lvl w:ilvl="6">
      <w:start w:val="0"/>
      <w:numFmt w:val="bullet"/>
      <w:lvlText w:val="•"/>
      <w:lvlJc w:val="left"/>
      <w:pPr>
        <w:ind w:left="836" w:hanging="408"/>
      </w:pPr>
      <w:rPr>
        <w:rFonts w:hint="default"/>
        <w:lang w:val="en-US" w:eastAsia="en-US" w:bidi="en-US"/>
      </w:rPr>
    </w:lvl>
    <w:lvl w:ilvl="7">
      <w:start w:val="0"/>
      <w:numFmt w:val="bullet"/>
      <w:lvlText w:val="•"/>
      <w:lvlJc w:val="left"/>
      <w:pPr>
        <w:ind w:left="571" w:hanging="408"/>
      </w:pPr>
      <w:rPr>
        <w:rFonts w:hint="default"/>
        <w:lang w:val="en-US" w:eastAsia="en-US" w:bidi="en-US"/>
      </w:rPr>
    </w:lvl>
    <w:lvl w:ilvl="8">
      <w:start w:val="0"/>
      <w:numFmt w:val="bullet"/>
      <w:lvlText w:val="•"/>
      <w:lvlJc w:val="left"/>
      <w:pPr>
        <w:ind w:left="306" w:hanging="408"/>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Heading1" w:type="paragraph">
    <w:name w:val="Heading 1"/>
    <w:basedOn w:val="Normal"/>
    <w:uiPriority w:val="1"/>
    <w:qFormat/>
    <w:pPr>
      <w:spacing w:before="1"/>
      <w:ind w:left="487" w:right="60"/>
      <w:jc w:val="center"/>
      <w:outlineLvl w:val="1"/>
    </w:pPr>
    <w:rPr>
      <w:rFonts w:ascii="Times New Roman" w:hAnsi="Times New Roman" w:eastAsia="Times New Roman" w:cs="Times New Roman"/>
      <w:sz w:val="21"/>
      <w:szCs w:val="21"/>
      <w:lang w:val="en-US" w:eastAsia="en-US" w:bidi="en-US"/>
    </w:rPr>
  </w:style>
  <w:style w:styleId="ListParagraph" w:type="paragraph">
    <w:name w:val="List Paragraph"/>
    <w:basedOn w:val="Normal"/>
    <w:uiPriority w:val="1"/>
    <w:qFormat/>
    <w:pPr>
      <w:spacing w:before="6"/>
      <w:ind w:left="460" w:hanging="35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0"/>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nira.mukta7@gmail.com" TargetMode="External"/><Relationship Id="rId6" Type="http://schemas.openxmlformats.org/officeDocument/2006/relationships/hyperlink" Target="mailto:surajitbarman012@ewubd.edu" TargetMode="External"/><Relationship Id="rId7" Type="http://schemas.openxmlformats.org/officeDocument/2006/relationships/hyperlink" Target="mailto:islamsamia94@gmail.com" TargetMode="External"/><Relationship Id="rId8" Type="http://schemas.openxmlformats.org/officeDocument/2006/relationships/hyperlink" Target="mailto:wasif@ewubd.edu" TargetMode="External"/><Relationship Id="rId9" Type="http://schemas.openxmlformats.org/officeDocument/2006/relationships/hyperlink" Target="mailto:saddam.cse@ewubd.edu" TargetMode="External"/><Relationship Id="rId10" Type="http://schemas.openxmlformats.org/officeDocument/2006/relationships/footer" Target="footer1.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hyperlink" Target="http://pages.cs.wisc.edu/%7Ematthewb/pages/notes/pdf/ensembles/Rand"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Monira Mukta</dc:creator>
  <dc:subject>2019 IEEE 4th International Conference on Computer and Communication Systems (ICCCS);2019; ; ; </dc:subject>
  <dc:title>Iot based Smart Water Quality Monitoring System</dc:title>
  <dcterms:created xsi:type="dcterms:W3CDTF">2021-06-24T01:29:20Z</dcterms:created>
  <dcterms:modified xsi:type="dcterms:W3CDTF">2021-06-24T01:29:20Z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PScript5.dll Version 5.2.2</vt:lpwstr>
  </property>
  <property fmtid="{D5CDD505-2E9C-101B-9397-08002B2CF9AE}" pid="4" name="LastSaved">
    <vt:filetime>2021-06-24T00:00:00Z</vt:filetime>
  </property>
</Properties>
</file>