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25278"/>
          <w:sz w:val="62"/>
        </w:rPr>
        <w:t>SMART PARKING LOT</w:t>
      </w:r>
    </w:p>
    <w:p>
      <w:pPr>
        <w:jc w:val="center"/>
      </w:pPr>
      <w:r>
        <w:rPr>
          <w:color w:val="415569"/>
          <w:sz w:val="44"/>
        </w:rPr>
        <w:t>Low-Level Design (LLD)</w:t>
      </w:r>
    </w:p>
    <w:p>
      <w:pPr>
        <w:jc w:val="center"/>
      </w:pPr>
      <w:r>
        <w:rPr>
          <w:sz w:val="24"/>
        </w:rPr>
        <w:t>Backend architecture for vehicle entry, spot allocation,</w:t>
        <w:br/>
        <w:t>checkout, fee calculation, and live availability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Document detail</w:t>
            </w:r>
          </w:p>
        </w:tc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Low-Level Design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Proposed technology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Node.js, Express.js, MongoDB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Scope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Architecture and design; complete implementation is not required</w:t>
            </w:r>
          </w:p>
        </w:tc>
      </w:tr>
    </w:tbl>
    <w:p/>
    <w:p>
      <w:r>
        <w:br w:type="page"/>
      </w:r>
    </w:p>
    <w:p>
      <w:pPr>
        <w:pStyle w:val="Heading1"/>
      </w:pPr>
      <w:r>
        <w:t>1. Overview</w:t>
      </w:r>
    </w:p>
    <w:p>
      <w:r>
        <w:t>The Smart Parking Lot backend manages multiple floors and parking spots. It allocates a compatible spot to each arriving vehicle, records entry and exit timestamps, calculates fees, and updates occupancy information.</w:t>
      </w:r>
    </w:p>
    <w:p>
      <w:pPr>
        <w:pStyle w:val="Heading2"/>
      </w:pPr>
      <w:r>
        <w:t>1.1 Objectives</w:t>
      </w:r>
    </w:p>
    <w:p>
      <w:pPr>
        <w:pStyle w:val="ListBullet"/>
        <w:spacing w:after="40"/>
      </w:pPr>
      <w:r>
        <w:t>Automatically allocate a spot compatible with vehicle type/size.</w:t>
      </w:r>
    </w:p>
    <w:p>
      <w:pPr>
        <w:pStyle w:val="ListBullet"/>
        <w:spacing w:after="40"/>
      </w:pPr>
      <w:r>
        <w:t>Record check-in and check-out timestamps.</w:t>
      </w:r>
    </w:p>
    <w:p>
      <w:pPr>
        <w:pStyle w:val="ListBullet"/>
        <w:spacing w:after="40"/>
      </w:pPr>
      <w:r>
        <w:t>Calculate fees using parking duration and vehicle type.</w:t>
      </w:r>
    </w:p>
    <w:p>
      <w:pPr>
        <w:pStyle w:val="ListBullet"/>
        <w:spacing w:after="40"/>
      </w:pPr>
      <w:r>
        <w:t>Keep availability accurate as vehicles enter and leave.</w:t>
      </w:r>
    </w:p>
    <w:p>
      <w:pPr>
        <w:pStyle w:val="ListBullet"/>
        <w:spacing w:after="40"/>
      </w:pPr>
      <w:r>
        <w:t>Prevent duplicate allocation when requests arrive concurrently.</w:t>
      </w:r>
    </w:p>
    <w:p>
      <w:pPr>
        <w:pStyle w:val="Heading2"/>
      </w:pPr>
      <w:r>
        <w:t>1.2 Scope and assumptions</w:t>
      </w:r>
    </w:p>
    <w:p>
      <w:pPr>
        <w:pStyle w:val="ListBullet"/>
        <w:spacing w:after="40"/>
      </w:pPr>
      <w:r>
        <w:t>One facility contains multiple floors; each floor contains multiple spots.</w:t>
      </w:r>
    </w:p>
    <w:p>
      <w:pPr>
        <w:pStyle w:val="ListBullet"/>
        <w:spacing w:after="40"/>
      </w:pPr>
      <w:r>
        <w:t>Vehicle types: MOTORCYCLE, CAR, and BUS.</w:t>
      </w:r>
    </w:p>
    <w:p>
      <w:pPr>
        <w:pStyle w:val="ListBullet"/>
        <w:spacing w:after="40"/>
      </w:pPr>
      <w:r>
        <w:t>Compatibility is configurable; buses require designated bus-capable spots.</w:t>
      </w:r>
    </w:p>
    <w:p>
      <w:pPr>
        <w:pStyle w:val="ListBullet"/>
        <w:spacing w:after="40"/>
      </w:pPr>
      <w:r>
        <w:t>MongoDB is proposed for persistence; another database can implement the same domain model.</w:t>
      </w:r>
    </w:p>
    <w:p>
      <w:pPr>
        <w:pStyle w:val="ListBullet"/>
        <w:spacing w:after="40"/>
      </w:pPr>
      <w:r>
        <w:t>Payment integration is represented as a service boundary, not a real gateway.</w:t>
      </w:r>
    </w:p>
    <w:p>
      <w:pPr>
        <w:pStyle w:val="ListBullet"/>
        <w:spacing w:after="40"/>
      </w:pPr>
      <w:r>
        <w:t>Timestamps are stored in UTC and displayed in the facility's local timezone.</w:t>
      </w:r>
    </w:p>
    <w:p>
      <w:pPr>
        <w:pStyle w:val="Heading1"/>
      </w:pPr>
      <w:r>
        <w:t>2.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Expected behavior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FR-01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Spot allocation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Select an available compatible spot.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FR-02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Check-in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Create a parking session and return a unique ticket.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FR-03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Check-out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Record exit, calculate fee, and close the session according to payment policy.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FR-04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Fee calculation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Apply configured rates and duration rounding rules.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FR-05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Availability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Expose current free/occupied spots and update clients.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FR-06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Spot administration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Add spots and mark them out of service.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FR-07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Session lookup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Retrieve a session using its ticket number.</w:t>
            </w:r>
          </w:p>
        </w:tc>
      </w:tr>
    </w:tbl>
    <w:p/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Design approach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Correctness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Atomic spot reservation and guarded state transitions.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Concurrency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Conditional database updates, unique constraints, transactions where supported.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Indexes on spot status/type, license plate, ticket number, and active sessions.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Validate inputs; protect admin routes with authentication and role checks.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Maintainability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Separate routes, controllers, services, models, and middleware.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Real-time updates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Socket.IO or Server-Sent Events; shared pub/sub when scaled.</w:t>
            </w:r>
          </w:p>
        </w:tc>
      </w:tr>
    </w:tbl>
    <w:p/>
    <w:p>
      <w:pPr>
        <w:pStyle w:val="Heading1"/>
      </w:pPr>
      <w:r>
        <w:t>4. Component Architecture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Vehicle / Gate Controller / Admin Dashboard</w:t>
      </w:r>
      <w:r>
        <w:br/>
      </w:r>
      <w:r>
        <w:rPr>
          <w:rFonts w:ascii="Consolas" w:hAnsi="Consolas"/>
          <w:color w:val="283746"/>
          <w:sz w:val="17"/>
        </w:rPr>
        <w:t xml:space="preserve">                    |</w:t>
      </w:r>
      <w:r>
        <w:br/>
      </w:r>
      <w:r>
        <w:rPr>
          <w:rFonts w:ascii="Consolas" w:hAnsi="Consolas"/>
          <w:color w:val="283746"/>
          <w:sz w:val="17"/>
        </w:rPr>
        <w:t xml:space="preserve">               REST API</w:t>
      </w:r>
      <w:r>
        <w:br/>
      </w:r>
      <w:r>
        <w:rPr>
          <w:rFonts w:ascii="Consolas" w:hAnsi="Consolas"/>
          <w:color w:val="283746"/>
          <w:sz w:val="17"/>
        </w:rPr>
        <w:t xml:space="preserve">             (Express.js)</w:t>
      </w:r>
      <w:r>
        <w:br/>
      </w:r>
      <w:r>
        <w:rPr>
          <w:rFonts w:ascii="Consolas" w:hAnsi="Consolas"/>
          <w:color w:val="283746"/>
          <w:sz w:val="17"/>
        </w:rPr>
        <w:t xml:space="preserve">                    |</w:t>
      </w:r>
      <w:r>
        <w:br/>
      </w:r>
      <w:r>
        <w:rPr>
          <w:rFonts w:ascii="Consolas" w:hAnsi="Consolas"/>
          <w:color w:val="283746"/>
          <w:sz w:val="17"/>
        </w:rPr>
        <w:t xml:space="preserve">       Authentication &amp; Validation</w:t>
      </w:r>
      <w:r>
        <w:br/>
      </w:r>
      <w:r>
        <w:rPr>
          <w:rFonts w:ascii="Consolas" w:hAnsi="Consolas"/>
          <w:color w:val="283746"/>
          <w:sz w:val="17"/>
        </w:rPr>
        <w:t xml:space="preserve">                    |</w:t>
      </w:r>
      <w:r>
        <w:br/>
      </w:r>
      <w:r>
        <w:rPr>
          <w:rFonts w:ascii="Consolas" w:hAnsi="Consolas"/>
          <w:color w:val="283746"/>
          <w:sz w:val="17"/>
        </w:rPr>
        <w:t xml:space="preserve">   +----------------+----------------+</w:t>
      </w:r>
      <w:r>
        <w:br/>
      </w:r>
      <w:r>
        <w:rPr>
          <w:rFonts w:ascii="Consolas" w:hAnsi="Consolas"/>
          <w:color w:val="283746"/>
          <w:sz w:val="17"/>
        </w:rPr>
        <w:t xml:space="preserve">   |                |                |</w:t>
      </w:r>
      <w:r>
        <w:br/>
      </w:r>
      <w:r>
        <w:rPr>
          <w:rFonts w:ascii="Consolas" w:hAnsi="Consolas"/>
          <w:color w:val="283746"/>
          <w:sz w:val="17"/>
        </w:rPr>
        <w:t>Parking Service  Fee Service   Availability Service</w:t>
      </w:r>
      <w:r>
        <w:br/>
      </w:r>
      <w:r>
        <w:rPr>
          <w:rFonts w:ascii="Consolas" w:hAnsi="Consolas"/>
          <w:color w:val="283746"/>
          <w:sz w:val="17"/>
        </w:rPr>
        <w:t xml:space="preserve">   |                |                |</w:t>
      </w:r>
      <w:r>
        <w:br/>
      </w:r>
      <w:r>
        <w:rPr>
          <w:rFonts w:ascii="Consolas" w:hAnsi="Consolas"/>
          <w:color w:val="283746"/>
          <w:sz w:val="17"/>
        </w:rPr>
        <w:t>Allocation       Rate rules      Event publisher</w:t>
      </w:r>
      <w:r>
        <w:br/>
      </w:r>
      <w:r>
        <w:rPr>
          <w:rFonts w:ascii="Consolas" w:hAnsi="Consolas"/>
          <w:color w:val="283746"/>
          <w:sz w:val="17"/>
        </w:rPr>
        <w:t xml:space="preserve">   +----------------+----------------+</w:t>
      </w:r>
      <w:r>
        <w:br/>
      </w:r>
      <w:r>
        <w:rPr>
          <w:rFonts w:ascii="Consolas" w:hAnsi="Consolas"/>
          <w:color w:val="283746"/>
          <w:sz w:val="17"/>
        </w:rPr>
        <w:t xml:space="preserve">                    |</w:t>
      </w:r>
      <w:r>
        <w:br/>
      </w:r>
      <w:r>
        <w:rPr>
          <w:rFonts w:ascii="Consolas" w:hAnsi="Consolas"/>
          <w:color w:val="283746"/>
          <w:sz w:val="17"/>
        </w:rPr>
        <w:t xml:space="preserve">                 MongoDB</w:t>
      </w:r>
      <w:r>
        <w:br/>
      </w:r>
      <w:r>
        <w:rPr>
          <w:rFonts w:ascii="Consolas" w:hAnsi="Consolas"/>
          <w:color w:val="283746"/>
          <w:sz w:val="17"/>
        </w:rPr>
        <w:t xml:space="preserve"> Floors | Spots | Vehicles | Sessions | Payments</w:t>
      </w:r>
    </w:p>
    <w:p>
      <w:r>
        <w:t>Controllers handle HTTP requests and responses. Services implement business rules. Models define persisted entities and indexes. Middleware validates requests, checks permissions, and formats errors.</w:t>
      </w:r>
    </w:p>
    <w:p>
      <w:pPr>
        <w:pStyle w:val="Heading1"/>
      </w:pPr>
      <w:r>
        <w:t>5. Data Model</w:t>
      </w:r>
    </w:p>
    <w:p>
      <w:pPr>
        <w:pStyle w:val="Heading2"/>
      </w:pPr>
      <w:r>
        <w:t>5.1 ParkingFloor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_id: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name: "Floor 1",</w:t>
      </w:r>
      <w:r>
        <w:br/>
      </w:r>
      <w:r>
        <w:rPr>
          <w:rFonts w:ascii="Consolas" w:hAnsi="Consolas"/>
          <w:color w:val="283746"/>
          <w:sz w:val="17"/>
        </w:rPr>
        <w:t xml:space="preserve">  floorNumber: 1,</w:t>
      </w:r>
      <w:r>
        <w:br/>
      </w:r>
      <w:r>
        <w:rPr>
          <w:rFonts w:ascii="Consolas" w:hAnsi="Consolas"/>
          <w:color w:val="283746"/>
          <w:sz w:val="17"/>
        </w:rPr>
        <w:t xml:space="preserve">  isActive: true,</w:t>
      </w:r>
      <w:r>
        <w:br/>
      </w:r>
      <w:r>
        <w:rPr>
          <w:rFonts w:ascii="Consolas" w:hAnsi="Consolas"/>
          <w:color w:val="283746"/>
          <w:sz w:val="17"/>
        </w:rPr>
        <w:t xml:space="preserve">  createdAt: Date,</w:t>
      </w:r>
      <w:r>
        <w:br/>
      </w:r>
      <w:r>
        <w:rPr>
          <w:rFonts w:ascii="Consolas" w:hAnsi="Consolas"/>
          <w:color w:val="283746"/>
          <w:sz w:val="17"/>
        </w:rPr>
        <w:t xml:space="preserve">  updatedAt: Date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pPr>
        <w:pStyle w:val="Heading2"/>
      </w:pPr>
      <w:r>
        <w:t>5.2 ParkingSpot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_id: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floorId: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spotNumber: "A01",</w:t>
      </w:r>
      <w:r>
        <w:br/>
      </w:r>
      <w:r>
        <w:rPr>
          <w:rFonts w:ascii="Consolas" w:hAnsi="Consolas"/>
          <w:color w:val="283746"/>
          <w:sz w:val="17"/>
        </w:rPr>
        <w:t xml:space="preserve">  supportedVehicleTypes: ["MOTORCYCLE", "CAR"],</w:t>
      </w:r>
      <w:r>
        <w:br/>
      </w:r>
      <w:r>
        <w:rPr>
          <w:rFonts w:ascii="Consolas" w:hAnsi="Consolas"/>
          <w:color w:val="283746"/>
          <w:sz w:val="17"/>
        </w:rPr>
        <w:t xml:space="preserve">  sizeRank: 2,</w:t>
      </w:r>
      <w:r>
        <w:br/>
      </w:r>
      <w:r>
        <w:rPr>
          <w:rFonts w:ascii="Consolas" w:hAnsi="Consolas"/>
          <w:color w:val="283746"/>
          <w:sz w:val="17"/>
        </w:rPr>
        <w:t xml:space="preserve">  status: "AVAILABLE", // AVAILABLE | OCCUPIED | OUT_OF_SERVICE</w:t>
      </w:r>
      <w:r>
        <w:br/>
      </w:r>
      <w:r>
        <w:rPr>
          <w:rFonts w:ascii="Consolas" w:hAnsi="Consolas"/>
          <w:color w:val="283746"/>
          <w:sz w:val="17"/>
        </w:rPr>
        <w:t xml:space="preserve">  createdAt: Date,</w:t>
      </w:r>
      <w:r>
        <w:br/>
      </w:r>
      <w:r>
        <w:rPr>
          <w:rFonts w:ascii="Consolas" w:hAnsi="Consolas"/>
          <w:color w:val="283746"/>
          <w:sz w:val="17"/>
        </w:rPr>
        <w:t xml:space="preserve">  updatedAt: Date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r>
        <w:t>Constraint: unique compound index on (floorId, spotNumber).</w:t>
      </w:r>
    </w:p>
    <w:p>
      <w:pPr>
        <w:pStyle w:val="Heading2"/>
      </w:pPr>
      <w:r>
        <w:t>5.3 Vehicle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_id: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licensePlate: "AP09AB1234", // normalized uppercase</w:t>
      </w:r>
      <w:r>
        <w:br/>
      </w:r>
      <w:r>
        <w:rPr>
          <w:rFonts w:ascii="Consolas" w:hAnsi="Consolas"/>
          <w:color w:val="283746"/>
          <w:sz w:val="17"/>
        </w:rPr>
        <w:t xml:space="preserve">  type: "CAR", // MOTORCYCLE | CAR | BUS</w:t>
      </w:r>
      <w:r>
        <w:br/>
      </w:r>
      <w:r>
        <w:rPr>
          <w:rFonts w:ascii="Consolas" w:hAnsi="Consolas"/>
          <w:color w:val="283746"/>
          <w:sz w:val="17"/>
        </w:rPr>
        <w:t xml:space="preserve">  createdAt: Date,</w:t>
      </w:r>
      <w:r>
        <w:br/>
      </w:r>
      <w:r>
        <w:rPr>
          <w:rFonts w:ascii="Consolas" w:hAnsi="Consolas"/>
          <w:color w:val="283746"/>
          <w:sz w:val="17"/>
        </w:rPr>
        <w:t xml:space="preserve">  updatedAt: Date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r>
        <w:t>Constraint: unique index on normalized licensePlate.</w:t>
      </w:r>
    </w:p>
    <w:p>
      <w:pPr>
        <w:pStyle w:val="Heading2"/>
      </w:pPr>
      <w:r>
        <w:t>5.4 ParkingSession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_id: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ticketNumber: "PK-20261028-0001",</w:t>
      </w:r>
      <w:r>
        <w:br/>
      </w:r>
      <w:r>
        <w:rPr>
          <w:rFonts w:ascii="Consolas" w:hAnsi="Consolas"/>
          <w:color w:val="283746"/>
          <w:sz w:val="17"/>
        </w:rPr>
        <w:t xml:space="preserve">  vehicleId: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spotId: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entryTime: Date,</w:t>
      </w:r>
      <w:r>
        <w:br/>
      </w:r>
      <w:r>
        <w:rPr>
          <w:rFonts w:ascii="Consolas" w:hAnsi="Consolas"/>
          <w:color w:val="283746"/>
          <w:sz w:val="17"/>
        </w:rPr>
        <w:t xml:space="preserve">  exitTime: null,</w:t>
      </w:r>
      <w:r>
        <w:br/>
      </w:r>
      <w:r>
        <w:rPr>
          <w:rFonts w:ascii="Consolas" w:hAnsi="Consolas"/>
          <w:color w:val="283746"/>
          <w:sz w:val="17"/>
        </w:rPr>
        <w:t xml:space="preserve">  status: "ACTIVE", // ACTIVE | COMPLETED | CANCELLED</w:t>
      </w:r>
      <w:r>
        <w:br/>
      </w:r>
      <w:r>
        <w:rPr>
          <w:rFonts w:ascii="Consolas" w:hAnsi="Consolas"/>
          <w:color w:val="283746"/>
          <w:sz w:val="17"/>
        </w:rPr>
        <w:t xml:space="preserve">  billableMinutes: null,</w:t>
      </w:r>
      <w:r>
        <w:br/>
      </w:r>
      <w:r>
        <w:rPr>
          <w:rFonts w:ascii="Consolas" w:hAnsi="Consolas"/>
          <w:color w:val="283746"/>
          <w:sz w:val="17"/>
        </w:rPr>
        <w:t xml:space="preserve">  feeAmount: null,</w:t>
      </w:r>
      <w:r>
        <w:br/>
      </w:r>
      <w:r>
        <w:rPr>
          <w:rFonts w:ascii="Consolas" w:hAnsi="Consolas"/>
          <w:color w:val="283746"/>
          <w:sz w:val="17"/>
        </w:rPr>
        <w:t xml:space="preserve">  currency: "INR",</w:t>
      </w:r>
      <w:r>
        <w:br/>
      </w:r>
      <w:r>
        <w:rPr>
          <w:rFonts w:ascii="Consolas" w:hAnsi="Consolas"/>
          <w:color w:val="283746"/>
          <w:sz w:val="17"/>
        </w:rPr>
        <w:t xml:space="preserve">  paymentStatus: "PENDING",</w:t>
      </w:r>
      <w:r>
        <w:br/>
      </w:r>
      <w:r>
        <w:rPr>
          <w:rFonts w:ascii="Consolas" w:hAnsi="Consolas"/>
          <w:color w:val="283746"/>
          <w:sz w:val="17"/>
        </w:rPr>
        <w:t xml:space="preserve">  createdAt: Date,</w:t>
      </w:r>
      <w:r>
        <w:br/>
      </w:r>
      <w:r>
        <w:rPr>
          <w:rFonts w:ascii="Consolas" w:hAnsi="Consolas"/>
          <w:color w:val="283746"/>
          <w:sz w:val="17"/>
        </w:rPr>
        <w:t xml:space="preserve">  updatedAt: Date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r>
        <w:t>Use a unique ticketNumber index. Enforce at most one active session per vehicle and per spot with partial unique indexes or a dedicated active-session/reservation collection.</w:t>
      </w:r>
    </w:p>
    <w:p>
      <w:pPr>
        <w:pStyle w:val="Heading2"/>
      </w:pPr>
      <w:r>
        <w:t>5.5 Payment (recommended)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_id: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sessionId: ObjectId,</w:t>
      </w:r>
      <w:r>
        <w:br/>
      </w:r>
      <w:r>
        <w:rPr>
          <w:rFonts w:ascii="Consolas" w:hAnsi="Consolas"/>
          <w:color w:val="283746"/>
          <w:sz w:val="17"/>
        </w:rPr>
        <w:t xml:space="preserve">  amount: Number,</w:t>
      </w:r>
      <w:r>
        <w:br/>
      </w:r>
      <w:r>
        <w:rPr>
          <w:rFonts w:ascii="Consolas" w:hAnsi="Consolas"/>
          <w:color w:val="283746"/>
          <w:sz w:val="17"/>
        </w:rPr>
        <w:t xml:space="preserve">  currency: "INR",</w:t>
      </w:r>
      <w:r>
        <w:br/>
      </w:r>
      <w:r>
        <w:rPr>
          <w:rFonts w:ascii="Consolas" w:hAnsi="Consolas"/>
          <w:color w:val="283746"/>
          <w:sz w:val="17"/>
        </w:rPr>
        <w:t xml:space="preserve">  status: "PENDING", // PENDING | SUCCEEDED | FAILED | REFUNDED</w:t>
      </w:r>
      <w:r>
        <w:br/>
      </w:r>
      <w:r>
        <w:rPr>
          <w:rFonts w:ascii="Consolas" w:hAnsi="Consolas"/>
          <w:color w:val="283746"/>
          <w:sz w:val="17"/>
        </w:rPr>
        <w:t xml:space="preserve">  idempotencyKey: "client-generated-key",</w:t>
      </w:r>
      <w:r>
        <w:br/>
      </w:r>
      <w:r>
        <w:rPr>
          <w:rFonts w:ascii="Consolas" w:hAnsi="Consolas"/>
          <w:color w:val="283746"/>
          <w:sz w:val="17"/>
        </w:rPr>
        <w:t xml:space="preserve">  paidAt: null,</w:t>
      </w:r>
      <w:r>
        <w:br/>
      </w:r>
      <w:r>
        <w:rPr>
          <w:rFonts w:ascii="Consolas" w:hAnsi="Consolas"/>
          <w:color w:val="283746"/>
          <w:sz w:val="17"/>
        </w:rPr>
        <w:t xml:space="preserve">  createdAt: Date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pPr>
        <w:pStyle w:val="Heading2"/>
      </w:pPr>
      <w:r>
        <w:t>5.6 Relationships</w:t>
      </w:r>
    </w:p>
    <w:p>
      <w:pPr>
        <w:pStyle w:val="ListBullet"/>
        <w:spacing w:after="40"/>
      </w:pPr>
      <w:r>
        <w:t>One floor contains many spots.</w:t>
      </w:r>
    </w:p>
    <w:p>
      <w:pPr>
        <w:pStyle w:val="ListBullet"/>
        <w:spacing w:after="40"/>
      </w:pPr>
      <w:r>
        <w:t>One vehicle can have many sessions over time.</w:t>
      </w:r>
    </w:p>
    <w:p>
      <w:pPr>
        <w:pStyle w:val="ListBullet"/>
        <w:spacing w:after="40"/>
      </w:pPr>
      <w:r>
        <w:t>Each session references exactly one vehicle and one spot.</w:t>
      </w:r>
    </w:p>
    <w:p>
      <w:pPr>
        <w:pStyle w:val="ListBullet"/>
        <w:spacing w:after="40"/>
      </w:pPr>
      <w:r>
        <w:t>A session may have payment attempts, but a successful charge must not be duplicated.</w:t>
      </w:r>
    </w:p>
    <w:p>
      <w:pPr>
        <w:pStyle w:val="Heading1"/>
      </w:pPr>
      <w:r>
        <w:t>6. Spot Allocation Algorithm</w:t>
      </w:r>
    </w:p>
    <w:p>
      <w:r>
        <w:t>Choose the smallest compatible spot first to preserve larger spaces for vehicles that need them. Break ties by floor number and spot number.</w:t>
      </w:r>
    </w:p>
    <w:p>
      <w:pPr>
        <w:pStyle w:val="ListNumber"/>
        <w:spacing w:after="40"/>
      </w:pPr>
      <w:r>
        <w:t>Validate vehicle type and normalize the license plate.</w:t>
      </w:r>
    </w:p>
    <w:p>
      <w:pPr>
        <w:pStyle w:val="ListNumber"/>
        <w:spacing w:after="40"/>
      </w:pPr>
      <w:r>
        <w:t>Reject check-in if the vehicle already has an active session.</w:t>
      </w:r>
    </w:p>
    <w:p>
      <w:pPr>
        <w:pStyle w:val="ListNumber"/>
        <w:spacing w:after="40"/>
      </w:pPr>
      <w:r>
        <w:t>Find available spots that support the vehicle type.</w:t>
      </w:r>
    </w:p>
    <w:p>
      <w:pPr>
        <w:pStyle w:val="ListNumber"/>
        <w:spacing w:after="40"/>
      </w:pPr>
      <w:r>
        <w:t>Sort candidates by sizeRank, floorNumber, then spotNumber.</w:t>
      </w:r>
    </w:p>
    <w:p>
      <w:pPr>
        <w:pStyle w:val="ListNumber"/>
        <w:spacing w:after="40"/>
      </w:pPr>
      <w:r>
        <w:t>Atomically reserve a candidate; try the next if another request wins it.</w:t>
      </w:r>
    </w:p>
    <w:p>
      <w:pPr>
        <w:pStyle w:val="ListNumber"/>
        <w:spacing w:after="40"/>
      </w:pPr>
      <w:r>
        <w:t>Create the session in the same database transaction as the reservation where supported.</w:t>
      </w:r>
    </w:p>
    <w:p>
      <w:pPr>
        <w:pStyle w:val="ListNumber"/>
        <w:spacing w:after="40"/>
      </w:pPr>
      <w:r>
        <w:t>Return the ticket, assigned floor/spot, and entry timestamp.</w:t>
      </w:r>
    </w:p>
    <w:p>
      <w:pPr>
        <w:pStyle w:val="Heading2"/>
      </w:pPr>
      <w:r>
        <w:t>6.1 Pseudocode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allocateSpot(vehicle):</w:t>
      </w:r>
      <w:r>
        <w:br/>
      </w:r>
      <w:r>
        <w:rPr>
          <w:rFonts w:ascii="Consolas" w:hAnsi="Consolas"/>
          <w:color w:val="283746"/>
          <w:sz w:val="17"/>
        </w:rPr>
        <w:t xml:space="preserve">    validate(vehicle.type)</w:t>
      </w:r>
      <w:r>
        <w:br/>
      </w:r>
      <w:r>
        <w:rPr>
          <w:rFonts w:ascii="Consolas" w:hAnsi="Consolas"/>
          <w:color w:val="283746"/>
          <w:sz w:val="17"/>
        </w:rPr>
        <w:t xml:space="preserve">    assertNoActiveSession(vehicle.licensePlate)</w:t>
      </w:r>
      <w:r>
        <w:br/>
      </w:r>
      <w:r>
        <w:rPr>
          <w:rFonts w:ascii="Consolas" w:hAnsi="Consolas"/>
          <w:color w:val="283746"/>
          <w:sz w:val="17"/>
        </w:rPr>
        <w:t xml:space="preserve">    candidates = findCompatibleAvailableSpots(vehicle.type)</w:t>
      </w:r>
      <w:r>
        <w:br/>
      </w:r>
      <w:r>
        <w:rPr>
          <w:rFonts w:ascii="Consolas" w:hAnsi="Consolas"/>
          <w:color w:val="283746"/>
          <w:sz w:val="17"/>
        </w:rPr>
        <w:t xml:space="preserve">    sort(candidates, sizeRank, floorNumber, spotNumber)</w:t>
      </w:r>
      <w:r>
        <w:br/>
      </w:r>
      <w:r>
        <w:rPr>
          <w:rFonts w:ascii="Consolas" w:hAnsi="Consolas"/>
          <w:color w:val="283746"/>
          <w:sz w:val="17"/>
        </w:rPr>
      </w:r>
      <w:r>
        <w:br/>
      </w:r>
      <w:r>
        <w:rPr>
          <w:rFonts w:ascii="Consolas" w:hAnsi="Consolas"/>
          <w:color w:val="283746"/>
          <w:sz w:val="17"/>
        </w:rPr>
        <w:t xml:space="preserve">    for spot in candidates:</w:t>
      </w:r>
      <w:r>
        <w:br/>
      </w:r>
      <w:r>
        <w:rPr>
          <w:rFonts w:ascii="Consolas" w:hAnsi="Consolas"/>
          <w:color w:val="283746"/>
          <w:sz w:val="17"/>
        </w:rPr>
        <w:t xml:space="preserve">        begin transaction</w:t>
      </w:r>
      <w:r>
        <w:br/>
      </w:r>
      <w:r>
        <w:rPr>
          <w:rFonts w:ascii="Consolas" w:hAnsi="Consolas"/>
          <w:color w:val="283746"/>
          <w:sz w:val="17"/>
        </w:rPr>
        <w:t xml:space="preserve">        reserved = conditionalUpdate(</w:t>
      </w:r>
      <w:r>
        <w:br/>
      </w:r>
      <w:r>
        <w:rPr>
          <w:rFonts w:ascii="Consolas" w:hAnsi="Consolas"/>
          <w:color w:val="283746"/>
          <w:sz w:val="17"/>
        </w:rPr>
        <w:t xml:space="preserve">            spot.id, status == AVAILABLE, set status = OCCUPIED</w:t>
      </w:r>
      <w:r>
        <w:br/>
      </w:r>
      <w:r>
        <w:rPr>
          <w:rFonts w:ascii="Consolas" w:hAnsi="Consolas"/>
          <w:color w:val="283746"/>
          <w:sz w:val="17"/>
        </w:rPr>
        <w:t xml:space="preserve">        )</w:t>
      </w:r>
      <w:r>
        <w:br/>
      </w:r>
      <w:r>
        <w:rPr>
          <w:rFonts w:ascii="Consolas" w:hAnsi="Consolas"/>
          <w:color w:val="283746"/>
          <w:sz w:val="17"/>
        </w:rPr>
        <w:t xml:space="preserve">        if not reserved:</w:t>
      </w:r>
      <w:r>
        <w:br/>
      </w:r>
      <w:r>
        <w:rPr>
          <w:rFonts w:ascii="Consolas" w:hAnsi="Consolas"/>
          <w:color w:val="283746"/>
          <w:sz w:val="17"/>
        </w:rPr>
        <w:t xml:space="preserve">            rollback</w:t>
      </w:r>
      <w:r>
        <w:br/>
      </w:r>
      <w:r>
        <w:rPr>
          <w:rFonts w:ascii="Consolas" w:hAnsi="Consolas"/>
          <w:color w:val="283746"/>
          <w:sz w:val="17"/>
        </w:rPr>
        <w:t xml:space="preserve">            continue</w:t>
      </w:r>
      <w:r>
        <w:br/>
      </w:r>
      <w:r>
        <w:rPr>
          <w:rFonts w:ascii="Consolas" w:hAnsi="Consolas"/>
          <w:color w:val="283746"/>
          <w:sz w:val="17"/>
        </w:rPr>
        <w:t xml:space="preserve">        session = createActiveSession(vehicle, spot, nowUTC())</w:t>
      </w:r>
      <w:r>
        <w:br/>
      </w:r>
      <w:r>
        <w:rPr>
          <w:rFonts w:ascii="Consolas" w:hAnsi="Consolas"/>
          <w:color w:val="283746"/>
          <w:sz w:val="17"/>
        </w:rPr>
        <w:t xml:space="preserve">        commit</w:t>
      </w:r>
      <w:r>
        <w:br/>
      </w:r>
      <w:r>
        <w:rPr>
          <w:rFonts w:ascii="Consolas" w:hAnsi="Consolas"/>
          <w:color w:val="283746"/>
          <w:sz w:val="17"/>
        </w:rPr>
        <w:t xml:space="preserve">        return session</w:t>
      </w:r>
      <w:r>
        <w:br/>
      </w:r>
      <w:r>
        <w:rPr>
          <w:rFonts w:ascii="Consolas" w:hAnsi="Consolas"/>
          <w:color w:val="283746"/>
          <w:sz w:val="17"/>
        </w:rPr>
      </w:r>
      <w:r>
        <w:br/>
      </w:r>
      <w:r>
        <w:rPr>
          <w:rFonts w:ascii="Consolas" w:hAnsi="Consolas"/>
          <w:color w:val="283746"/>
          <w:sz w:val="17"/>
        </w:rPr>
        <w:t xml:space="preserve">    raise NoAvailableSpotError</w:t>
      </w:r>
    </w:p>
    <w:p>
      <w:r>
        <w:t>Candidate sorting is O(n log n) for n candidates. Appropriate indexes reduce the candidate lookup cost. Very large facilities may maintain per-type availability indexes or priority queues.</w:t>
      </w:r>
    </w:p>
    <w:p>
      <w:pPr>
        <w:pStyle w:val="Heading1"/>
      </w:pPr>
      <w:r>
        <w:t>7. Check-In Flow</w:t>
      </w:r>
    </w:p>
    <w:p>
      <w:pPr>
        <w:pStyle w:val="ListNumber"/>
        <w:spacing w:after="40"/>
      </w:pPr>
      <w:r>
        <w:t>Gate/controller sends licensePlate and vehicleType to POST /api/parking/check-in.</w:t>
      </w:r>
    </w:p>
    <w:p>
      <w:pPr>
        <w:pStyle w:val="ListNumber"/>
        <w:spacing w:after="40"/>
      </w:pPr>
      <w:r>
        <w:t>Validate fields and normalize the plate.</w:t>
      </w:r>
    </w:p>
    <w:p>
      <w:pPr>
        <w:pStyle w:val="ListNumber"/>
        <w:spacing w:after="40"/>
      </w:pPr>
      <w:r>
        <w:t>Check for an existing active session.</w:t>
      </w:r>
    </w:p>
    <w:p>
      <w:pPr>
        <w:pStyle w:val="ListNumber"/>
        <w:spacing w:after="40"/>
      </w:pPr>
      <w:r>
        <w:t>Find and atomically reserve a compatible spot.</w:t>
      </w:r>
    </w:p>
    <w:p>
      <w:pPr>
        <w:pStyle w:val="ListNumber"/>
        <w:spacing w:after="40"/>
      </w:pPr>
      <w:r>
        <w:t>Create an ACTIVE session and unique ticket number.</w:t>
      </w:r>
    </w:p>
    <w:p>
      <w:pPr>
        <w:pStyle w:val="ListNumber"/>
        <w:spacing w:after="40"/>
      </w:pPr>
      <w:r>
        <w:t>Commit changes, then publish an availability event.</w:t>
      </w:r>
    </w:p>
    <w:p>
      <w:pPr>
        <w:pStyle w:val="ListNumber"/>
        <w:spacing w:after="40"/>
      </w:pPr>
      <w:r>
        <w:t>Return HTTP 201 with ticket, spot, floor, and entry time.</w:t>
      </w:r>
    </w:p>
    <w:p>
      <w:pPr>
        <w:pStyle w:val="Heading2"/>
      </w:pPr>
      <w:r>
        <w:t>7.1 Example request and response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POST /api/parking/check-in</w:t>
      </w:r>
      <w:r>
        <w:br/>
      </w: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"licensePlate": "AP09AB1234",</w:t>
      </w:r>
      <w:r>
        <w:br/>
      </w:r>
      <w:r>
        <w:rPr>
          <w:rFonts w:ascii="Consolas" w:hAnsi="Consolas"/>
          <w:color w:val="283746"/>
          <w:sz w:val="17"/>
        </w:rPr>
        <w:t xml:space="preserve">  "vehicleType": "CAR"</w:t>
      </w:r>
      <w:r>
        <w:br/>
      </w:r>
      <w:r>
        <w:rPr>
          <w:rFonts w:ascii="Consolas" w:hAnsi="Consolas"/>
          <w:color w:val="283746"/>
          <w:sz w:val="17"/>
        </w:rPr>
        <w:t>}</w:t>
      </w:r>
      <w:r>
        <w:br/>
      </w:r>
      <w:r>
        <w:rPr>
          <w:rFonts w:ascii="Consolas" w:hAnsi="Consolas"/>
          <w:color w:val="283746"/>
          <w:sz w:val="17"/>
        </w:rPr>
      </w:r>
      <w:r>
        <w:br/>
      </w:r>
      <w:r>
        <w:rPr>
          <w:rFonts w:ascii="Consolas" w:hAnsi="Consolas"/>
          <w:color w:val="283746"/>
          <w:sz w:val="17"/>
        </w:rPr>
        <w:t>201 Created</w:t>
      </w:r>
      <w:r>
        <w:br/>
      </w: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"success": true,</w:t>
      </w:r>
      <w:r>
        <w:br/>
      </w:r>
      <w:r>
        <w:rPr>
          <w:rFonts w:ascii="Consolas" w:hAnsi="Consolas"/>
          <w:color w:val="283746"/>
          <w:sz w:val="17"/>
        </w:rPr>
        <w:t xml:space="preserve">  "ticketNumber": "PK-20261028-0001",</w:t>
      </w:r>
      <w:r>
        <w:br/>
      </w:r>
      <w:r>
        <w:rPr>
          <w:rFonts w:ascii="Consolas" w:hAnsi="Consolas"/>
          <w:color w:val="283746"/>
          <w:sz w:val="17"/>
        </w:rPr>
        <w:t xml:space="preserve">  "spot": { "floor": "Floor 1", "spotNumber": "A01" },</w:t>
      </w:r>
      <w:r>
        <w:br/>
      </w:r>
      <w:r>
        <w:rPr>
          <w:rFonts w:ascii="Consolas" w:hAnsi="Consolas"/>
          <w:color w:val="283746"/>
          <w:sz w:val="17"/>
        </w:rPr>
        <w:t xml:space="preserve">  "entryTime": "2026-10-28T09:00:00.000Z",</w:t>
      </w:r>
      <w:r>
        <w:br/>
      </w:r>
      <w:r>
        <w:rPr>
          <w:rFonts w:ascii="Consolas" w:hAnsi="Consolas"/>
          <w:color w:val="283746"/>
          <w:sz w:val="17"/>
        </w:rPr>
        <w:t xml:space="preserve">  "status": "ACTIVE"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pPr>
        <w:pStyle w:val="Heading1"/>
      </w:pPr>
      <w:r>
        <w:t>8. Fee Calculation and Check-Out</w:t>
      </w:r>
    </w:p>
    <w:p>
      <w:r>
        <w:t>Example rates for this design (configurable, not fixed requirements):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Vehicle type</w:t>
            </w:r>
          </w:p>
        </w:tc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Rate per started hour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MOTORCYCLE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₹20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CAR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₹50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BUS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₹100</w:t>
            </w:r>
          </w:p>
        </w:tc>
      </w:tr>
    </w:tbl>
    <w:p/>
    <w:p>
      <w:r>
        <w:t>Billing rule: round elapsed duration up to the next hour. Production rules should define grace periods, daily caps, overnight charging, discounts, taxes, and zero-duration stays.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durationMs = exitTime - entryTime</w:t>
      </w:r>
      <w:r>
        <w:br/>
      </w:r>
      <w:r>
        <w:rPr>
          <w:rFonts w:ascii="Consolas" w:hAnsi="Consolas"/>
          <w:color w:val="283746"/>
          <w:sz w:val="17"/>
        </w:rPr>
        <w:t>if durationMs &lt; 0: reject</w:t>
      </w:r>
      <w:r>
        <w:br/>
      </w:r>
      <w:r>
        <w:rPr>
          <w:rFonts w:ascii="Consolas" w:hAnsi="Consolas"/>
          <w:color w:val="283746"/>
          <w:sz w:val="17"/>
        </w:rPr>
        <w:t>billableHours = ceil(durationMs / 3,600,000)</w:t>
      </w:r>
      <w:r>
        <w:br/>
      </w:r>
      <w:r>
        <w:rPr>
          <w:rFonts w:ascii="Consolas" w:hAnsi="Consolas"/>
          <w:color w:val="283746"/>
          <w:sz w:val="17"/>
        </w:rPr>
        <w:t>fee = billableHours * hourlyRate</w:t>
      </w:r>
    </w:p>
    <w:p>
      <w:r>
        <w:t>Example: a car parks from 09:00 to 11:20. Duration is 2 hours 20 minutes, so 3 started hours are billed: 3 × ₹50 = ₹150.</w:t>
      </w:r>
    </w:p>
    <w:p>
      <w:pPr>
        <w:pStyle w:val="Heading2"/>
      </w:pPr>
      <w:r>
        <w:t>8.1 Check-out sequence</w:t>
      </w:r>
    </w:p>
    <w:p>
      <w:pPr>
        <w:pStyle w:val="ListNumber"/>
        <w:spacing w:after="40"/>
      </w:pPr>
      <w:r>
        <w:t>Receive ticketNumber and an idempotency key if payment is requested.</w:t>
      </w:r>
    </w:p>
    <w:p>
      <w:pPr>
        <w:pStyle w:val="ListNumber"/>
        <w:spacing w:after="40"/>
      </w:pPr>
      <w:r>
        <w:t>Atomically transition the session from ACTIVE to checkout-in-progress or lock it within a transaction.</w:t>
      </w:r>
    </w:p>
    <w:p>
      <w:pPr>
        <w:pStyle w:val="ListNumber"/>
        <w:spacing w:after="40"/>
      </w:pPr>
      <w:r>
        <w:t>Record exitTime using server time and calculate the fee from the configured rate.</w:t>
      </w:r>
    </w:p>
    <w:p>
      <w:pPr>
        <w:pStyle w:val="ListNumber"/>
        <w:spacing w:after="40"/>
      </w:pPr>
      <w:r>
        <w:t>Create/update a payment record; call a payment provider if configured.</w:t>
      </w:r>
    </w:p>
    <w:p>
      <w:pPr>
        <w:pStyle w:val="ListNumber"/>
        <w:spacing w:after="40"/>
      </w:pPr>
      <w:r>
        <w:t>On successful payment (or per the release policy), complete the session and mark the spot AVAILABLE.</w:t>
      </w:r>
    </w:p>
    <w:p>
      <w:pPr>
        <w:pStyle w:val="ListNumber"/>
        <w:spacing w:after="40"/>
      </w:pPr>
      <w:r>
        <w:t>Publish availability and session-completed events.</w:t>
      </w:r>
    </w:p>
    <w:p>
      <w:r>
        <w:t>If vehicles can leave before payment, store the unpaid amount explicitly and define reconciliation. Client retries must not cause duplicate charges.</w:t>
      </w:r>
    </w:p>
    <w:p>
      <w:pPr>
        <w:pStyle w:val="Heading1"/>
      </w:pPr>
      <w:r>
        <w:t>9. REST API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Purpose / access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Health check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/api/parking/availability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View availability; optional vehicleType and floorId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/api/parking/check-in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Allocate spot and create session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/api/parking/check-out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Calculate fee and close session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/api/parking/sessions/:ticketNumber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Retrieve ticket/session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/api/parking/sessions/active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List active sessions; operator/admin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/api/floors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List active floors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/api/floors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Create floor; admin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/api/floors/:floorId/spots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Add spots; admin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PATCH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/api/spots/:spotId/status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Change spot status; admin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/api/admin/summary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Occupancy and revenue; admin</w:t>
            </w:r>
          </w:p>
        </w:tc>
      </w:tr>
    </w:tbl>
    <w:p/>
    <w:p>
      <w:pPr>
        <w:pStyle w:val="Heading2"/>
      </w:pPr>
      <w:r>
        <w:t>9.1 Availability query example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GET /api/parking/availability?vehicleType=CAR&amp;floorId=&lt;floorId&gt;</w:t>
      </w:r>
      <w:r>
        <w:br/>
      </w:r>
      <w:r>
        <w:rPr>
          <w:rFonts w:ascii="Consolas" w:hAnsi="Consolas"/>
          <w:color w:val="283746"/>
          <w:sz w:val="17"/>
        </w:rPr>
      </w:r>
      <w:r>
        <w:br/>
      </w: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"success": true,</w:t>
      </w:r>
      <w:r>
        <w:br/>
      </w:r>
      <w:r>
        <w:rPr>
          <w:rFonts w:ascii="Consolas" w:hAnsi="Consolas"/>
          <w:color w:val="283746"/>
          <w:sz w:val="17"/>
        </w:rPr>
        <w:t xml:space="preserve">  "availableCount": 24,</w:t>
      </w:r>
      <w:r>
        <w:br/>
      </w:r>
      <w:r>
        <w:rPr>
          <w:rFonts w:ascii="Consolas" w:hAnsi="Consolas"/>
          <w:color w:val="283746"/>
          <w:sz w:val="17"/>
        </w:rPr>
        <w:t xml:space="preserve">  "spots": [</w:t>
      </w:r>
      <w:r>
        <w:br/>
      </w:r>
      <w:r>
        <w:rPr>
          <w:rFonts w:ascii="Consolas" w:hAnsi="Consolas"/>
          <w:color w:val="283746"/>
          <w:sz w:val="17"/>
        </w:rPr>
        <w:t xml:space="preserve">    { "floorId": "floor_1", "spotNumber": "A01", "status": "AVAILABLE" }</w:t>
      </w:r>
      <w:r>
        <w:br/>
      </w:r>
      <w:r>
        <w:rPr>
          <w:rFonts w:ascii="Consolas" w:hAnsi="Consolas"/>
          <w:color w:val="283746"/>
          <w:sz w:val="17"/>
        </w:rPr>
        <w:t xml:space="preserve">  ]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pPr>
        <w:pStyle w:val="Heading2"/>
      </w:pPr>
      <w:r>
        <w:t>9.2 Error response format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"success": false,</w:t>
      </w:r>
      <w:r>
        <w:br/>
      </w:r>
      <w:r>
        <w:rPr>
          <w:rFonts w:ascii="Consolas" w:hAnsi="Consolas"/>
          <w:color w:val="283746"/>
          <w:sz w:val="17"/>
        </w:rPr>
        <w:t xml:space="preserve">  "error": {</w:t>
      </w:r>
      <w:r>
        <w:br/>
      </w:r>
      <w:r>
        <w:rPr>
          <w:rFonts w:ascii="Consolas" w:hAnsi="Consolas"/>
          <w:color w:val="283746"/>
          <w:sz w:val="17"/>
        </w:rPr>
        <w:t xml:space="preserve">    "code": "NO_AVAILABLE_SPOT",</w:t>
      </w:r>
      <w:r>
        <w:br/>
      </w:r>
      <w:r>
        <w:rPr>
          <w:rFonts w:ascii="Consolas" w:hAnsi="Consolas"/>
          <w:color w:val="283746"/>
          <w:sz w:val="17"/>
        </w:rPr>
        <w:t xml:space="preserve">    "message": "No compatible parking spot is available."</w:t>
      </w:r>
      <w:r>
        <w:br/>
      </w:r>
      <w:r>
        <w:rPr>
          <w:rFonts w:ascii="Consolas" w:hAnsi="Consolas"/>
          <w:color w:val="283746"/>
          <w:sz w:val="17"/>
        </w:rPr>
        <w:t xml:space="preserve">  }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r>
        <w:t>Suggested HTTP status codes: 400 invalid input, 401 unauthenticated, 403 forbidden, 404 not found, 409 conflict/full/duplicate active session, 500 unexpected server error.</w:t>
      </w:r>
    </w:p>
    <w:p>
      <w:pPr>
        <w:pStyle w:val="Heading1"/>
      </w:pPr>
      <w:r>
        <w:t>10. Real-Time Availability</w:t>
      </w:r>
    </w:p>
    <w:p>
      <w:r>
        <w:t>Use Socket.IO or Server-Sent Events to broadcast updates after a committed state change. Publish only after the database transaction commits so clients do not see rolled-back changes.</w:t>
      </w:r>
    </w:p>
    <w:p>
      <w:pPr>
        <w:spacing w:after="140"/>
        <w:ind w:left="259"/>
        <w:shd w:fill="F3F5F7"/>
      </w:pPr>
      <w:r>
        <w:rPr>
          <w:rFonts w:ascii="Consolas" w:hAnsi="Consolas"/>
          <w:color w:val="283746"/>
          <w:sz w:val="17"/>
        </w:rPr>
        <w:t>{</w:t>
      </w:r>
      <w:r>
        <w:br/>
      </w:r>
      <w:r>
        <w:rPr>
          <w:rFonts w:ascii="Consolas" w:hAnsi="Consolas"/>
          <w:color w:val="283746"/>
          <w:sz w:val="17"/>
        </w:rPr>
        <w:t xml:space="preserve">  "event": "parking.availability.updated",</w:t>
      </w:r>
      <w:r>
        <w:br/>
      </w:r>
      <w:r>
        <w:rPr>
          <w:rFonts w:ascii="Consolas" w:hAnsi="Consolas"/>
          <w:color w:val="283746"/>
          <w:sz w:val="17"/>
        </w:rPr>
        <w:t xml:space="preserve">  "floorId": "floor_1",</w:t>
      </w:r>
      <w:r>
        <w:br/>
      </w:r>
      <w:r>
        <w:rPr>
          <w:rFonts w:ascii="Consolas" w:hAnsi="Consolas"/>
          <w:color w:val="283746"/>
          <w:sz w:val="17"/>
        </w:rPr>
        <w:t xml:space="preserve">  "spotId": "spot_F1_A01",</w:t>
      </w:r>
      <w:r>
        <w:br/>
      </w:r>
      <w:r>
        <w:rPr>
          <w:rFonts w:ascii="Consolas" w:hAnsi="Consolas"/>
          <w:color w:val="283746"/>
          <w:sz w:val="17"/>
        </w:rPr>
        <w:t xml:space="preserve">  "status": "OCCUPIED",</w:t>
      </w:r>
      <w:r>
        <w:br/>
      </w:r>
      <w:r>
        <w:rPr>
          <w:rFonts w:ascii="Consolas" w:hAnsi="Consolas"/>
          <w:color w:val="283746"/>
          <w:sz w:val="17"/>
        </w:rPr>
        <w:t xml:space="preserve">  "availableSpots": 24</w:t>
      </w:r>
      <w:r>
        <w:br/>
      </w:r>
      <w:r>
        <w:rPr>
          <w:rFonts w:ascii="Consolas" w:hAnsi="Consolas"/>
          <w:color w:val="283746"/>
          <w:sz w:val="17"/>
        </w:rPr>
        <w:t>}</w:t>
      </w:r>
    </w:p>
    <w:p>
      <w:r>
        <w:t>For multiple backend instances, use shared event transport such as Redis Pub/Sub. Clients should request a fresh availability snapshot after reconnecting.</w:t>
      </w:r>
    </w:p>
    <w:p>
      <w:pPr>
        <w:pStyle w:val="Heading1"/>
      </w:pPr>
      <w:r>
        <w:t>11. Concurrency and Data Consistency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Two vehicles select one spot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Conditional atomic update: reserve only when status is AVAILABLE.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Duplicate check-in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Unique/partial index for active sessions and active-session check.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Two checkout requests race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Guarded state transition and idempotency key.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Spot reserved but session missing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Database transaction; otherwise reservation expiry and recovery.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Payment request retried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Persist idempotency key and provider reference.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Stale dashboard count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Reconcile against persisted state; publish after commit.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Admin disables occupied spot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Reject change while occupied; close session first.</w:t>
            </w:r>
          </w:p>
        </w:tc>
      </w:tr>
    </w:tbl>
    <w:p/>
    <w:p>
      <w:r>
        <w:t>A read-then-write sequence is unsafe under concurrency. MongoDB transactions require a replica set or sharded cluster.</w:t>
      </w:r>
    </w:p>
    <w:p>
      <w:pPr>
        <w:pStyle w:val="Heading1"/>
      </w:pPr>
      <w:r>
        <w:t>12. Security and Validation</w:t>
      </w:r>
    </w:p>
    <w:p>
      <w:pPr>
        <w:pStyle w:val="ListBullet"/>
        <w:spacing w:after="40"/>
      </w:pPr>
      <w:r>
        <w:t>Validate vehicle type against an allowlist and license plate format against facility rules.</w:t>
      </w:r>
    </w:p>
    <w:p>
      <w:pPr>
        <w:pStyle w:val="ListBullet"/>
        <w:spacing w:after="40"/>
      </w:pPr>
      <w:r>
        <w:t>Require authentication and role-based authorization for operator/admin routes.</w:t>
      </w:r>
    </w:p>
    <w:p>
      <w:pPr>
        <w:pStyle w:val="ListBullet"/>
        <w:spacing w:after="40"/>
      </w:pPr>
      <w:r>
        <w:t>Never trust client-supplied entryTime, exitTime, fee, spot status, or payment status.</w:t>
      </w:r>
    </w:p>
    <w:p>
      <w:pPr>
        <w:pStyle w:val="ListBullet"/>
        <w:spacing w:after="40"/>
      </w:pPr>
      <w:r>
        <w:t>Keep secrets and database credentials in environment variables; do not commit them.</w:t>
      </w:r>
    </w:p>
    <w:p>
      <w:pPr>
        <w:pStyle w:val="ListBullet"/>
        <w:spacing w:after="40"/>
      </w:pPr>
      <w:r>
        <w:t>Apply rate limits, request-size limits, secure headers, and a CORS allowlist.</w:t>
      </w:r>
    </w:p>
    <w:p>
      <w:pPr>
        <w:pStyle w:val="ListBullet"/>
        <w:spacing w:after="40"/>
      </w:pPr>
      <w:r>
        <w:t>Do not log passwords, JWTs, payment data, or other secrets.</w:t>
      </w:r>
    </w:p>
    <w:p>
      <w:pPr>
        <w:pStyle w:val="Heading1"/>
      </w:pPr>
      <w:r>
        <w:t>13. Testing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type="dxa" w:w="5040"/>
            <w:shd w:fill="125278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Motorcycle with compatible spot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Spot reserved and ticket returned.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Car with only motorcycle-only spots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No compatible spot; HTTP 409.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Bus with no designated bus spot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No allocation.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Lot full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Check-in returns 409 and creates no session.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Two simultaneous requests for one spot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Exactly one reservation succeeds.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Vehicle checks in twice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Second active session rejected.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Partial-hour stay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Duration rounds according to billing rule.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Exit time before entry time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Fee calculation rejects invalid duration.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Repeated checkout retry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No duplicate payment.</w:t>
            </w:r>
          </w:p>
        </w:tc>
      </w:tr>
      <w:tr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Out-of-service spot</w:t>
            </w:r>
          </w:p>
        </w:tc>
        <w:tc>
          <w:tcPr>
            <w:tcW w:type="dxa" w:w="504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Excluded from allocation.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Checkout completes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>
              <w:rPr>
                <w:sz w:val="18"/>
              </w:rPr>
              <w:t>Spot availability updates and event is published.</w:t>
            </w:r>
          </w:p>
        </w:tc>
      </w:tr>
    </w:tbl>
    <w:p/>
    <w:p>
      <w:pPr>
        <w:pStyle w:val="Heading1"/>
      </w:pPr>
      <w:r>
        <w:t>14. Operational Considerations</w:t>
      </w:r>
    </w:p>
    <w:p>
      <w:pPr>
        <w:pStyle w:val="ListBullet"/>
        <w:spacing w:after="40"/>
      </w:pPr>
      <w:r>
        <w:t>Expose health and readiness endpoints, including database connectivity.</w:t>
      </w:r>
    </w:p>
    <w:p>
      <w:pPr>
        <w:pStyle w:val="ListBullet"/>
        <w:spacing w:after="40"/>
      </w:pPr>
      <w:r>
        <w:t>Use structured logs with request IDs and ticket numbers.</w:t>
      </w:r>
    </w:p>
    <w:p>
      <w:pPr>
        <w:pStyle w:val="ListBullet"/>
        <w:spacing w:after="40"/>
      </w:pPr>
      <w:r>
        <w:t>Monitor occupancy, allocation failures, checkout errors, payment failures, and expired reservations.</w:t>
      </w:r>
    </w:p>
    <w:p>
      <w:pPr>
        <w:pStyle w:val="ListBullet"/>
        <w:spacing w:after="40"/>
      </w:pPr>
      <w:r>
        <w:t>Run reconciliation to detect sessions and spots in inconsistent states.</w:t>
      </w:r>
    </w:p>
    <w:p>
      <w:pPr>
        <w:pStyle w:val="ListBullet"/>
        <w:spacing w:after="40"/>
      </w:pPr>
      <w:r>
        <w:t>Back up the database and define retention rules for parking and payment records.</w:t>
      </w:r>
    </w:p>
    <w:p>
      <w:pPr>
        <w:pStyle w:val="Heading1"/>
      </w:pPr>
      <w:r>
        <w:t>15. Design Decisions and Trade-offs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Reason</w:t>
            </w:r>
          </w:p>
        </w:tc>
        <w:tc>
          <w:tcPr>
            <w:tcW w:type="dxa" w:w="3360"/>
            <w:shd w:fill="125278"/>
          </w:tcPr>
          <w:p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MongoDB persistence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Flexible JSON-like model.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Transactions require replica set/sharded deployment.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Smallest compatible spot first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Preserves larger spots.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Requires explicit compatibility and size ranking.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Atomic conditional reservation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Prevents duplicate allocation.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Contention can require retries.</w:t>
            </w:r>
          </w:p>
        </w:tc>
      </w:tr>
      <w:tr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Socket.IO/SSE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Near-real-time dashboard updates.</w:t>
            </w:r>
          </w:p>
        </w:tc>
        <w:tc>
          <w:tcPr>
            <w:tcW w:type="dxa" w:w="3360"/>
            <w:vAlign w:val="center"/>
            <w:shd w:fill="F1F6F9"/>
          </w:tcPr>
          <w:p>
            <w:pPr>
              <w:spacing w:after="20"/>
            </w:pPr>
            <w:r>
              <w:rPr>
                <w:sz w:val="18"/>
              </w:rPr>
              <w:t>Requires reconnect handling and shared pub/sub at scale.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Configured fee rules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Rates can change without rewriting allocation.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8"/>
              </w:rPr>
              <w:t>Store rate/version with session for auditability.</w:t>
            </w:r>
          </w:p>
        </w:tc>
      </w:tr>
    </w:tbl>
    <w:p/>
    <w:p>
      <w:pPr>
        <w:pStyle w:val="Heading1"/>
      </w:pPr>
      <w:r>
        <w:t>16. Conclusion</w:t>
      </w:r>
    </w:p>
    <w:p>
      <w:r>
        <w:t>This design separates allocation, session tracking, fee calculation, and availability updates into focused services. Atomic reservations and guarded state transitions protect the system under concurrent requests. Implementation can proceed incrementally: models, allocation and fee services, API routes, concurrency tests, then real-time updates.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Smart Parking Lot LLD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SMART PARKING LOT | LOW-LEVEL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2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52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45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Lot - Low-Level Design</dc:title>
  <dc:subject>Backend low-level design for a smart parking lot</dc:subject>
  <dc:creator>OpenAI</dc:creator>
  <cp:keywords>Smart Parking, LLD, Node.js, Express, MongoDB, concurrency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