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4998" w14:textId="77777777" w:rsidR="008A7EE2" w:rsidRDefault="006017B6" w:rsidP="006017B6">
      <w:pPr>
        <w:jc w:val="center"/>
        <w:rPr>
          <w:b/>
          <w:bCs/>
          <w:sz w:val="32"/>
          <w:szCs w:val="32"/>
        </w:rPr>
      </w:pPr>
      <w:r w:rsidRPr="006017B6">
        <w:rPr>
          <w:b/>
          <w:bCs/>
          <w:sz w:val="32"/>
          <w:szCs w:val="32"/>
        </w:rPr>
        <w:t>CSE 575 Statistical Machine Learning</w:t>
      </w:r>
    </w:p>
    <w:p w14:paraId="403369AD" w14:textId="1B8B9ACD" w:rsidR="006017B6" w:rsidRDefault="008A7EE2" w:rsidP="006017B6">
      <w:pPr>
        <w:jc w:val="center"/>
        <w:rPr>
          <w:b/>
          <w:bCs/>
          <w:sz w:val="28"/>
          <w:szCs w:val="28"/>
        </w:rPr>
      </w:pPr>
      <w:r w:rsidRPr="008900D2">
        <w:rPr>
          <w:b/>
          <w:bCs/>
          <w:sz w:val="28"/>
          <w:szCs w:val="28"/>
        </w:rPr>
        <w:t>Project Part 1</w:t>
      </w:r>
    </w:p>
    <w:p w14:paraId="55BE7AA5" w14:textId="068D6E5F" w:rsidR="008900D2" w:rsidRDefault="008900D2" w:rsidP="006017B6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A54DC">
        <w:rPr>
          <w:sz w:val="24"/>
          <w:szCs w:val="24"/>
        </w:rPr>
        <w:t xml:space="preserve">Saianirud Reddy Nellore | </w:t>
      </w:r>
      <w:hyperlink r:id="rId5" w:history="1">
        <w:r w:rsidRPr="004A54DC">
          <w:rPr>
            <w:rStyle w:val="Hyperlink"/>
            <w:sz w:val="24"/>
            <w:szCs w:val="24"/>
          </w:rPr>
          <w:t>snellore@asu.edu</w:t>
        </w:r>
      </w:hyperlink>
      <w:r w:rsidRPr="004A54DC">
        <w:rPr>
          <w:sz w:val="24"/>
          <w:szCs w:val="24"/>
        </w:rPr>
        <w:t xml:space="preserve"> | </w:t>
      </w:r>
      <w:r w:rsidR="004A54DC" w:rsidRPr="004A54DC">
        <w:rPr>
          <w:sz w:val="24"/>
          <w:szCs w:val="24"/>
        </w:rPr>
        <w:t xml:space="preserve">ASU ID: </w:t>
      </w:r>
      <w:r w:rsidR="004A54DC" w:rsidRPr="004A54DC">
        <w:rPr>
          <w:rFonts w:cstheme="minorHAnsi"/>
          <w:color w:val="222222"/>
          <w:sz w:val="24"/>
          <w:szCs w:val="24"/>
          <w:shd w:val="clear" w:color="auto" w:fill="FFFFFF"/>
        </w:rPr>
        <w:t>1219495602</w:t>
      </w:r>
    </w:p>
    <w:p w14:paraId="7ACFF51F" w14:textId="77777777" w:rsidR="00E269E0" w:rsidRPr="004A54DC" w:rsidRDefault="00E269E0" w:rsidP="006017B6">
      <w:pPr>
        <w:jc w:val="center"/>
        <w:rPr>
          <w:sz w:val="24"/>
          <w:szCs w:val="24"/>
        </w:rPr>
      </w:pPr>
    </w:p>
    <w:p w14:paraId="50C67462" w14:textId="305ECEE1" w:rsidR="004D6FCF" w:rsidRDefault="004F02DE" w:rsidP="004D6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given </w:t>
      </w:r>
      <w:r w:rsidR="00100CD9">
        <w:rPr>
          <w:sz w:val="24"/>
          <w:szCs w:val="24"/>
        </w:rPr>
        <w:t xml:space="preserve">dataset, </w:t>
      </w:r>
      <w:r>
        <w:rPr>
          <w:sz w:val="24"/>
          <w:szCs w:val="24"/>
        </w:rPr>
        <w:t xml:space="preserve">Fashion-MNIST, contains </w:t>
      </w:r>
      <w:r w:rsidR="00D6205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training set </w:t>
      </w:r>
      <w:r w:rsidR="00450A15">
        <w:rPr>
          <w:sz w:val="24"/>
          <w:szCs w:val="24"/>
        </w:rPr>
        <w:t xml:space="preserve">of size </w:t>
      </w:r>
      <w:r>
        <w:rPr>
          <w:sz w:val="24"/>
          <w:szCs w:val="24"/>
        </w:rPr>
        <w:t xml:space="preserve">12000 and </w:t>
      </w:r>
      <w:r w:rsidR="00D62059">
        <w:rPr>
          <w:sz w:val="24"/>
          <w:szCs w:val="24"/>
        </w:rPr>
        <w:t xml:space="preserve">a </w:t>
      </w:r>
      <w:r>
        <w:rPr>
          <w:sz w:val="24"/>
          <w:szCs w:val="24"/>
        </w:rPr>
        <w:t>testing set of</w:t>
      </w:r>
      <w:r w:rsidR="00450A15">
        <w:rPr>
          <w:sz w:val="24"/>
          <w:szCs w:val="24"/>
        </w:rPr>
        <w:t xml:space="preserve"> size</w:t>
      </w:r>
      <w:r>
        <w:rPr>
          <w:sz w:val="24"/>
          <w:szCs w:val="24"/>
        </w:rPr>
        <w:t xml:space="preserve"> 2000. </w:t>
      </w:r>
      <w:r w:rsidR="00D05986">
        <w:rPr>
          <w:sz w:val="24"/>
          <w:szCs w:val="24"/>
        </w:rPr>
        <w:t>The</w:t>
      </w:r>
      <w:r w:rsidR="00D62059">
        <w:rPr>
          <w:sz w:val="24"/>
          <w:szCs w:val="24"/>
        </w:rPr>
        <w:t xml:space="preserve"> </w:t>
      </w:r>
      <w:r w:rsidR="003126FC">
        <w:rPr>
          <w:sz w:val="24"/>
          <w:szCs w:val="24"/>
        </w:rPr>
        <w:t xml:space="preserve">training set </w:t>
      </w:r>
      <w:r w:rsidR="00D62059">
        <w:rPr>
          <w:sz w:val="24"/>
          <w:szCs w:val="24"/>
        </w:rPr>
        <w:t>contains 6000 samples</w:t>
      </w:r>
      <w:r w:rsidR="003126FC">
        <w:rPr>
          <w:sz w:val="24"/>
          <w:szCs w:val="24"/>
        </w:rPr>
        <w:t xml:space="preserve"> </w:t>
      </w:r>
      <w:r w:rsidR="00D62059">
        <w:rPr>
          <w:sz w:val="24"/>
          <w:szCs w:val="24"/>
        </w:rPr>
        <w:t xml:space="preserve">of </w:t>
      </w:r>
      <w:r w:rsidR="008A3807" w:rsidRPr="00F15867">
        <w:rPr>
          <w:sz w:val="24"/>
          <w:szCs w:val="24"/>
        </w:rPr>
        <w:t>T</w:t>
      </w:r>
      <w:r w:rsidR="00402ED8">
        <w:rPr>
          <w:b/>
          <w:bCs/>
          <w:sz w:val="24"/>
          <w:szCs w:val="24"/>
        </w:rPr>
        <w:t>-</w:t>
      </w:r>
      <w:r w:rsidR="008A3807" w:rsidRPr="00F15867">
        <w:rPr>
          <w:sz w:val="24"/>
          <w:szCs w:val="24"/>
        </w:rPr>
        <w:t>shirt</w:t>
      </w:r>
      <w:r w:rsidR="00402ED8">
        <w:rPr>
          <w:sz w:val="24"/>
          <w:szCs w:val="24"/>
        </w:rPr>
        <w:t>s</w:t>
      </w:r>
      <w:r w:rsidR="00D62059">
        <w:rPr>
          <w:sz w:val="24"/>
          <w:szCs w:val="24"/>
        </w:rPr>
        <w:t xml:space="preserve"> and 6000 samples of </w:t>
      </w:r>
      <w:r w:rsidR="00402ED8">
        <w:rPr>
          <w:sz w:val="24"/>
          <w:szCs w:val="24"/>
        </w:rPr>
        <w:t>trousers</w:t>
      </w:r>
      <w:r w:rsidR="00D37CD5" w:rsidRPr="00AB3792">
        <w:rPr>
          <w:sz w:val="24"/>
          <w:szCs w:val="24"/>
        </w:rPr>
        <w:t>.</w:t>
      </w:r>
      <w:r w:rsidR="008A3807">
        <w:rPr>
          <w:sz w:val="24"/>
          <w:szCs w:val="24"/>
        </w:rPr>
        <w:t xml:space="preserve"> </w:t>
      </w:r>
      <w:r w:rsidR="007E7463">
        <w:rPr>
          <w:sz w:val="24"/>
          <w:szCs w:val="24"/>
        </w:rPr>
        <w:t>In the same way</w:t>
      </w:r>
      <w:r w:rsidR="00402ED8">
        <w:rPr>
          <w:sz w:val="24"/>
          <w:szCs w:val="24"/>
        </w:rPr>
        <w:t>,</w:t>
      </w:r>
      <w:r w:rsidR="007E7463">
        <w:rPr>
          <w:sz w:val="24"/>
          <w:szCs w:val="24"/>
        </w:rPr>
        <w:t xml:space="preserve"> the testing set contains 1000 samples of T</w:t>
      </w:r>
      <w:r w:rsidR="00402ED8">
        <w:rPr>
          <w:sz w:val="24"/>
          <w:szCs w:val="24"/>
        </w:rPr>
        <w:t>-</w:t>
      </w:r>
      <w:r w:rsidR="007E7463">
        <w:rPr>
          <w:sz w:val="24"/>
          <w:szCs w:val="24"/>
        </w:rPr>
        <w:t>shirt</w:t>
      </w:r>
      <w:r w:rsidR="00402ED8">
        <w:rPr>
          <w:sz w:val="24"/>
          <w:szCs w:val="24"/>
        </w:rPr>
        <w:t>s</w:t>
      </w:r>
      <w:r w:rsidR="007E7463">
        <w:rPr>
          <w:sz w:val="24"/>
          <w:szCs w:val="24"/>
        </w:rPr>
        <w:t xml:space="preserve"> and 1000 samples of </w:t>
      </w:r>
      <w:r w:rsidR="00402ED8">
        <w:rPr>
          <w:sz w:val="24"/>
          <w:szCs w:val="24"/>
        </w:rPr>
        <w:t>trousers</w:t>
      </w:r>
      <w:r w:rsidR="007E7463">
        <w:rPr>
          <w:sz w:val="24"/>
          <w:szCs w:val="24"/>
        </w:rPr>
        <w:t>.</w:t>
      </w:r>
    </w:p>
    <w:p w14:paraId="1907507A" w14:textId="2087135C" w:rsidR="002C1D25" w:rsidRDefault="002C1D25" w:rsidP="004D6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is given in the form of a dictionary. So, we loaded the data using </w:t>
      </w:r>
      <w:r w:rsidR="002C6973">
        <w:rPr>
          <w:sz w:val="24"/>
          <w:szCs w:val="24"/>
        </w:rPr>
        <w:t>SciPy</w:t>
      </w:r>
      <w:r>
        <w:rPr>
          <w:sz w:val="24"/>
          <w:szCs w:val="24"/>
        </w:rPr>
        <w:t xml:space="preserve"> and stored </w:t>
      </w:r>
      <w:r w:rsidR="00BA5C42">
        <w:rPr>
          <w:sz w:val="24"/>
          <w:szCs w:val="24"/>
        </w:rPr>
        <w:t xml:space="preserve">it </w:t>
      </w:r>
      <w:r>
        <w:rPr>
          <w:sz w:val="24"/>
          <w:szCs w:val="24"/>
        </w:rPr>
        <w:t>in the following variables.</w:t>
      </w:r>
    </w:p>
    <w:p w14:paraId="411DB66A" w14:textId="47FB5B25" w:rsidR="00786446" w:rsidRDefault="00FC21B8" w:rsidP="004D6FCF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trX</m:t>
        </m:r>
      </m:oMath>
      <w:r w:rsidR="00786446">
        <w:rPr>
          <w:sz w:val="24"/>
          <w:szCs w:val="24"/>
        </w:rPr>
        <w:t>– samples in the training dataset</w:t>
      </w:r>
    </w:p>
    <w:p w14:paraId="436B5754" w14:textId="237E1184" w:rsidR="00786446" w:rsidRDefault="00FC21B8" w:rsidP="004D6FCF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trY</m:t>
        </m:r>
      </m:oMath>
      <w:r w:rsidR="00786446">
        <w:rPr>
          <w:sz w:val="24"/>
          <w:szCs w:val="24"/>
        </w:rPr>
        <w:t xml:space="preserve"> – labels of corresponding samples in the training dataset.</w:t>
      </w:r>
    </w:p>
    <w:p w14:paraId="35810A4D" w14:textId="4A73A8C6" w:rsidR="00786446" w:rsidRDefault="00FC21B8" w:rsidP="00786446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tsX</m:t>
        </m:r>
      </m:oMath>
      <w:r w:rsidR="00786446">
        <w:rPr>
          <w:sz w:val="24"/>
          <w:szCs w:val="24"/>
        </w:rPr>
        <w:t xml:space="preserve"> – samples in the testing dataset</w:t>
      </w:r>
    </w:p>
    <w:p w14:paraId="64DAB5E5" w14:textId="3A160CB8" w:rsidR="00786446" w:rsidRDefault="00FC21B8" w:rsidP="004D6FCF">
      <w:pPr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tsY</m:t>
        </m:r>
      </m:oMath>
      <w:r w:rsidR="00786446" w:rsidRPr="0071616B">
        <w:rPr>
          <w:rFonts w:cstheme="minorHAnsi"/>
          <w:sz w:val="24"/>
          <w:szCs w:val="24"/>
        </w:rPr>
        <w:t xml:space="preserve"> – labels of corresponding samples in the testing dataset.</w:t>
      </w:r>
    </w:p>
    <w:p w14:paraId="7AF2B3B3" w14:textId="73C8F25A" w:rsidR="00235276" w:rsidRPr="00235276" w:rsidRDefault="00235276" w:rsidP="004D6FCF">
      <w:pPr>
        <w:jc w:val="both"/>
        <w:rPr>
          <w:rFonts w:cstheme="minorHAnsi"/>
          <w:b/>
          <w:bCs/>
          <w:sz w:val="24"/>
          <w:szCs w:val="24"/>
        </w:rPr>
      </w:pPr>
      <w:r w:rsidRPr="00235276">
        <w:rPr>
          <w:rFonts w:cstheme="minorHAnsi"/>
          <w:b/>
          <w:bCs/>
          <w:sz w:val="24"/>
          <w:szCs w:val="24"/>
        </w:rPr>
        <w:t>Feature Extraction:</w:t>
      </w:r>
    </w:p>
    <w:p w14:paraId="3AF8C5BD" w14:textId="2E1DFF78" w:rsidR="00865166" w:rsidRDefault="00764397" w:rsidP="004D6FCF">
      <w:pPr>
        <w:jc w:val="both"/>
        <w:rPr>
          <w:sz w:val="24"/>
          <w:szCs w:val="24"/>
        </w:rPr>
      </w:pPr>
      <w:r>
        <w:rPr>
          <w:sz w:val="24"/>
          <w:szCs w:val="24"/>
        </w:rPr>
        <w:t>Each sample is an image of size 28*28 = 784 pixels</w:t>
      </w:r>
      <w:r w:rsidR="00865695">
        <w:rPr>
          <w:sz w:val="24"/>
          <w:szCs w:val="24"/>
        </w:rPr>
        <w:t xml:space="preserve">. i.e., each row in the </w:t>
      </w:r>
      <m:oMath>
        <m:r>
          <w:rPr>
            <w:rFonts w:ascii="Cambria Math" w:hAnsi="Cambria Math"/>
            <w:sz w:val="24"/>
            <w:szCs w:val="24"/>
          </w:rPr>
          <m:t>trX</m:t>
        </m:r>
      </m:oMath>
      <w:r w:rsidR="00865695">
        <w:rPr>
          <w:sz w:val="24"/>
          <w:szCs w:val="24"/>
        </w:rPr>
        <w:t xml:space="preserve"> contains 784 values</w:t>
      </w:r>
      <w:r w:rsidR="002C6613">
        <w:rPr>
          <w:sz w:val="24"/>
          <w:szCs w:val="24"/>
        </w:rPr>
        <w:t xml:space="preserve">. </w:t>
      </w:r>
      <w:r w:rsidR="003052A1">
        <w:rPr>
          <w:sz w:val="24"/>
          <w:szCs w:val="24"/>
        </w:rPr>
        <w:t>I</w:t>
      </w:r>
      <w:r w:rsidR="00C14E4D">
        <w:rPr>
          <w:sz w:val="24"/>
          <w:szCs w:val="24"/>
        </w:rPr>
        <w:t xml:space="preserve">nstead of using the 784 values as features, we reduce them down to 2 features by </w:t>
      </w:r>
      <w:r w:rsidR="00533FFD">
        <w:rPr>
          <w:sz w:val="24"/>
          <w:szCs w:val="24"/>
        </w:rPr>
        <w:t>extracting</w:t>
      </w:r>
      <w:r w:rsidR="00C14E4D">
        <w:rPr>
          <w:sz w:val="24"/>
          <w:szCs w:val="24"/>
        </w:rPr>
        <w:t xml:space="preserve"> the mean and standard deviation of each sample.</w:t>
      </w:r>
    </w:p>
    <w:p w14:paraId="5682C743" w14:textId="0B39008F" w:rsidR="0003632A" w:rsidRDefault="0003632A" w:rsidP="004D6FCF">
      <w:pPr>
        <w:jc w:val="both"/>
        <w:rPr>
          <w:sz w:val="24"/>
          <w:szCs w:val="24"/>
        </w:rPr>
      </w:pPr>
      <w:r>
        <w:rPr>
          <w:sz w:val="24"/>
          <w:szCs w:val="24"/>
        </w:rPr>
        <w:t>Mean</w:t>
      </w:r>
      <w:r w:rsidR="002E1758">
        <w:rPr>
          <w:sz w:val="24"/>
          <w:szCs w:val="24"/>
        </w:rPr>
        <w:t>:</w:t>
      </w:r>
    </w:p>
    <w:p w14:paraId="5DF061DA" w14:textId="35896B61" w:rsidR="00414719" w:rsidRDefault="002E1758" w:rsidP="004D6FCF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μ=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/n</m:t>
            </m:r>
          </m:e>
        </m:nary>
      </m:oMath>
      <w:r w:rsidR="00C1601D">
        <w:rPr>
          <w:rFonts w:eastAsiaTheme="minorEastAsia"/>
          <w:sz w:val="24"/>
          <w:szCs w:val="24"/>
        </w:rPr>
        <w:tab/>
        <w:t xml:space="preserve"> </w:t>
      </w:r>
    </w:p>
    <w:p w14:paraId="5729E85C" w14:textId="181C0471" w:rsidR="00414719" w:rsidRDefault="00414719" w:rsidP="004D6FC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Standard Deviation:</w:t>
      </w:r>
    </w:p>
    <w:p w14:paraId="05E31A47" w14:textId="254ADA5B" w:rsidR="00414719" w:rsidRDefault="00414719" w:rsidP="004D6FC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nary>
          </m:e>
        </m:rad>
      </m:oMath>
    </w:p>
    <w:p w14:paraId="43A79427" w14:textId="2ED60BA4" w:rsidR="00F9668F" w:rsidRDefault="00F9668F" w:rsidP="00466FAF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5C6157">
        <w:rPr>
          <w:rFonts w:eastAsiaTheme="minorEastAsia"/>
          <w:sz w:val="24"/>
          <w:szCs w:val="24"/>
        </w:rPr>
        <w:t xml:space="preserve"> </w:t>
      </w:r>
      <w:r w:rsidR="009D660B">
        <w:rPr>
          <w:rFonts w:eastAsiaTheme="minorEastAsia"/>
          <w:sz w:val="24"/>
          <w:szCs w:val="24"/>
        </w:rPr>
        <w:t>represents</w:t>
      </w:r>
      <w:r w:rsidR="005C6157">
        <w:rPr>
          <w:rFonts w:eastAsiaTheme="minorEastAsia"/>
          <w:sz w:val="24"/>
          <w:szCs w:val="24"/>
        </w:rPr>
        <w:t xml:space="preserve"> </w:t>
      </w:r>
      <w:r w:rsidR="00955CFA">
        <w:rPr>
          <w:rFonts w:eastAsiaTheme="minorEastAsia"/>
          <w:sz w:val="24"/>
          <w:szCs w:val="24"/>
        </w:rPr>
        <w:t xml:space="preserve">the </w:t>
      </w:r>
      <w:r w:rsidR="005C6157">
        <w:rPr>
          <w:rFonts w:eastAsiaTheme="minorEastAsia"/>
          <w:sz w:val="24"/>
          <w:szCs w:val="24"/>
        </w:rPr>
        <w:t xml:space="preserve">number of </w:t>
      </w:r>
      <w:r w:rsidR="004A063C">
        <w:rPr>
          <w:rFonts w:eastAsiaTheme="minorEastAsia"/>
          <w:sz w:val="24"/>
          <w:szCs w:val="24"/>
        </w:rPr>
        <w:t>values</w:t>
      </w:r>
      <w:r w:rsidR="005C6157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5C6157">
        <w:rPr>
          <w:rFonts w:eastAsiaTheme="minorEastAsia"/>
          <w:sz w:val="24"/>
          <w:szCs w:val="24"/>
        </w:rPr>
        <w:t>represent</w:t>
      </w:r>
      <w:r w:rsidR="00F37863">
        <w:rPr>
          <w:rFonts w:eastAsiaTheme="minorEastAsia"/>
          <w:sz w:val="24"/>
          <w:szCs w:val="24"/>
        </w:rPr>
        <w:t>s</w:t>
      </w:r>
      <w:r w:rsidR="005C6157">
        <w:rPr>
          <w:rFonts w:eastAsiaTheme="minorEastAsia"/>
          <w:sz w:val="24"/>
          <w:szCs w:val="24"/>
        </w:rPr>
        <w:t xml:space="preserve"> </w:t>
      </w:r>
      <w:r w:rsidR="00822178">
        <w:rPr>
          <w:rFonts w:eastAsiaTheme="minorEastAsia"/>
          <w:sz w:val="24"/>
          <w:szCs w:val="24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 w:rsidR="00822178">
        <w:rPr>
          <w:rFonts w:eastAsiaTheme="minorEastAsia"/>
          <w:sz w:val="24"/>
          <w:szCs w:val="24"/>
        </w:rPr>
        <w:t xml:space="preserve"> </w:t>
      </w:r>
      <w:r w:rsidR="004A063C">
        <w:rPr>
          <w:rFonts w:eastAsiaTheme="minorEastAsia"/>
          <w:sz w:val="24"/>
          <w:szCs w:val="24"/>
        </w:rPr>
        <w:t>value</w:t>
      </w:r>
      <w:r w:rsidR="00822178">
        <w:rPr>
          <w:rFonts w:eastAsiaTheme="minorEastAsia"/>
          <w:sz w:val="24"/>
          <w:szCs w:val="24"/>
        </w:rPr>
        <w:t xml:space="preserve"> in</w:t>
      </w:r>
      <w:r w:rsidR="003C136C">
        <w:rPr>
          <w:rFonts w:eastAsiaTheme="minorEastAsia"/>
          <w:sz w:val="24"/>
          <w:szCs w:val="24"/>
        </w:rPr>
        <w:t xml:space="preserve"> each sample</w:t>
      </w:r>
      <w:r w:rsidR="00E351F7">
        <w:rPr>
          <w:rFonts w:eastAsiaTheme="minorEastAsia"/>
          <w:sz w:val="24"/>
          <w:szCs w:val="24"/>
        </w:rPr>
        <w:t>.</w:t>
      </w:r>
    </w:p>
    <w:p w14:paraId="18C7B436" w14:textId="093496D5" w:rsidR="00313751" w:rsidRDefault="001E4BD9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NumPy is used to calculate these values directly in the form of a matrix.</w:t>
      </w:r>
    </w:p>
    <w:p w14:paraId="418B1091" w14:textId="0FD7127F" w:rsidR="000476FB" w:rsidRDefault="000476FB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values for the </w:t>
      </w:r>
      <w:r w:rsidR="00A325CA">
        <w:rPr>
          <w:rFonts w:eastAsiaTheme="minorEastAsia"/>
          <w:sz w:val="24"/>
          <w:szCs w:val="24"/>
        </w:rPr>
        <w:t>features</w:t>
      </w:r>
      <w:r w:rsidR="00EE5983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trX</m:t>
        </m:r>
      </m:oMath>
      <w:r>
        <w:rPr>
          <w:rFonts w:eastAsiaTheme="minorEastAsia"/>
          <w:sz w:val="24"/>
          <w:szCs w:val="24"/>
        </w:rPr>
        <w:t>:</w:t>
      </w:r>
    </w:p>
    <w:p w14:paraId="5B7A8F03" w14:textId="4B3F5282" w:rsidR="00026C6D" w:rsidRPr="009A6769" w:rsidRDefault="00FC4472" w:rsidP="009A676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Feature1 (μ)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0.42315926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0.14336735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0.1890006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0.21389056</m:t>
                  </m:r>
                </m:e>
              </m:mr>
            </m:m>
          </m:e>
        </m:d>
      </m:oMath>
    </w:p>
    <w:p w14:paraId="60D81198" w14:textId="49C07FA9" w:rsidR="00FC75B0" w:rsidRPr="009A6769" w:rsidRDefault="00FC4472" w:rsidP="009A676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Feature2 (σ)=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0.39541744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0.19489707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0.32555838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0.36485942</m:t>
                  </m:r>
                </m:e>
              </m:mr>
            </m:m>
          </m:e>
        </m:d>
      </m:oMath>
    </w:p>
    <w:p w14:paraId="3A3E7409" w14:textId="64896EE3" w:rsidR="00313751" w:rsidRDefault="001C36FB" w:rsidP="00466FAF">
      <w:pPr>
        <w:ind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9A6769">
        <w:rPr>
          <w:rFonts w:eastAsiaTheme="minorEastAsia"/>
          <w:sz w:val="24"/>
          <w:szCs w:val="24"/>
        </w:rPr>
        <w:t xml:space="preserve">here </w:t>
      </w:r>
      <w:r w:rsidR="00196778">
        <w:rPr>
          <w:rFonts w:eastAsiaTheme="minorEastAsia"/>
          <w:sz w:val="24"/>
          <w:szCs w:val="24"/>
        </w:rPr>
        <w:t>1</w:t>
      </w:r>
      <w:r w:rsidR="00196778" w:rsidRPr="00196778">
        <w:rPr>
          <w:rFonts w:eastAsiaTheme="minorEastAsia"/>
          <w:sz w:val="24"/>
          <w:szCs w:val="24"/>
          <w:vertAlign w:val="superscript"/>
        </w:rPr>
        <w:t>st</w:t>
      </w:r>
      <w:r w:rsidR="00196778">
        <w:rPr>
          <w:rFonts w:eastAsiaTheme="minorEastAsia"/>
          <w:sz w:val="24"/>
          <w:szCs w:val="24"/>
        </w:rPr>
        <w:t xml:space="preserve"> column</w:t>
      </w:r>
      <w:r w:rsidR="007D5E2D">
        <w:rPr>
          <w:rFonts w:eastAsiaTheme="minorEastAsia"/>
          <w:sz w:val="24"/>
          <w:szCs w:val="24"/>
        </w:rPr>
        <w:t xml:space="preserve"> </w:t>
      </w:r>
      <w:r w:rsidR="00155530">
        <w:rPr>
          <w:rFonts w:eastAsiaTheme="minorEastAsia"/>
          <w:sz w:val="24"/>
          <w:szCs w:val="24"/>
        </w:rPr>
        <w:t>represents</w:t>
      </w:r>
      <w:r w:rsidR="00196778">
        <w:rPr>
          <w:rFonts w:eastAsiaTheme="minorEastAsia"/>
          <w:sz w:val="24"/>
          <w:szCs w:val="24"/>
        </w:rPr>
        <w:t xml:space="preserve"> 1</w:t>
      </w:r>
      <w:r w:rsidR="00196778" w:rsidRPr="00196778">
        <w:rPr>
          <w:rFonts w:eastAsiaTheme="minorEastAsia"/>
          <w:sz w:val="24"/>
          <w:szCs w:val="24"/>
          <w:vertAlign w:val="superscript"/>
        </w:rPr>
        <w:t>st</w:t>
      </w:r>
      <w:r w:rsidR="00196778">
        <w:rPr>
          <w:rFonts w:eastAsiaTheme="minorEastAsia"/>
          <w:sz w:val="24"/>
          <w:szCs w:val="24"/>
        </w:rPr>
        <w:t xml:space="preserve"> </w:t>
      </w:r>
      <w:r w:rsidR="007D5E2D">
        <w:rPr>
          <w:rFonts w:eastAsiaTheme="minorEastAsia"/>
          <w:sz w:val="24"/>
          <w:szCs w:val="24"/>
        </w:rPr>
        <w:t>image</w:t>
      </w:r>
      <w:r w:rsidR="00196778">
        <w:rPr>
          <w:rFonts w:eastAsiaTheme="minorEastAsia"/>
          <w:sz w:val="24"/>
          <w:szCs w:val="24"/>
        </w:rPr>
        <w:t>, 2</w:t>
      </w:r>
      <w:r w:rsidR="00196778" w:rsidRPr="00196778">
        <w:rPr>
          <w:rFonts w:eastAsiaTheme="minorEastAsia"/>
          <w:sz w:val="24"/>
          <w:szCs w:val="24"/>
          <w:vertAlign w:val="superscript"/>
        </w:rPr>
        <w:t>nd</w:t>
      </w:r>
      <w:r w:rsidR="00196778">
        <w:rPr>
          <w:rFonts w:eastAsiaTheme="minorEastAsia"/>
          <w:sz w:val="24"/>
          <w:szCs w:val="24"/>
        </w:rPr>
        <w:t xml:space="preserve"> column represent</w:t>
      </w:r>
      <w:r w:rsidR="00155530">
        <w:rPr>
          <w:rFonts w:eastAsiaTheme="minorEastAsia"/>
          <w:sz w:val="24"/>
          <w:szCs w:val="24"/>
        </w:rPr>
        <w:t>s</w:t>
      </w:r>
      <w:r w:rsidR="00196778">
        <w:rPr>
          <w:rFonts w:eastAsiaTheme="minorEastAsia"/>
          <w:sz w:val="24"/>
          <w:szCs w:val="24"/>
        </w:rPr>
        <w:t xml:space="preserve"> 2</w:t>
      </w:r>
      <w:r w:rsidR="00196778" w:rsidRPr="00196778">
        <w:rPr>
          <w:rFonts w:eastAsiaTheme="minorEastAsia"/>
          <w:sz w:val="24"/>
          <w:szCs w:val="24"/>
          <w:vertAlign w:val="superscript"/>
        </w:rPr>
        <w:t>nd</w:t>
      </w:r>
      <w:r w:rsidR="00196778">
        <w:rPr>
          <w:rFonts w:eastAsiaTheme="minorEastAsia"/>
          <w:sz w:val="24"/>
          <w:szCs w:val="24"/>
        </w:rPr>
        <w:t xml:space="preserve"> image</w:t>
      </w:r>
      <w:r w:rsidR="00955CFA">
        <w:rPr>
          <w:rFonts w:eastAsiaTheme="minorEastAsia"/>
          <w:sz w:val="24"/>
          <w:szCs w:val="24"/>
        </w:rPr>
        <w:t>,</w:t>
      </w:r>
      <w:r w:rsidR="00196778">
        <w:rPr>
          <w:rFonts w:eastAsiaTheme="minorEastAsia"/>
          <w:sz w:val="24"/>
          <w:szCs w:val="24"/>
        </w:rPr>
        <w:t xml:space="preserve"> and so on</w:t>
      </w:r>
      <w:r w:rsidR="007D5E2D">
        <w:rPr>
          <w:rFonts w:eastAsiaTheme="minorEastAsia"/>
          <w:sz w:val="24"/>
          <w:szCs w:val="24"/>
        </w:rPr>
        <w:t>.</w:t>
      </w:r>
    </w:p>
    <w:p w14:paraId="7304E023" w14:textId="346707C0" w:rsidR="001D40E5" w:rsidRDefault="001D40E5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the same way, 2 features are extracted for each image in the testing data</w:t>
      </w:r>
      <w:r w:rsidR="00E326D4">
        <w:rPr>
          <w:rFonts w:eastAsiaTheme="minorEastAsia"/>
          <w:sz w:val="24"/>
          <w:szCs w:val="24"/>
        </w:rPr>
        <w:t>.</w:t>
      </w:r>
    </w:p>
    <w:p w14:paraId="0D816806" w14:textId="11A40762" w:rsidR="00BE7C06" w:rsidRDefault="00590715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Using the two</w:t>
      </w:r>
      <w:r w:rsidR="00B8331B">
        <w:rPr>
          <w:rFonts w:eastAsiaTheme="minorEastAsia"/>
          <w:sz w:val="24"/>
          <w:szCs w:val="24"/>
        </w:rPr>
        <w:t xml:space="preserve"> extracted</w:t>
      </w:r>
      <w:r>
        <w:rPr>
          <w:rFonts w:eastAsiaTheme="minorEastAsia"/>
          <w:sz w:val="24"/>
          <w:szCs w:val="24"/>
        </w:rPr>
        <w:t xml:space="preserve"> features, mean and standard deviation,</w:t>
      </w:r>
      <w:r w:rsidR="003F7DF4">
        <w:rPr>
          <w:rFonts w:eastAsiaTheme="minorEastAsia"/>
          <w:sz w:val="24"/>
          <w:szCs w:val="24"/>
        </w:rPr>
        <w:t xml:space="preserve"> from the training data</w:t>
      </w:r>
      <w:r>
        <w:rPr>
          <w:rFonts w:eastAsiaTheme="minorEastAsia"/>
          <w:sz w:val="24"/>
          <w:szCs w:val="24"/>
        </w:rPr>
        <w:t xml:space="preserve"> we </w:t>
      </w:r>
      <w:r w:rsidR="00B8331B">
        <w:rPr>
          <w:rFonts w:eastAsiaTheme="minorEastAsia"/>
          <w:sz w:val="24"/>
          <w:szCs w:val="24"/>
        </w:rPr>
        <w:t>are going to train the model</w:t>
      </w:r>
      <w:r w:rsidR="000E27EC">
        <w:rPr>
          <w:rFonts w:eastAsiaTheme="minorEastAsia"/>
          <w:sz w:val="24"/>
          <w:szCs w:val="24"/>
        </w:rPr>
        <w:t xml:space="preserve"> using Naïve Bayes classification and Logistic regression</w:t>
      </w:r>
      <w:r w:rsidR="00665924">
        <w:rPr>
          <w:rFonts w:eastAsiaTheme="minorEastAsia"/>
          <w:sz w:val="24"/>
          <w:szCs w:val="24"/>
        </w:rPr>
        <w:t xml:space="preserve"> </w:t>
      </w:r>
      <w:r w:rsidR="002877A6">
        <w:rPr>
          <w:rFonts w:eastAsiaTheme="minorEastAsia"/>
          <w:sz w:val="24"/>
          <w:szCs w:val="24"/>
        </w:rPr>
        <w:t xml:space="preserve">and </w:t>
      </w:r>
      <w:r w:rsidR="00BD02DD">
        <w:rPr>
          <w:rFonts w:eastAsiaTheme="minorEastAsia"/>
          <w:sz w:val="24"/>
          <w:szCs w:val="24"/>
        </w:rPr>
        <w:t xml:space="preserve">perform </w:t>
      </w:r>
      <w:r w:rsidR="002877A6">
        <w:rPr>
          <w:rFonts w:eastAsiaTheme="minorEastAsia"/>
          <w:sz w:val="24"/>
          <w:szCs w:val="24"/>
        </w:rPr>
        <w:t>classif</w:t>
      </w:r>
      <w:r w:rsidR="00BD02DD">
        <w:rPr>
          <w:rFonts w:eastAsiaTheme="minorEastAsia"/>
          <w:sz w:val="24"/>
          <w:szCs w:val="24"/>
        </w:rPr>
        <w:t>ication on</w:t>
      </w:r>
      <w:r w:rsidR="002877A6">
        <w:rPr>
          <w:rFonts w:eastAsiaTheme="minorEastAsia"/>
          <w:sz w:val="24"/>
          <w:szCs w:val="24"/>
        </w:rPr>
        <w:t xml:space="preserve"> </w:t>
      </w:r>
      <w:r w:rsidR="00BD02DD">
        <w:rPr>
          <w:rFonts w:eastAsiaTheme="minorEastAsia"/>
          <w:sz w:val="24"/>
          <w:szCs w:val="24"/>
        </w:rPr>
        <w:t>testing</w:t>
      </w:r>
      <w:r w:rsidR="00EC65B3">
        <w:rPr>
          <w:rFonts w:eastAsiaTheme="minorEastAsia"/>
          <w:sz w:val="24"/>
          <w:szCs w:val="24"/>
        </w:rPr>
        <w:t xml:space="preserve"> data.</w:t>
      </w:r>
    </w:p>
    <w:p w14:paraId="5CBBF352" w14:textId="7E0C3D2D" w:rsidR="005D5D81" w:rsidRPr="005D5D81" w:rsidRDefault="005D5D81" w:rsidP="00313751">
      <w:pPr>
        <w:jc w:val="both"/>
        <w:rPr>
          <w:rFonts w:eastAsiaTheme="minorEastAsia"/>
          <w:b/>
          <w:bCs/>
          <w:sz w:val="24"/>
          <w:szCs w:val="24"/>
        </w:rPr>
      </w:pPr>
      <w:r w:rsidRPr="005D5D81">
        <w:rPr>
          <w:rFonts w:eastAsiaTheme="minorEastAsia"/>
          <w:b/>
          <w:bCs/>
          <w:sz w:val="24"/>
          <w:szCs w:val="24"/>
        </w:rPr>
        <w:t>Estimating the parameters:</w:t>
      </w:r>
    </w:p>
    <w:p w14:paraId="700C029D" w14:textId="38502C1D" w:rsidR="001F08E2" w:rsidRDefault="00C10D6A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 that the two features are independent, and </w:t>
      </w:r>
      <w:r w:rsidR="00506F53">
        <w:rPr>
          <w:rFonts w:eastAsiaTheme="minorEastAsia"/>
          <w:sz w:val="24"/>
          <w:szCs w:val="24"/>
        </w:rPr>
        <w:t>is</w:t>
      </w:r>
      <w:r>
        <w:rPr>
          <w:rFonts w:eastAsiaTheme="minorEastAsia"/>
          <w:sz w:val="24"/>
          <w:szCs w:val="24"/>
        </w:rPr>
        <w:t xml:space="preserve"> drawn from a 2D normal distribution. </w:t>
      </w:r>
      <w:r w:rsidR="00645409">
        <w:rPr>
          <w:rFonts w:eastAsiaTheme="minorEastAsia"/>
          <w:sz w:val="24"/>
          <w:szCs w:val="24"/>
        </w:rPr>
        <w:t>So,</w:t>
      </w:r>
      <w:r w:rsidR="00A224E8">
        <w:rPr>
          <w:rFonts w:eastAsiaTheme="minorEastAsia"/>
          <w:sz w:val="24"/>
          <w:szCs w:val="24"/>
        </w:rPr>
        <w:t xml:space="preserve"> each feature represents a 1D normal distribution.</w:t>
      </w:r>
      <w:r w:rsidR="00A56171">
        <w:rPr>
          <w:rFonts w:eastAsiaTheme="minorEastAsia"/>
          <w:sz w:val="24"/>
          <w:szCs w:val="24"/>
        </w:rPr>
        <w:t xml:space="preserve"> </w:t>
      </w:r>
      <w:r w:rsidR="00C52260">
        <w:rPr>
          <w:rFonts w:eastAsiaTheme="minorEastAsia"/>
          <w:sz w:val="24"/>
          <w:szCs w:val="24"/>
        </w:rPr>
        <w:t>W</w:t>
      </w:r>
      <w:r w:rsidR="00720BF9">
        <w:rPr>
          <w:rFonts w:eastAsiaTheme="minorEastAsia"/>
          <w:sz w:val="24"/>
          <w:szCs w:val="24"/>
        </w:rPr>
        <w:t xml:space="preserve">e </w:t>
      </w:r>
      <w:r w:rsidR="00074F52">
        <w:rPr>
          <w:rFonts w:eastAsiaTheme="minorEastAsia"/>
          <w:sz w:val="24"/>
          <w:szCs w:val="24"/>
        </w:rPr>
        <w:t>separate the features according to</w:t>
      </w:r>
      <w:r w:rsidR="008E44BB">
        <w:rPr>
          <w:rFonts w:eastAsiaTheme="minorEastAsia"/>
          <w:sz w:val="24"/>
          <w:szCs w:val="24"/>
        </w:rPr>
        <w:t xml:space="preserve"> the</w:t>
      </w:r>
      <w:r w:rsidR="00074F52">
        <w:rPr>
          <w:rFonts w:eastAsiaTheme="minorEastAsia"/>
          <w:sz w:val="24"/>
          <w:szCs w:val="24"/>
        </w:rPr>
        <w:t xml:space="preserve"> class and </w:t>
      </w:r>
      <w:r w:rsidR="00720BF9">
        <w:rPr>
          <w:rFonts w:eastAsiaTheme="minorEastAsia"/>
          <w:sz w:val="24"/>
          <w:szCs w:val="24"/>
        </w:rPr>
        <w:t>use the</w:t>
      </w:r>
      <w:r w:rsidR="006A3202">
        <w:rPr>
          <w:rFonts w:eastAsiaTheme="minorEastAsia"/>
          <w:sz w:val="24"/>
          <w:szCs w:val="24"/>
        </w:rPr>
        <w:t xml:space="preserve"> </w:t>
      </w:r>
      <w:r w:rsidR="00AA7E30">
        <w:rPr>
          <w:rFonts w:eastAsiaTheme="minorEastAsia"/>
          <w:sz w:val="24"/>
          <w:szCs w:val="24"/>
        </w:rPr>
        <w:t xml:space="preserve">above </w:t>
      </w:r>
      <w:r w:rsidR="00720BF9">
        <w:rPr>
          <w:rFonts w:eastAsiaTheme="minorEastAsia"/>
          <w:sz w:val="24"/>
          <w:szCs w:val="24"/>
        </w:rPr>
        <w:t>formula</w:t>
      </w:r>
      <w:r w:rsidR="00AA7E30">
        <w:rPr>
          <w:rFonts w:eastAsiaTheme="minorEastAsia"/>
          <w:sz w:val="24"/>
          <w:szCs w:val="24"/>
        </w:rPr>
        <w:t>s for mean and standard deviation</w:t>
      </w:r>
      <w:r w:rsidR="00720BF9">
        <w:rPr>
          <w:rFonts w:eastAsiaTheme="minorEastAsia"/>
          <w:sz w:val="24"/>
          <w:szCs w:val="24"/>
        </w:rPr>
        <w:t xml:space="preserve"> to estimate the parameters</w:t>
      </w:r>
      <w:r w:rsidR="004C09C6">
        <w:rPr>
          <w:rFonts w:eastAsiaTheme="minorEastAsia"/>
          <w:sz w:val="24"/>
          <w:szCs w:val="24"/>
        </w:rPr>
        <w:t xml:space="preserve"> for each </w:t>
      </w:r>
      <w:r w:rsidR="00554A5A">
        <w:rPr>
          <w:rFonts w:eastAsiaTheme="minorEastAsia"/>
          <w:sz w:val="24"/>
          <w:szCs w:val="24"/>
        </w:rPr>
        <w:t>feature within each class</w:t>
      </w:r>
      <w:r w:rsidR="00327889">
        <w:rPr>
          <w:rFonts w:eastAsiaTheme="minorEastAsia"/>
          <w:sz w:val="24"/>
          <w:szCs w:val="24"/>
        </w:rPr>
        <w:t>,</w:t>
      </w:r>
      <w:r w:rsidR="00812669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812669">
        <w:rPr>
          <w:rFonts w:eastAsiaTheme="minorEastAsia"/>
          <w:sz w:val="24"/>
          <w:szCs w:val="24"/>
        </w:rPr>
        <w:t xml:space="preserve"> represents the number of values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12669">
        <w:rPr>
          <w:rFonts w:eastAsiaTheme="minorEastAsia"/>
          <w:sz w:val="24"/>
          <w:szCs w:val="24"/>
        </w:rPr>
        <w:t xml:space="preserve"> represents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 w:rsidR="00812669">
        <w:rPr>
          <w:rFonts w:eastAsiaTheme="minorEastAsia"/>
          <w:sz w:val="24"/>
          <w:szCs w:val="24"/>
        </w:rPr>
        <w:t xml:space="preserve"> value in each </w:t>
      </w:r>
      <w:r w:rsidR="006A2A23">
        <w:rPr>
          <w:rFonts w:eastAsiaTheme="minorEastAsia"/>
          <w:sz w:val="24"/>
          <w:szCs w:val="24"/>
        </w:rPr>
        <w:t>feature</w:t>
      </w:r>
      <w:r w:rsidR="003836BB">
        <w:rPr>
          <w:rFonts w:eastAsiaTheme="minorEastAsia"/>
          <w:sz w:val="24"/>
          <w:szCs w:val="24"/>
        </w:rPr>
        <w:t xml:space="preserve"> in each class</w:t>
      </w:r>
      <w:r w:rsidR="00812669">
        <w:rPr>
          <w:rFonts w:eastAsiaTheme="minorEastAsia"/>
          <w:sz w:val="24"/>
          <w:szCs w:val="24"/>
        </w:rPr>
        <w:t>.</w:t>
      </w:r>
      <w:r w:rsidR="006F0D1E">
        <w:rPr>
          <w:rFonts w:eastAsiaTheme="minorEastAsia"/>
          <w:sz w:val="24"/>
          <w:szCs w:val="24"/>
        </w:rPr>
        <w:t xml:space="preserve"> There are 2 classes in the problem, Class 0 and Class 1.</w:t>
      </w:r>
    </w:p>
    <w:p w14:paraId="2D84A507" w14:textId="2BEE701A" w:rsidR="00896C20" w:rsidRDefault="008F7058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Estimated values of the parameters</w:t>
      </w:r>
      <w:r w:rsidR="003B6F36">
        <w:rPr>
          <w:rFonts w:eastAsiaTheme="minorEastAsia"/>
          <w:sz w:val="24"/>
          <w:szCs w:val="24"/>
        </w:rPr>
        <w:t xml:space="preserve"> for </w:t>
      </w:r>
      <w:r w:rsidR="00896C20">
        <w:rPr>
          <w:rFonts w:eastAsiaTheme="minorEastAsia"/>
          <w:sz w:val="24"/>
          <w:szCs w:val="24"/>
        </w:rPr>
        <w:t xml:space="preserve">Class 0: </w:t>
      </w:r>
    </w:p>
    <w:p w14:paraId="754F7221" w14:textId="7D78CA32" w:rsidR="00771CA7" w:rsidRDefault="00771CA7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F40BF8">
        <w:rPr>
          <w:rFonts w:eastAsiaTheme="minorEastAsia"/>
          <w:sz w:val="24"/>
          <w:szCs w:val="24"/>
        </w:rPr>
        <w:tab/>
      </w:r>
      <w:r w:rsidR="00F40BF8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feature1</m:t>
        </m:r>
      </m:oMath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feature2</m:t>
        </m:r>
      </m:oMath>
    </w:p>
    <w:p w14:paraId="6D06C4F5" w14:textId="7C16B0CA" w:rsidR="00896C20" w:rsidRDefault="00896C20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C26E4E">
        <w:rPr>
          <w:rFonts w:eastAsiaTheme="minorEastAsia"/>
          <w:sz w:val="24"/>
          <w:szCs w:val="24"/>
        </w:rPr>
        <w:tab/>
      </w:r>
      <w:r w:rsidR="00F40BF8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Mean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0.32560777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0.32003609</m:t>
                  </m:r>
                </m:e>
              </m:mr>
            </m:m>
          </m:e>
        </m:d>
      </m:oMath>
    </w:p>
    <w:p w14:paraId="540800EC" w14:textId="469D5355" w:rsidR="003D4B12" w:rsidRDefault="00F40BF8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Standard Deviation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0.11337491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0.08798281</m:t>
                  </m:r>
                </m:e>
              </m:mr>
            </m:m>
          </m:e>
        </m:d>
      </m:oMath>
    </w:p>
    <w:p w14:paraId="1C92AD76" w14:textId="77777777" w:rsidR="00844B5B" w:rsidRDefault="00844B5B" w:rsidP="00313751">
      <w:pPr>
        <w:jc w:val="both"/>
        <w:rPr>
          <w:rFonts w:eastAsiaTheme="minorEastAsia"/>
          <w:sz w:val="24"/>
          <w:szCs w:val="24"/>
        </w:rPr>
      </w:pPr>
    </w:p>
    <w:p w14:paraId="7DF640B3" w14:textId="4CA08B04" w:rsidR="00844B5B" w:rsidRDefault="00844B5B" w:rsidP="00844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Estimated values of the parameters for Class </w:t>
      </w:r>
      <w:r w:rsidR="00E90C4E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: </w:t>
      </w:r>
    </w:p>
    <w:p w14:paraId="6B1CFEFF" w14:textId="77777777" w:rsidR="00844B5B" w:rsidRDefault="00844B5B" w:rsidP="00844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feature1</m:t>
        </m:r>
      </m:oMath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feature2</m:t>
        </m:r>
      </m:oMath>
    </w:p>
    <w:p w14:paraId="526F7319" w14:textId="49548325" w:rsidR="00844B5B" w:rsidRDefault="00844B5B" w:rsidP="00844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C26E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Mean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0.22290531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0.33394171</m:t>
                  </m:r>
                </m:e>
              </m:mr>
            </m:m>
          </m:e>
        </m:d>
      </m:oMath>
    </w:p>
    <w:p w14:paraId="189F66AB" w14:textId="292DE203" w:rsidR="00844B5B" w:rsidRDefault="00844B5B" w:rsidP="00844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Standard Deviation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0.05695101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0.05703229</m:t>
                  </m:r>
                </m:e>
              </m:mr>
            </m:m>
          </m:e>
        </m:d>
      </m:oMath>
    </w:p>
    <w:p w14:paraId="75DEC346" w14:textId="1610EAC4" w:rsidR="00844B5B" w:rsidRDefault="00844B5B" w:rsidP="00313751">
      <w:pPr>
        <w:jc w:val="both"/>
        <w:rPr>
          <w:rFonts w:eastAsiaTheme="minorEastAsia"/>
          <w:sz w:val="24"/>
          <w:szCs w:val="24"/>
        </w:rPr>
      </w:pPr>
    </w:p>
    <w:p w14:paraId="220B10B6" w14:textId="462C7968" w:rsidR="00795217" w:rsidRPr="00446047" w:rsidRDefault="00795217" w:rsidP="00313751">
      <w:pPr>
        <w:jc w:val="both"/>
        <w:rPr>
          <w:rFonts w:eastAsiaTheme="minorEastAsia"/>
          <w:b/>
          <w:bCs/>
          <w:sz w:val="28"/>
          <w:szCs w:val="28"/>
        </w:rPr>
      </w:pPr>
      <w:r w:rsidRPr="00446047">
        <w:rPr>
          <w:rFonts w:eastAsiaTheme="minorEastAsia"/>
          <w:b/>
          <w:bCs/>
          <w:sz w:val="28"/>
          <w:szCs w:val="28"/>
        </w:rPr>
        <w:t>Naïve Bayes:</w:t>
      </w:r>
    </w:p>
    <w:p w14:paraId="16AC6547" w14:textId="77777777" w:rsidR="00656C89" w:rsidRDefault="008D630C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="001972A4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aïve </w:t>
      </w:r>
      <w:r w:rsidR="001972A4"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>ayes classification</w:t>
      </w:r>
      <w:r w:rsidR="001972A4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assume that the two features are independent of each other</w:t>
      </w:r>
      <w:r w:rsidR="00DF7BE8">
        <w:rPr>
          <w:rFonts w:eastAsiaTheme="minorEastAsia"/>
          <w:sz w:val="24"/>
          <w:szCs w:val="24"/>
        </w:rPr>
        <w:t xml:space="preserve"> i.e., </w:t>
      </w:r>
    </w:p>
    <w:p w14:paraId="71F76465" w14:textId="3A2AFB68" w:rsidR="00F078E5" w:rsidRDefault="00DF7BE8" w:rsidP="00DC55F3">
      <w:pPr>
        <w:ind w:firstLine="72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/y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/y)</m:t>
            </m:r>
          </m:e>
        </m:nary>
      </m:oMath>
      <w:r w:rsidR="00A04D5E">
        <w:rPr>
          <w:rFonts w:eastAsiaTheme="minorEastAsia"/>
          <w:sz w:val="24"/>
          <w:szCs w:val="24"/>
        </w:rPr>
        <w:t xml:space="preserve">, </w:t>
      </w:r>
      <w:r w:rsidR="00A04D5E">
        <w:rPr>
          <w:rFonts w:eastAsiaTheme="minorEastAsia" w:cstheme="minorHAns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="00A04D5E">
        <w:rPr>
          <w:rFonts w:eastAsiaTheme="minorEastAsia" w:cstheme="minorHAnsi"/>
          <w:sz w:val="24"/>
          <w:szCs w:val="24"/>
        </w:rPr>
        <w:t xml:space="preserve"> is the number of features.</w:t>
      </w:r>
    </w:p>
    <w:p w14:paraId="023C8C67" w14:textId="5529F7A9" w:rsidR="00E970A8" w:rsidRPr="00E970A8" w:rsidRDefault="00A31C93" w:rsidP="00E970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</w:t>
      </w:r>
      <w:r w:rsidR="00BA08AC">
        <w:rPr>
          <w:rFonts w:eastAsiaTheme="minorEastAsia"/>
          <w:sz w:val="24"/>
          <w:szCs w:val="24"/>
        </w:rPr>
        <w:t xml:space="preserve"> classify the sample</w:t>
      </w:r>
      <w:r w:rsidR="00C954F0">
        <w:rPr>
          <w:rFonts w:eastAsiaTheme="minorEastAsia"/>
          <w:sz w:val="24"/>
          <w:szCs w:val="24"/>
        </w:rPr>
        <w:t xml:space="preserve"> as Class 0 or Class 1</w:t>
      </w:r>
      <w:r w:rsidR="00E970A8">
        <w:rPr>
          <w:rFonts w:eastAsiaTheme="minorEastAsia"/>
          <w:sz w:val="24"/>
          <w:szCs w:val="24"/>
        </w:rPr>
        <w:t>,</w:t>
      </w:r>
      <w:r w:rsidR="00BA08AC">
        <w:rPr>
          <w:rFonts w:eastAsiaTheme="minorEastAsia"/>
          <w:sz w:val="24"/>
          <w:szCs w:val="24"/>
        </w:rPr>
        <w:t xml:space="preserve"> we need to get the probability </w:t>
      </w:r>
      <m:oMath>
        <m:r>
          <w:rPr>
            <w:rFonts w:ascii="Cambria Math" w:eastAsiaTheme="minorEastAsia" w:hAnsi="Cambria Math"/>
            <w:sz w:val="24"/>
            <w:szCs w:val="24"/>
          </w:rPr>
          <m:t>p(y/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C3398E">
        <w:rPr>
          <w:rFonts w:eastAsiaTheme="minorEastAsia"/>
          <w:sz w:val="24"/>
          <w:szCs w:val="24"/>
        </w:rPr>
        <w:t xml:space="preserve"> for each class</w:t>
      </w:r>
      <w:r w:rsidR="00BA08AC">
        <w:rPr>
          <w:rFonts w:eastAsiaTheme="minorEastAsia"/>
          <w:sz w:val="24"/>
          <w:szCs w:val="24"/>
        </w:rPr>
        <w:t>.</w:t>
      </w:r>
      <w:r w:rsidR="00E970A8">
        <w:rPr>
          <w:rFonts w:eastAsiaTheme="minorEastAsia"/>
          <w:sz w:val="24"/>
          <w:szCs w:val="24"/>
        </w:rPr>
        <w:t xml:space="preserve"> From bayes theorem, </w:t>
      </w:r>
      <w:r w:rsidR="00E970A8">
        <w:rPr>
          <w:rFonts w:eastAsiaTheme="minorEastAsia"/>
          <w:sz w:val="24"/>
          <w:szCs w:val="24"/>
        </w:rPr>
        <w:tab/>
      </w:r>
    </w:p>
    <w:p w14:paraId="0A060C9F" w14:textId="12AFED75" w:rsidR="00E970A8" w:rsidRPr="00095188" w:rsidRDefault="00E970A8" w:rsidP="00DF0E8C">
      <w:pPr>
        <w:ind w:left="14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/y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*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∝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/y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*p(y)</m:t>
        </m:r>
      </m:oMath>
      <w:r w:rsidR="00915207">
        <w:rPr>
          <w:rFonts w:eastAsiaTheme="minorEastAsia"/>
          <w:sz w:val="24"/>
          <w:szCs w:val="24"/>
        </w:rPr>
        <w:t xml:space="preserve"> </w:t>
      </w:r>
      <w:r w:rsidR="000E200A">
        <w:rPr>
          <w:rFonts w:eastAsiaTheme="minorEastAsia"/>
          <w:sz w:val="24"/>
          <w:szCs w:val="24"/>
        </w:rPr>
        <w:t xml:space="preserve">  </w:t>
      </w:r>
      <w:r w:rsidR="00915207">
        <w:rPr>
          <w:rFonts w:eastAsiaTheme="minorEastAsia"/>
          <w:sz w:val="24"/>
          <w:szCs w:val="24"/>
        </w:rPr>
        <w:t>as</w:t>
      </w:r>
      <w:r w:rsidR="00DF0E8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F0E8C">
        <w:rPr>
          <w:rFonts w:eastAsiaTheme="minorEastAsia"/>
          <w:sz w:val="24"/>
          <w:szCs w:val="24"/>
        </w:rPr>
        <w:t xml:space="preserve"> will be same for </w:t>
      </w:r>
      <m:oMath>
        <m:r>
          <w:rPr>
            <w:rFonts w:ascii="Cambria Math" w:eastAsiaTheme="minorEastAsia" w:hAnsi="Cambria Math"/>
            <w:sz w:val="24"/>
            <w:szCs w:val="24"/>
          </w:rPr>
          <m:t>y=0</m:t>
        </m:r>
      </m:oMath>
      <w:r w:rsidR="00DF0E8C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y=1</m:t>
        </m:r>
      </m:oMath>
      <w:r w:rsidR="00DF0E8C">
        <w:rPr>
          <w:rFonts w:eastAsiaTheme="minorEastAsia"/>
          <w:sz w:val="24"/>
          <w:szCs w:val="24"/>
        </w:rPr>
        <w:t xml:space="preserve"> </w:t>
      </w:r>
      <w:r w:rsidR="00081AB2">
        <w:rPr>
          <w:rFonts w:eastAsiaTheme="minorEastAsia"/>
          <w:sz w:val="24"/>
          <w:szCs w:val="24"/>
        </w:rPr>
        <w:t xml:space="preserve">for a given sample </w:t>
      </w:r>
      <w:r w:rsidR="00DF0E8C">
        <w:rPr>
          <w:rFonts w:eastAsiaTheme="minorEastAsia"/>
          <w:sz w:val="24"/>
          <w:szCs w:val="24"/>
        </w:rPr>
        <w:t xml:space="preserve">and </w:t>
      </w:r>
      <w:r w:rsidR="00E351E8">
        <w:rPr>
          <w:rFonts w:eastAsiaTheme="minorEastAsia"/>
          <w:sz w:val="24"/>
          <w:szCs w:val="24"/>
        </w:rPr>
        <w:t>does not</w:t>
      </w:r>
      <w:r w:rsidR="00DF0E8C">
        <w:rPr>
          <w:rFonts w:eastAsiaTheme="minorEastAsia"/>
          <w:sz w:val="24"/>
          <w:szCs w:val="24"/>
        </w:rPr>
        <w:t xml:space="preserve"> affect </w:t>
      </w:r>
      <m:oMath>
        <m:r>
          <w:rPr>
            <w:rFonts w:ascii="Cambria Math" w:eastAsiaTheme="minorEastAsia" w:hAnsi="Cambria Math"/>
            <w:sz w:val="24"/>
            <w:szCs w:val="24"/>
          </w:rPr>
          <m:t>p(y/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F0E8C">
        <w:rPr>
          <w:rFonts w:eastAsiaTheme="minorEastAsia"/>
          <w:sz w:val="24"/>
          <w:szCs w:val="24"/>
        </w:rPr>
        <w:t>.</w:t>
      </w:r>
    </w:p>
    <w:p w14:paraId="1623A7AA" w14:textId="6B2EB668" w:rsidR="00A22F35" w:rsidRDefault="00E970A8" w:rsidP="00EA47F9">
      <w:pPr>
        <w:rPr>
          <w:rFonts w:eastAsiaTheme="minorEastAsia"/>
          <w:sz w:val="24"/>
          <w:szCs w:val="24"/>
        </w:rPr>
      </w:pPr>
      <w:r w:rsidRPr="00572E2B">
        <w:rPr>
          <w:rFonts w:eastAsiaTheme="minorEastAsia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∝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/y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*p(y)</m:t>
        </m:r>
      </m:oMath>
      <w:r w:rsidR="00496200" w:rsidRPr="00572E2B">
        <w:rPr>
          <w:rFonts w:eastAsiaTheme="minorEastAsia"/>
          <w:sz w:val="24"/>
          <w:szCs w:val="24"/>
        </w:rPr>
        <w:t xml:space="preserve">, </w:t>
      </w:r>
      <w:r w:rsidR="00572E2B" w:rsidRPr="00572E2B">
        <w:rPr>
          <w:rFonts w:eastAsiaTheme="minorEastAsia"/>
          <w:sz w:val="24"/>
          <w:szCs w:val="24"/>
        </w:rPr>
        <w:t>th</w:t>
      </w:r>
      <w:r w:rsidR="00572E2B">
        <w:rPr>
          <w:rFonts w:eastAsiaTheme="minorEastAsia"/>
          <w:sz w:val="24"/>
          <w:szCs w:val="24"/>
        </w:rPr>
        <w:t xml:space="preserve">e </w:t>
      </w:r>
      <w:r w:rsidR="00202DA2">
        <w:rPr>
          <w:rFonts w:eastAsiaTheme="minorEastAsia"/>
          <w:sz w:val="24"/>
          <w:szCs w:val="24"/>
        </w:rPr>
        <w:t xml:space="preserve">sample will be classified into the </w:t>
      </w:r>
      <w:r w:rsidR="00572E2B">
        <w:rPr>
          <w:rFonts w:eastAsiaTheme="minorEastAsia"/>
          <w:sz w:val="24"/>
          <w:szCs w:val="24"/>
        </w:rPr>
        <w:t xml:space="preserve">class with high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/y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*p(y)</m:t>
        </m:r>
      </m:oMath>
      <w:r w:rsidR="00572E2B">
        <w:rPr>
          <w:rFonts w:eastAsiaTheme="minorEastAsia"/>
          <w:sz w:val="24"/>
          <w:szCs w:val="24"/>
        </w:rPr>
        <w:t xml:space="preserve"> </w:t>
      </w:r>
      <w:r w:rsidR="00B6276B">
        <w:rPr>
          <w:rFonts w:eastAsiaTheme="minorEastAsia"/>
          <w:sz w:val="24"/>
          <w:szCs w:val="24"/>
        </w:rPr>
        <w:t>valu</w:t>
      </w:r>
      <w:r w:rsidR="00202DA2">
        <w:rPr>
          <w:rFonts w:eastAsiaTheme="minorEastAsia"/>
          <w:sz w:val="24"/>
          <w:szCs w:val="24"/>
        </w:rPr>
        <w:t>e.</w:t>
      </w:r>
      <w:r w:rsidR="00572E2B">
        <w:rPr>
          <w:rFonts w:eastAsiaTheme="minorEastAsia"/>
          <w:sz w:val="24"/>
          <w:szCs w:val="24"/>
        </w:rPr>
        <w:t xml:space="preserve"> </w:t>
      </w:r>
    </w:p>
    <w:p w14:paraId="7FC0A4EC" w14:textId="77777777" w:rsidR="005E2FCD" w:rsidRDefault="005E2FCD" w:rsidP="00EA47F9">
      <w:pPr>
        <w:rPr>
          <w:rFonts w:eastAsiaTheme="minorEastAsia"/>
          <w:sz w:val="24"/>
          <w:szCs w:val="24"/>
        </w:rPr>
      </w:pPr>
    </w:p>
    <w:p w14:paraId="1EF897BA" w14:textId="5034D6DC" w:rsidR="00A1365C" w:rsidRDefault="00881964" w:rsidP="0031375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Gaussian distribution is given by,</w:t>
      </w:r>
    </w:p>
    <w:p w14:paraId="4C7DE215" w14:textId="6B620ECF" w:rsidR="00E93AEB" w:rsidRDefault="00F51602" w:rsidP="00E93AEB">
      <w:pPr>
        <w:ind w:left="72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σ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DF616C">
        <w:rPr>
          <w:rFonts w:eastAsiaTheme="minorEastAsia"/>
          <w:sz w:val="24"/>
          <w:szCs w:val="24"/>
        </w:rPr>
        <w:t xml:space="preserve">, </w:t>
      </w:r>
      <w:r w:rsidR="008D74F7">
        <w:rPr>
          <w:rFonts w:eastAsiaTheme="minorEastAsia"/>
          <w:sz w:val="24"/>
          <w:szCs w:val="24"/>
        </w:rPr>
        <w:t>w</w:t>
      </w:r>
      <w:r w:rsidR="00132DCE">
        <w:rPr>
          <w:rFonts w:eastAsiaTheme="minorEastAsia"/>
          <w:sz w:val="24"/>
          <w:szCs w:val="24"/>
        </w:rPr>
        <w:t>here</w:t>
      </w:r>
      <w:r w:rsidR="008D74F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8D74F7">
        <w:rPr>
          <w:rFonts w:eastAsiaTheme="minorEastAsia"/>
          <w:sz w:val="24"/>
          <w:szCs w:val="24"/>
        </w:rPr>
        <w:t xml:space="preserve"> is the mean and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8D74F7">
        <w:rPr>
          <w:rFonts w:eastAsiaTheme="minorEastAsia"/>
          <w:sz w:val="24"/>
          <w:szCs w:val="24"/>
        </w:rPr>
        <w:t xml:space="preserve"> is the standard deviation of the values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8D74F7">
        <w:rPr>
          <w:rFonts w:eastAsiaTheme="minorEastAsia"/>
          <w:sz w:val="24"/>
          <w:szCs w:val="24"/>
        </w:rPr>
        <w:t>.</w:t>
      </w:r>
    </w:p>
    <w:p w14:paraId="2BDF04B3" w14:textId="77777777" w:rsidR="00E93AEB" w:rsidRPr="00E93AEB" w:rsidRDefault="00E93AEB" w:rsidP="00E93AEB">
      <w:pPr>
        <w:ind w:left="720"/>
        <w:jc w:val="both"/>
        <w:rPr>
          <w:rFonts w:eastAsiaTheme="minorEastAsia"/>
          <w:sz w:val="24"/>
          <w:szCs w:val="24"/>
        </w:rPr>
      </w:pPr>
    </w:p>
    <w:p w14:paraId="39EFEB95" w14:textId="4C1F6B2C" w:rsidR="001F08E2" w:rsidRPr="00E16A8A" w:rsidRDefault="00CD6F5F" w:rsidP="00313751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16A8A">
        <w:rPr>
          <w:rFonts w:cstheme="minorHAnsi"/>
          <w:b/>
          <w:bCs/>
          <w:sz w:val="24"/>
          <w:szCs w:val="24"/>
          <w:shd w:val="clear" w:color="auto" w:fill="FFFFFF"/>
        </w:rPr>
        <w:t>H</w:t>
      </w:r>
      <w:r w:rsidR="0095528B" w:rsidRPr="00E16A8A">
        <w:rPr>
          <w:rFonts w:cstheme="minorHAnsi"/>
          <w:b/>
          <w:bCs/>
          <w:sz w:val="24"/>
          <w:szCs w:val="24"/>
          <w:shd w:val="clear" w:color="auto" w:fill="FFFFFF"/>
        </w:rPr>
        <w:t>ow the distributions are used in classifying a testing sample:</w:t>
      </w:r>
    </w:p>
    <w:p w14:paraId="2B56D4AE" w14:textId="77942257" w:rsidR="000911EC" w:rsidRPr="00232DB5" w:rsidRDefault="009C00FA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</w:t>
      </w:r>
      <w:r w:rsidR="005C595E">
        <w:rPr>
          <w:rFonts w:eastAsiaTheme="minorEastAsia" w:cstheme="minorHAnsi"/>
          <w:sz w:val="24"/>
          <w:szCs w:val="24"/>
        </w:rPr>
        <w:t>will have two distributions</w:t>
      </w:r>
      <w:r w:rsidR="00024C19">
        <w:rPr>
          <w:rFonts w:eastAsiaTheme="minorEastAsia" w:cstheme="minorHAnsi"/>
          <w:sz w:val="24"/>
          <w:szCs w:val="24"/>
        </w:rPr>
        <w:t xml:space="preserve"> in</w:t>
      </w:r>
      <w:r w:rsidR="005C595E">
        <w:rPr>
          <w:rFonts w:eastAsiaTheme="minorEastAsia" w:cstheme="minorHAnsi"/>
          <w:sz w:val="24"/>
          <w:szCs w:val="24"/>
        </w:rPr>
        <w:t xml:space="preserve"> each class</w:t>
      </w:r>
      <w:r w:rsidR="003C3A51">
        <w:rPr>
          <w:rFonts w:eastAsiaTheme="minorEastAsia" w:cstheme="minorHAnsi"/>
          <w:sz w:val="24"/>
          <w:szCs w:val="24"/>
        </w:rPr>
        <w:t>, one for each feature</w:t>
      </w:r>
      <w:r w:rsidR="005C595E">
        <w:rPr>
          <w:rFonts w:eastAsiaTheme="minorEastAsia" w:cstheme="minorHAnsi"/>
          <w:sz w:val="24"/>
          <w:szCs w:val="24"/>
        </w:rPr>
        <w:t>.</w:t>
      </w:r>
      <w:r w:rsidR="002E14AC">
        <w:rPr>
          <w:rFonts w:eastAsiaTheme="minorEastAsia" w:cstheme="minorHAnsi"/>
          <w:sz w:val="24"/>
          <w:szCs w:val="24"/>
        </w:rPr>
        <w:t xml:space="preserve"> We assume that the features</w:t>
      </w:r>
      <w:r w:rsidR="00FC1B01">
        <w:rPr>
          <w:rFonts w:eastAsiaTheme="minorEastAsia" w:cstheme="minorHAnsi"/>
          <w:sz w:val="24"/>
          <w:szCs w:val="24"/>
        </w:rPr>
        <w:t xml:space="preserve"> are independent of each other </w:t>
      </w:r>
      <w:r w:rsidR="00E52BF7">
        <w:rPr>
          <w:rFonts w:eastAsiaTheme="minorEastAsia" w:cstheme="minorHAnsi"/>
          <w:sz w:val="24"/>
          <w:szCs w:val="24"/>
        </w:rPr>
        <w:t xml:space="preserve">and calculate the </w:t>
      </w:r>
      <w:r w:rsidR="006D7228">
        <w:rPr>
          <w:rFonts w:eastAsiaTheme="minorEastAsia" w:cstheme="minorHAnsi"/>
          <w:sz w:val="24"/>
          <w:szCs w:val="24"/>
        </w:rPr>
        <w:t xml:space="preserve">following </w:t>
      </w:r>
      <w:r w:rsidR="00E52BF7">
        <w:rPr>
          <w:rFonts w:eastAsiaTheme="minorEastAsia" w:cstheme="minorHAnsi"/>
          <w:sz w:val="24"/>
          <w:szCs w:val="24"/>
        </w:rPr>
        <w:t>probabilit</w:t>
      </w:r>
      <w:r w:rsidR="006D7228">
        <w:rPr>
          <w:rFonts w:eastAsiaTheme="minorEastAsia" w:cstheme="minorHAnsi"/>
          <w:sz w:val="24"/>
          <w:szCs w:val="24"/>
        </w:rPr>
        <w:t>ies for each</w:t>
      </w:r>
      <w:r w:rsidR="00F20324">
        <w:rPr>
          <w:rFonts w:eastAsiaTheme="minorEastAsia" w:cstheme="minorHAnsi"/>
          <w:sz w:val="24"/>
          <w:szCs w:val="24"/>
        </w:rPr>
        <w:t xml:space="preserve"> class</w:t>
      </w:r>
      <w:r w:rsidR="00842AA7">
        <w:rPr>
          <w:rFonts w:eastAsiaTheme="minorEastAsia" w:cstheme="minorHAnsi"/>
          <w:sz w:val="24"/>
          <w:szCs w:val="24"/>
        </w:rPr>
        <w:t>.</w:t>
      </w:r>
    </w:p>
    <w:p w14:paraId="43F14125" w14:textId="50617EED" w:rsidR="009140DD" w:rsidRDefault="009E57E5" w:rsidP="0031375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/y=k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ik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8459DD">
        <w:rPr>
          <w:rFonts w:eastAsiaTheme="minorEastAsia" w:cstheme="minorHAnsi"/>
          <w:sz w:val="24"/>
          <w:szCs w:val="24"/>
        </w:rPr>
        <w:t>for each feature</w:t>
      </w:r>
      <w:r w:rsidR="004D5C80">
        <w:rPr>
          <w:rFonts w:eastAsiaTheme="minorEastAsia" w:cstheme="minorHAnsi"/>
          <w:sz w:val="24"/>
          <w:szCs w:val="24"/>
        </w:rPr>
        <w:t>,</w:t>
      </w:r>
      <w:r w:rsidR="00D97E96">
        <w:rPr>
          <w:rFonts w:eastAsiaTheme="minorEastAsia" w:cstheme="minorHAnsi"/>
          <w:sz w:val="24"/>
          <w:szCs w:val="24"/>
        </w:rPr>
        <w:t xml:space="preserve"> </w:t>
      </w:r>
      <w:r w:rsidR="004D5C80">
        <w:rPr>
          <w:rFonts w:eastAsiaTheme="minorEastAsia" w:cstheme="min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4D5C80">
        <w:rPr>
          <w:rFonts w:eastAsiaTheme="minorEastAsia" w:cstheme="minorHAnsi"/>
          <w:sz w:val="24"/>
          <w:szCs w:val="24"/>
        </w:rPr>
        <w:t xml:space="preserve"> represents </w:t>
      </w:r>
      <w:r w:rsidR="0090084A">
        <w:rPr>
          <w:rFonts w:eastAsiaTheme="minorEastAsia" w:cstheme="minorHAnsi"/>
          <w:sz w:val="24"/>
          <w:szCs w:val="24"/>
        </w:rPr>
        <w:t>i</w:t>
      </w:r>
      <w:r w:rsidR="0090084A" w:rsidRPr="0090084A">
        <w:rPr>
          <w:rFonts w:eastAsiaTheme="minorEastAsia" w:cstheme="minorHAnsi"/>
          <w:sz w:val="24"/>
          <w:szCs w:val="24"/>
          <w:vertAlign w:val="superscript"/>
        </w:rPr>
        <w:t>th</w:t>
      </w:r>
      <w:r w:rsidR="0090084A">
        <w:rPr>
          <w:rFonts w:eastAsiaTheme="minorEastAsia" w:cstheme="minorHAnsi"/>
          <w:sz w:val="24"/>
          <w:szCs w:val="24"/>
        </w:rPr>
        <w:t xml:space="preserve"> </w:t>
      </w:r>
      <w:r w:rsidR="004D5C80">
        <w:rPr>
          <w:rFonts w:eastAsiaTheme="minorEastAsia" w:cstheme="minorHAnsi"/>
          <w:sz w:val="24"/>
          <w:szCs w:val="24"/>
        </w:rPr>
        <w:t>feature</w:t>
      </w:r>
      <w:r w:rsidR="008C350C">
        <w:rPr>
          <w:rFonts w:eastAsiaTheme="minorEastAsia" w:cstheme="minorHAnsi"/>
          <w:sz w:val="24"/>
          <w:szCs w:val="24"/>
        </w:rPr>
        <w:t xml:space="preserve"> and</w:t>
      </w:r>
      <w:r w:rsidR="0090084A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ik</m:t>
            </m:r>
          </m:sub>
        </m:sSub>
      </m:oMath>
      <w:r w:rsidR="008C350C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ik</m:t>
            </m:r>
          </m:sub>
        </m:sSub>
      </m:oMath>
      <w:r w:rsidR="008C350C">
        <w:rPr>
          <w:rFonts w:eastAsiaTheme="minorEastAsia" w:cstheme="minorHAnsi"/>
          <w:sz w:val="24"/>
          <w:szCs w:val="24"/>
        </w:rPr>
        <w:t xml:space="preserve"> </w:t>
      </w:r>
      <w:r w:rsidR="00436254">
        <w:rPr>
          <w:rFonts w:eastAsiaTheme="minorEastAsia" w:cstheme="minorHAnsi"/>
          <w:sz w:val="24"/>
          <w:szCs w:val="24"/>
        </w:rPr>
        <w:t>represents mean</w:t>
      </w:r>
      <w:r w:rsidR="00717833">
        <w:rPr>
          <w:rFonts w:eastAsiaTheme="minorEastAsia" w:cstheme="minorHAnsi"/>
          <w:sz w:val="24"/>
          <w:szCs w:val="24"/>
        </w:rPr>
        <w:t xml:space="preserve"> and </w:t>
      </w:r>
      <w:r w:rsidR="00436254">
        <w:rPr>
          <w:rFonts w:eastAsiaTheme="minorEastAsia" w:cstheme="minorHAnsi"/>
          <w:sz w:val="24"/>
          <w:szCs w:val="24"/>
        </w:rPr>
        <w:t xml:space="preserve">standard deviation </w:t>
      </w:r>
      <w:r w:rsidR="00436254">
        <w:rPr>
          <w:rFonts w:eastAsiaTheme="minorEastAsia" w:cstheme="minorHAnsi"/>
          <w:sz w:val="24"/>
          <w:szCs w:val="24"/>
        </w:rPr>
        <w:t xml:space="preserve">of </w:t>
      </w:r>
      <w:r w:rsidR="00436254">
        <w:rPr>
          <w:rFonts w:eastAsiaTheme="minorEastAsia" w:cstheme="minorHAnsi"/>
          <w:sz w:val="24"/>
          <w:szCs w:val="24"/>
        </w:rPr>
        <w:t>i</w:t>
      </w:r>
      <w:r w:rsidR="00436254" w:rsidRPr="0090084A">
        <w:rPr>
          <w:rFonts w:eastAsiaTheme="minorEastAsia" w:cstheme="minorHAnsi"/>
          <w:sz w:val="24"/>
          <w:szCs w:val="24"/>
          <w:vertAlign w:val="superscript"/>
        </w:rPr>
        <w:t>th</w:t>
      </w:r>
      <w:r w:rsidR="00436254">
        <w:rPr>
          <w:rFonts w:eastAsiaTheme="minorEastAsia" w:cstheme="minorHAnsi"/>
          <w:sz w:val="24"/>
          <w:szCs w:val="24"/>
        </w:rPr>
        <w:t xml:space="preserve"> feature</w:t>
      </w:r>
      <w:r w:rsidR="00436254">
        <w:rPr>
          <w:rFonts w:eastAsiaTheme="minorEastAsia" w:cstheme="minorHAnsi"/>
          <w:sz w:val="24"/>
          <w:szCs w:val="24"/>
        </w:rPr>
        <w:t xml:space="preserve"> in class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436254">
        <w:rPr>
          <w:rFonts w:eastAsiaTheme="minorEastAsia" w:cstheme="minorHAnsi"/>
          <w:sz w:val="24"/>
          <w:szCs w:val="24"/>
        </w:rPr>
        <w:t xml:space="preserve">. </w:t>
      </w:r>
    </w:p>
    <w:p w14:paraId="3341C06D" w14:textId="0E531F48" w:rsidR="00CA62D8" w:rsidRPr="00FF058C" w:rsidRDefault="00620B1E" w:rsidP="000E5BF6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y=k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number of samples labeled class k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total number of samples</m:t>
              </m:r>
            </m:den>
          </m:f>
        </m:oMath>
      </m:oMathPara>
    </w:p>
    <w:p w14:paraId="64C4C729" w14:textId="77777777" w:rsidR="007318F7" w:rsidRDefault="007318F7" w:rsidP="00313751">
      <w:pPr>
        <w:jc w:val="both"/>
        <w:rPr>
          <w:rFonts w:eastAsiaTheme="minorEastAsia" w:cstheme="minorHAnsi"/>
          <w:sz w:val="24"/>
          <w:szCs w:val="24"/>
        </w:rPr>
      </w:pPr>
    </w:p>
    <w:p w14:paraId="7026E8A4" w14:textId="63AC51A3" w:rsidR="002F347E" w:rsidRDefault="002F347E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predicted label in Naïve Bayes classifier:</w:t>
      </w:r>
    </w:p>
    <w:p w14:paraId="2999F27E" w14:textId="7FC21BB1" w:rsidR="005472C0" w:rsidRDefault="003A3188" w:rsidP="00440CE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=argma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/y</m:t>
                </m:r>
              </m:e>
            </m:d>
          </m:e>
        </m:nary>
      </m:oMath>
      <w:r w:rsidR="00440CE1" w:rsidRPr="00CF6F60">
        <w:rPr>
          <w:rFonts w:eastAsiaTheme="minorEastAsia" w:cstheme="minorHAnsi"/>
        </w:rPr>
        <w:t>,</w:t>
      </w:r>
      <w:r w:rsidR="00440CE1">
        <w:rPr>
          <w:rFonts w:eastAsiaTheme="minorEastAsia" w:cstheme="minorHAnsi"/>
          <w:b/>
          <w:bCs/>
        </w:rPr>
        <w:t xml:space="preserve"> </w:t>
      </w:r>
      <w:r w:rsidR="00AA0D92">
        <w:rPr>
          <w:rFonts w:eastAsiaTheme="minorEastAsia" w:cstheme="minorHAnsi"/>
          <w:sz w:val="24"/>
          <w:szCs w:val="24"/>
        </w:rPr>
        <w:t>w</w:t>
      </w:r>
      <w:r w:rsidR="00073214">
        <w:rPr>
          <w:rFonts w:eastAsiaTheme="minorEastAsia" w:cstheme="minorHAnsi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="00073214">
        <w:rPr>
          <w:rFonts w:eastAsiaTheme="minorEastAsia" w:cstheme="minorHAnsi"/>
          <w:sz w:val="24"/>
          <w:szCs w:val="24"/>
        </w:rPr>
        <w:t xml:space="preserve"> is the number of features in test</w:t>
      </w:r>
      <w:r w:rsidR="00E63814">
        <w:rPr>
          <w:rFonts w:eastAsiaTheme="minorEastAsia" w:cstheme="minorHAnsi"/>
          <w:sz w:val="24"/>
          <w:szCs w:val="24"/>
        </w:rPr>
        <w:t>ing</w:t>
      </w:r>
      <w:r w:rsidR="00073214">
        <w:rPr>
          <w:rFonts w:eastAsiaTheme="minorEastAsia" w:cstheme="minorHAnsi"/>
          <w:sz w:val="24"/>
          <w:szCs w:val="24"/>
        </w:rPr>
        <w:t xml:space="preserve"> data.</w:t>
      </w:r>
    </w:p>
    <w:p w14:paraId="35AF3860" w14:textId="77777777" w:rsidR="00066C0A" w:rsidRDefault="00066C0A" w:rsidP="00440CE1">
      <w:pPr>
        <w:jc w:val="both"/>
        <w:rPr>
          <w:rFonts w:eastAsiaTheme="minorEastAsia" w:cstheme="minorHAnsi"/>
          <w:iCs/>
        </w:rPr>
      </w:pPr>
    </w:p>
    <w:p w14:paraId="10B1DA46" w14:textId="0CABCB9F" w:rsidR="0087365E" w:rsidRPr="00066C0A" w:rsidRDefault="0087365E" w:rsidP="00440CE1">
      <w:pPr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Accuracy=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number of labels classified correctly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total number of labels</m:t>
              </m:r>
            </m:den>
          </m:f>
        </m:oMath>
      </m:oMathPara>
    </w:p>
    <w:p w14:paraId="5C0A9D5A" w14:textId="49816791" w:rsidR="003D7DE6" w:rsidRDefault="003D7DE6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</w:t>
      </w:r>
      <w:r w:rsidR="00C47AB3">
        <w:rPr>
          <w:rFonts w:eastAsiaTheme="minorEastAsia" w:cstheme="minorHAnsi"/>
          <w:sz w:val="24"/>
          <w:szCs w:val="24"/>
        </w:rPr>
        <w:t>of</w:t>
      </w:r>
      <w:r>
        <w:rPr>
          <w:rFonts w:eastAsiaTheme="minorEastAsia" w:cstheme="minorHAnsi"/>
          <w:sz w:val="24"/>
          <w:szCs w:val="24"/>
        </w:rPr>
        <w:t xml:space="preserve"> Naïve Bayes classification,</w:t>
      </w:r>
    </w:p>
    <w:p w14:paraId="08DB7383" w14:textId="2A555E68" w:rsidR="003D7DE6" w:rsidRDefault="003D7DE6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Accuracy overall</w:t>
      </w:r>
      <w:r w:rsidR="00710D0E">
        <w:rPr>
          <w:rFonts w:eastAsiaTheme="minorEastAsia" w:cstheme="minorHAnsi"/>
          <w:sz w:val="24"/>
          <w:szCs w:val="24"/>
        </w:rPr>
        <w:t xml:space="preserve"> is</w:t>
      </w:r>
      <w:r>
        <w:rPr>
          <w:rFonts w:eastAsiaTheme="minorEastAsia" w:cstheme="minorHAnsi"/>
          <w:sz w:val="24"/>
          <w:szCs w:val="24"/>
        </w:rPr>
        <w:t xml:space="preserve"> 83.15%</w:t>
      </w:r>
    </w:p>
    <w:p w14:paraId="0A410C98" w14:textId="75799C9D" w:rsidR="003D7DE6" w:rsidRDefault="003D7DE6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for class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y=0</m:t>
        </m:r>
      </m:oMath>
      <w:r w:rsidR="00710D0E">
        <w:rPr>
          <w:rFonts w:eastAsiaTheme="minorEastAsia" w:cstheme="minorHAnsi"/>
          <w:sz w:val="24"/>
          <w:szCs w:val="24"/>
        </w:rPr>
        <w:t xml:space="preserve"> is</w:t>
      </w:r>
      <w:r>
        <w:rPr>
          <w:rFonts w:eastAsiaTheme="minorEastAsia" w:cstheme="minorHAnsi"/>
          <w:sz w:val="24"/>
          <w:szCs w:val="24"/>
        </w:rPr>
        <w:t xml:space="preserve"> 78.4%</w:t>
      </w:r>
    </w:p>
    <w:p w14:paraId="215BC421" w14:textId="2D7CE930" w:rsidR="003D7DE6" w:rsidRDefault="003D7DE6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for class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y=1</m:t>
        </m:r>
      </m:oMath>
      <w:r w:rsidR="00710D0E">
        <w:rPr>
          <w:rFonts w:eastAsiaTheme="minorEastAsia" w:cstheme="minorHAnsi"/>
          <w:sz w:val="24"/>
          <w:szCs w:val="24"/>
        </w:rPr>
        <w:t xml:space="preserve"> is</w:t>
      </w:r>
      <w:r>
        <w:rPr>
          <w:rFonts w:eastAsiaTheme="minorEastAsia" w:cstheme="minorHAnsi"/>
          <w:sz w:val="24"/>
          <w:szCs w:val="24"/>
        </w:rPr>
        <w:t xml:space="preserve"> 87.9%</w:t>
      </w:r>
    </w:p>
    <w:p w14:paraId="6CF50845" w14:textId="0F4B4112" w:rsidR="00914013" w:rsidRDefault="00914013" w:rsidP="00313751">
      <w:pPr>
        <w:jc w:val="both"/>
        <w:rPr>
          <w:rFonts w:eastAsiaTheme="minorEastAsia" w:cstheme="minorHAnsi"/>
          <w:sz w:val="24"/>
          <w:szCs w:val="24"/>
        </w:rPr>
      </w:pPr>
    </w:p>
    <w:p w14:paraId="550C08B5" w14:textId="2F910013" w:rsidR="00914013" w:rsidRDefault="00914013" w:rsidP="00313751">
      <w:pPr>
        <w:jc w:val="both"/>
        <w:rPr>
          <w:rFonts w:eastAsiaTheme="minorEastAsia" w:cstheme="minorHAnsi"/>
          <w:b/>
          <w:bCs/>
          <w:sz w:val="28"/>
          <w:szCs w:val="28"/>
        </w:rPr>
      </w:pPr>
      <w:r w:rsidRPr="00914013">
        <w:rPr>
          <w:rFonts w:eastAsiaTheme="minorEastAsia" w:cstheme="minorHAnsi"/>
          <w:b/>
          <w:bCs/>
          <w:sz w:val="28"/>
          <w:szCs w:val="28"/>
        </w:rPr>
        <w:t>Logistic Regression:</w:t>
      </w:r>
    </w:p>
    <w:p w14:paraId="5C1A92C6" w14:textId="75B9FCDD" w:rsidR="00F15329" w:rsidRDefault="00DA57DB" w:rsidP="00313751">
      <w:pPr>
        <w:jc w:val="both"/>
        <w:rPr>
          <w:rFonts w:eastAsiaTheme="minorEastAsia" w:cstheme="minorHAnsi"/>
          <w:sz w:val="24"/>
          <w:szCs w:val="24"/>
        </w:rPr>
      </w:pPr>
      <w:r w:rsidRPr="00E52E70">
        <w:rPr>
          <w:rFonts w:eastAsiaTheme="minorEastAsia" w:cstheme="minorHAnsi"/>
          <w:sz w:val="24"/>
          <w:szCs w:val="24"/>
        </w:rPr>
        <w:t>In logistic regression,</w:t>
      </w:r>
      <w:r w:rsidR="00A5171E">
        <w:rPr>
          <w:rFonts w:eastAsiaTheme="minorEastAsia" w:cstheme="minorHAnsi"/>
          <w:sz w:val="24"/>
          <w:szCs w:val="24"/>
        </w:rPr>
        <w:t xml:space="preserve"> we assume that the data is linearly </w:t>
      </w:r>
      <w:r w:rsidR="00015720">
        <w:rPr>
          <w:rFonts w:eastAsiaTheme="minorEastAsia" w:cstheme="minorHAnsi"/>
          <w:sz w:val="24"/>
          <w:szCs w:val="24"/>
        </w:rPr>
        <w:t>separable</w:t>
      </w:r>
      <w:r w:rsidR="00A02C39">
        <w:rPr>
          <w:rFonts w:eastAsiaTheme="minorEastAsia" w:cstheme="minorHAnsi"/>
          <w:sz w:val="24"/>
          <w:szCs w:val="24"/>
        </w:rPr>
        <w:t>. T</w:t>
      </w:r>
      <w:r w:rsidR="00AE56D4">
        <w:rPr>
          <w:rFonts w:eastAsiaTheme="minorEastAsia" w:cstheme="minorHAnsi"/>
          <w:sz w:val="24"/>
          <w:szCs w:val="24"/>
        </w:rPr>
        <w:t>he model</w:t>
      </w:r>
      <w:r w:rsidR="00A5171E">
        <w:rPr>
          <w:rFonts w:eastAsiaTheme="minorEastAsia" w:cstheme="minorHAnsi"/>
          <w:sz w:val="24"/>
          <w:szCs w:val="24"/>
        </w:rPr>
        <w:t xml:space="preserve"> is represented by the dot product of the weighted 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A5171E">
        <w:rPr>
          <w:rFonts w:eastAsiaTheme="minorEastAsia" w:cstheme="minorHAnsi"/>
          <w:sz w:val="24"/>
          <w:szCs w:val="24"/>
        </w:rPr>
        <w:t xml:space="preserve"> and the feature 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A5171E">
        <w:rPr>
          <w:rFonts w:eastAsiaTheme="minorEastAsia" w:cstheme="minorHAnsi"/>
          <w:sz w:val="24"/>
          <w:szCs w:val="24"/>
        </w:rPr>
        <w:t>.</w:t>
      </w:r>
    </w:p>
    <w:p w14:paraId="4BB2D983" w14:textId="6C4EC105" w:rsidR="005D3DFD" w:rsidRDefault="001F036C" w:rsidP="006A6B6A">
      <w:pPr>
        <w:ind w:left="720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x=(1,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BD6BCA">
        <w:rPr>
          <w:rFonts w:eastAsiaTheme="minorEastAsia" w:cstheme="minorHAnsi"/>
          <w:sz w:val="24"/>
          <w:szCs w:val="24"/>
        </w:rPr>
        <w:t xml:space="preserve">, </w:t>
      </w:r>
      <w:r w:rsidR="00E93186">
        <w:rPr>
          <w:rFonts w:eastAsiaTheme="minorEastAsia" w:cstheme="minorHAns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E93186">
        <w:rPr>
          <w:rFonts w:eastAsiaTheme="minorEastAsia" w:cstheme="minorHAnsi"/>
          <w:sz w:val="24"/>
          <w:szCs w:val="24"/>
        </w:rPr>
        <w:t xml:space="preserve"> is the weighted vector,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E93186">
        <w:rPr>
          <w:rFonts w:eastAsiaTheme="minorEastAsia" w:cstheme="minorHAnsi"/>
          <w:sz w:val="24"/>
          <w:szCs w:val="24"/>
        </w:rPr>
        <w:t xml:space="preserve"> is the feature set of each sample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="00E93186">
        <w:rPr>
          <w:rFonts w:eastAsiaTheme="minorEastAsia" w:cstheme="minorHAnsi"/>
          <w:sz w:val="24"/>
          <w:szCs w:val="24"/>
        </w:rPr>
        <w:t xml:space="preserve"> is the number of features.</w:t>
      </w:r>
    </w:p>
    <w:p w14:paraId="057F9A2B" w14:textId="608A29A6" w:rsidR="00A168AA" w:rsidRDefault="00BA39CE" w:rsidP="0039337C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add 1 as an extra feature in the feature set </w:t>
      </w:r>
      <w:r w:rsidR="00FB7CE7">
        <w:rPr>
          <w:rFonts w:eastAsiaTheme="minorEastAsia" w:cstheme="minorHAnsi"/>
          <w:sz w:val="24"/>
          <w:szCs w:val="24"/>
        </w:rPr>
        <w:t>to</w:t>
      </w:r>
      <w:r>
        <w:rPr>
          <w:rFonts w:eastAsiaTheme="minorEastAsia" w:cstheme="minorHAnsi"/>
          <w:sz w:val="24"/>
          <w:szCs w:val="24"/>
        </w:rPr>
        <w:t xml:space="preserve"> get the </w:t>
      </w:r>
      <w:r w:rsidR="0077289F">
        <w:rPr>
          <w:rFonts w:eastAsiaTheme="minorEastAsia" w:cstheme="minorHAnsi"/>
          <w:sz w:val="24"/>
          <w:szCs w:val="24"/>
        </w:rPr>
        <w:t>intercept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after the dot product.</w:t>
      </w:r>
    </w:p>
    <w:p w14:paraId="1F172A41" w14:textId="7F7B43F4" w:rsidR="00B93007" w:rsidRDefault="00B93007" w:rsidP="0039337C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Dot product</w:t>
      </w:r>
      <w:r w:rsidR="006F0F86">
        <w:rPr>
          <w:rFonts w:eastAsiaTheme="minorEastAsia" w:cstheme="minorHAnsi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DD5965">
        <w:rPr>
          <w:rFonts w:eastAsiaTheme="minorEastAsia" w:cstheme="minorHAnsi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</m:oMath>
      <w:r w:rsidR="00DD5965">
        <w:rPr>
          <w:rFonts w:eastAsiaTheme="minorEastAsia" w:cstheme="minorHAnsi"/>
          <w:sz w:val="24"/>
          <w:szCs w:val="24"/>
        </w:rPr>
        <w:t xml:space="preserve"> is the transpose of matrix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DD5965">
        <w:rPr>
          <w:rFonts w:eastAsiaTheme="minorEastAsia" w:cstheme="minorHAnsi"/>
          <w:sz w:val="24"/>
          <w:szCs w:val="24"/>
        </w:rPr>
        <w:t>.</w:t>
      </w:r>
    </w:p>
    <w:p w14:paraId="36EAED17" w14:textId="5235B427" w:rsidR="00643B34" w:rsidRPr="006A6B6A" w:rsidRDefault="00D62746" w:rsidP="0039337C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Here</w:t>
      </w:r>
      <w:r w:rsidR="007B0848">
        <w:rPr>
          <w:rFonts w:eastAsiaTheme="minorEastAsia" w:cstheme="minorHAnsi"/>
          <w:sz w:val="24"/>
          <w:szCs w:val="24"/>
        </w:rPr>
        <w:t>, we</w:t>
      </w:r>
      <w:r w:rsidR="00643B34" w:rsidRPr="00E52E70">
        <w:rPr>
          <w:rFonts w:eastAsiaTheme="minorEastAsia" w:cstheme="minorHAnsi"/>
          <w:sz w:val="24"/>
          <w:szCs w:val="24"/>
        </w:rPr>
        <w:t xml:space="preserve"> directly model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p(y/x)</m:t>
        </m:r>
      </m:oMath>
      <w:r w:rsidR="00643B34">
        <w:rPr>
          <w:rFonts w:eastAsiaTheme="minorEastAsia" w:cstheme="minorHAnsi"/>
          <w:sz w:val="24"/>
          <w:szCs w:val="24"/>
        </w:rPr>
        <w:t xml:space="preserve"> and</w:t>
      </w:r>
      <w:r w:rsidR="00643B34" w:rsidRPr="00E52E70">
        <w:rPr>
          <w:rFonts w:eastAsiaTheme="minorEastAsia" w:cstheme="minorHAnsi"/>
          <w:sz w:val="24"/>
          <w:szCs w:val="24"/>
        </w:rPr>
        <w:t xml:space="preserve"> assume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p(y/x)</m:t>
        </m:r>
      </m:oMath>
      <w:r w:rsidR="00643B34">
        <w:rPr>
          <w:rFonts w:eastAsiaTheme="minorEastAsia" w:cstheme="minorHAnsi"/>
          <w:sz w:val="24"/>
          <w:szCs w:val="24"/>
        </w:rPr>
        <w:t xml:space="preserve"> takes the form of a sigmoid function</w:t>
      </w:r>
      <w:r w:rsidR="00B1527E">
        <w:rPr>
          <w:rFonts w:eastAsiaTheme="minorEastAsia" w:cstheme="minorHAnsi"/>
          <w:sz w:val="24"/>
          <w:szCs w:val="24"/>
        </w:rPr>
        <w:t xml:space="preserve"> for better understanding</w:t>
      </w:r>
      <w:r w:rsidR="00643B34">
        <w:rPr>
          <w:rFonts w:eastAsiaTheme="minorEastAsia" w:cstheme="minorHAnsi"/>
          <w:sz w:val="24"/>
          <w:szCs w:val="24"/>
        </w:rPr>
        <w:t xml:space="preserve">. </w:t>
      </w:r>
      <w:r w:rsidR="00D55501">
        <w:rPr>
          <w:rFonts w:eastAsiaTheme="minorEastAsia" w:cstheme="minorHAnsi"/>
          <w:sz w:val="24"/>
          <w:szCs w:val="24"/>
        </w:rPr>
        <w:t xml:space="preserve">We </w:t>
      </w:r>
      <w:r w:rsidR="00643B34">
        <w:rPr>
          <w:rFonts w:eastAsiaTheme="minorEastAsia" w:cstheme="minorHAnsi"/>
          <w:sz w:val="24"/>
          <w:szCs w:val="24"/>
        </w:rPr>
        <w:t>pass</w:t>
      </w:r>
      <w:r w:rsidR="00D55501">
        <w:rPr>
          <w:rFonts w:eastAsiaTheme="minorEastAsia" w:cstheme="minorHAnsi"/>
          <w:sz w:val="24"/>
          <w:szCs w:val="24"/>
        </w:rPr>
        <w:t xml:space="preserve"> the model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43B34">
        <w:rPr>
          <w:rFonts w:eastAsiaTheme="minorEastAsia" w:cstheme="minorHAnsi"/>
          <w:sz w:val="24"/>
          <w:szCs w:val="24"/>
        </w:rPr>
        <w:t xml:space="preserve"> to the sigmoid function, which gives us the probability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p(y/x)</m:t>
        </m:r>
      </m:oMath>
      <w:r w:rsidR="00643B34">
        <w:rPr>
          <w:rFonts w:eastAsiaTheme="minorEastAsia" w:cstheme="minorHAnsi"/>
          <w:sz w:val="24"/>
          <w:szCs w:val="24"/>
        </w:rPr>
        <w:t>.</w:t>
      </w:r>
    </w:p>
    <w:p w14:paraId="5E7F89B8" w14:textId="31DF72FF" w:rsidR="00750E90" w:rsidRDefault="00750E90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Sigmoid function</w:t>
      </w:r>
      <w:r w:rsidR="00DF37A4">
        <w:rPr>
          <w:rFonts w:eastAsiaTheme="minorEastAsia" w:cstheme="minorHAnsi"/>
          <w:sz w:val="24"/>
          <w:szCs w:val="24"/>
        </w:rPr>
        <w:t>:</w:t>
      </w:r>
    </w:p>
    <w:p w14:paraId="327414F1" w14:textId="6FECD248" w:rsidR="001A2C22" w:rsidRDefault="00750E90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-t</m:t>
                </m:r>
              </m:sup>
            </m:sSup>
          </m:den>
        </m:f>
      </m:oMath>
      <w:r w:rsidR="003C753A">
        <w:rPr>
          <w:rFonts w:eastAsiaTheme="minorEastAsia" w:cstheme="minorHAnsi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</w:p>
    <w:p w14:paraId="6754C7B7" w14:textId="282534E3" w:rsidR="00E83F03" w:rsidRDefault="00200301" w:rsidP="0031375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y=0/x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y=1/x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p>
            </m:sSup>
          </m:den>
        </m:f>
      </m:oMath>
    </w:p>
    <w:p w14:paraId="507E0A21" w14:textId="54C79000" w:rsidR="007B63C8" w:rsidRDefault="00E83F03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y/x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=(σ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1-y</m:t>
            </m:r>
          </m:sup>
        </m:sSup>
      </m:oMath>
      <w:r w:rsidR="009F3FC8">
        <w:rPr>
          <w:rFonts w:eastAsiaTheme="minorEastAsia" w:cstheme="minorHAnsi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y=0 or 1</m:t>
        </m:r>
      </m:oMath>
    </w:p>
    <w:p w14:paraId="3D998DC1" w14:textId="1A806CAA" w:rsidR="007B63C8" w:rsidRPr="00200301" w:rsidRDefault="00F24BEA" w:rsidP="00313751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,…,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,w 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,w)</m:t>
              </m:r>
            </m:e>
          </m:nary>
        </m:oMath>
      </m:oMathPara>
    </w:p>
    <w:p w14:paraId="654F850A" w14:textId="3451404C" w:rsidR="006F0F86" w:rsidRPr="00B141D0" w:rsidRDefault="00F24BEA" w:rsidP="00313751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=logL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(σ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)-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, where n is the number of samples</m:t>
          </m:r>
        </m:oMath>
      </m:oMathPara>
    </w:p>
    <w:p w14:paraId="2D71642E" w14:textId="54DE9480" w:rsidR="00B141D0" w:rsidRPr="00F24BEA" w:rsidRDefault="00506F53" w:rsidP="00313751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l(w)</m:t>
          </m:r>
        </m:oMath>
      </m:oMathPara>
    </w:p>
    <w:p w14:paraId="010997E0" w14:textId="2C1C7D26" w:rsidR="00467CA9" w:rsidRDefault="00616EB2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use </w:t>
      </w:r>
      <w:r w:rsidR="000822F1">
        <w:rPr>
          <w:rFonts w:eastAsiaTheme="minorEastAsia" w:cstheme="minorHAnsi"/>
          <w:sz w:val="24"/>
          <w:szCs w:val="24"/>
        </w:rPr>
        <w:t xml:space="preserve">the </w:t>
      </w:r>
      <w:r>
        <w:rPr>
          <w:rFonts w:eastAsiaTheme="minorEastAsia" w:cstheme="minorHAnsi"/>
          <w:sz w:val="24"/>
          <w:szCs w:val="24"/>
        </w:rPr>
        <w:t xml:space="preserve">gradient ascent method to get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>
        <w:rPr>
          <w:rFonts w:eastAsiaTheme="minorEastAsia" w:cstheme="minorHAnsi"/>
          <w:sz w:val="24"/>
          <w:szCs w:val="24"/>
        </w:rPr>
        <w:t xml:space="preserve"> parameters for better accuracy.</w:t>
      </w:r>
    </w:p>
    <w:p w14:paraId="677B5B57" w14:textId="3A9AB3E3" w:rsidR="00467CA9" w:rsidRPr="001925F5" w:rsidRDefault="00552954" w:rsidP="00313751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1925F5">
        <w:rPr>
          <w:rFonts w:eastAsiaTheme="minorEastAsia" w:cstheme="minorHAnsi"/>
          <w:b/>
          <w:bCs/>
          <w:sz w:val="24"/>
          <w:szCs w:val="24"/>
        </w:rPr>
        <w:t>Gradient Ascent:</w:t>
      </w:r>
    </w:p>
    <w:p w14:paraId="6B4C1734" w14:textId="45B8619D" w:rsidR="00C973EF" w:rsidRDefault="00616EB2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w:r w:rsidR="00385F21">
        <w:rPr>
          <w:rFonts w:eastAsiaTheme="minorEastAsia" w:cstheme="minorHAnsi"/>
          <w:sz w:val="24"/>
          <w:szCs w:val="24"/>
        </w:rPr>
        <w:t xml:space="preserve">In this method, we assume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385F21">
        <w:rPr>
          <w:rFonts w:eastAsiaTheme="minorEastAsia" w:cstheme="minorHAnsi"/>
          <w:sz w:val="24"/>
          <w:szCs w:val="24"/>
        </w:rPr>
        <w:t xml:space="preserve"> to be all zeroes initially and gradually increase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385F21">
        <w:rPr>
          <w:rFonts w:eastAsiaTheme="minorEastAsia" w:cstheme="minorHAnsi"/>
          <w:sz w:val="24"/>
          <w:szCs w:val="24"/>
        </w:rPr>
        <w:t xml:space="preserve"> by adding some gradient to it until it </w:t>
      </w:r>
      <w:r w:rsidR="00795905">
        <w:rPr>
          <w:rFonts w:eastAsiaTheme="minorEastAsia" w:cstheme="minorHAnsi"/>
          <w:sz w:val="24"/>
          <w:szCs w:val="24"/>
        </w:rPr>
        <w:t>converges</w:t>
      </w:r>
      <w:r w:rsidR="00385F21">
        <w:rPr>
          <w:rFonts w:eastAsiaTheme="minorEastAsia" w:cstheme="minorHAnsi"/>
          <w:sz w:val="24"/>
          <w:szCs w:val="24"/>
        </w:rPr>
        <w:t>.</w:t>
      </w:r>
    </w:p>
    <w:p w14:paraId="27EF78F0" w14:textId="7DED838F" w:rsidR="00795905" w:rsidRDefault="000553DA" w:rsidP="0031375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w=w+η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</m:d>
      </m:oMath>
      <w:r w:rsidR="00564713">
        <w:rPr>
          <w:rFonts w:eastAsiaTheme="minorEastAsia" w:cstheme="minorHAnsi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η</m:t>
        </m:r>
      </m:oMath>
      <w:r w:rsidR="00564713">
        <w:rPr>
          <w:rFonts w:eastAsiaTheme="minorEastAsia" w:cstheme="minorHAnsi"/>
          <w:sz w:val="24"/>
          <w:szCs w:val="24"/>
        </w:rPr>
        <w:t xml:space="preserve"> </w:t>
      </w:r>
      <w:r w:rsidR="00B21175">
        <w:rPr>
          <w:rFonts w:eastAsiaTheme="minorEastAsia" w:cstheme="minorHAnsi"/>
          <w:sz w:val="24"/>
          <w:szCs w:val="24"/>
        </w:rPr>
        <w:t>(</w:t>
      </w:r>
      <w:r w:rsidR="00564713">
        <w:rPr>
          <w:rFonts w:eastAsiaTheme="minorEastAsia" w:cstheme="minorHAnsi"/>
          <w:sz w:val="24"/>
          <w:szCs w:val="24"/>
        </w:rPr>
        <w:t>&gt; 0</w:t>
      </w:r>
      <w:r w:rsidR="00B21175">
        <w:rPr>
          <w:rFonts w:eastAsiaTheme="minorEastAsia" w:cstheme="minorHAnsi"/>
          <w:sz w:val="24"/>
          <w:szCs w:val="24"/>
        </w:rPr>
        <w:t>)</w:t>
      </w:r>
      <w:r w:rsidR="00564713">
        <w:rPr>
          <w:rFonts w:eastAsiaTheme="minorEastAsia" w:cstheme="minorHAnsi"/>
          <w:sz w:val="24"/>
          <w:szCs w:val="24"/>
        </w:rPr>
        <w:t xml:space="preserve"> is called the learning rate</w:t>
      </w:r>
      <w:r w:rsidR="00F6645B">
        <w:rPr>
          <w:rFonts w:eastAsiaTheme="minorEastAsia"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</m:d>
      </m:oMath>
      <w:r w:rsidR="00F6645B">
        <w:rPr>
          <w:rFonts w:eastAsiaTheme="minorEastAsia" w:cstheme="minorHAnsi"/>
          <w:sz w:val="24"/>
          <w:szCs w:val="24"/>
        </w:rPr>
        <w:t xml:space="preserve"> is the differentiation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l(w)</m:t>
        </m:r>
      </m:oMath>
      <w:r w:rsidR="00F6645B">
        <w:rPr>
          <w:rFonts w:eastAsiaTheme="minorEastAsia" w:cstheme="minorHAnsi"/>
          <w:sz w:val="24"/>
          <w:szCs w:val="24"/>
        </w:rPr>
        <w:t xml:space="preserve"> with respect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F6645B">
        <w:rPr>
          <w:rFonts w:eastAsiaTheme="minorEastAsia" w:cstheme="minorHAnsi"/>
          <w:sz w:val="24"/>
          <w:szCs w:val="24"/>
        </w:rPr>
        <w:t>.</w:t>
      </w:r>
    </w:p>
    <w:p w14:paraId="1BDD0454" w14:textId="4EC03AE3" w:rsidR="00917A9F" w:rsidRPr="008E6757" w:rsidRDefault="00506F53" w:rsidP="00313751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nary>
        </m:oMath>
      </m:oMathPara>
    </w:p>
    <w:p w14:paraId="2F283D99" w14:textId="180538AC" w:rsidR="007D01C8" w:rsidRDefault="008E6757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First, we </w:t>
      </w:r>
      <w:r w:rsidR="00241B96">
        <w:rPr>
          <w:rFonts w:eastAsiaTheme="minorEastAsia" w:cstheme="minorHAnsi"/>
          <w:sz w:val="24"/>
          <w:szCs w:val="24"/>
        </w:rPr>
        <w:t>calculate</w:t>
      </w:r>
      <w:r>
        <w:rPr>
          <w:rFonts w:eastAsiaTheme="minorEastAsia" w:cstheme="minorHAnsi"/>
          <w:sz w:val="24"/>
          <w:szCs w:val="24"/>
        </w:rPr>
        <w:t xml:space="preserve"> the error in the predicted value, then </w:t>
      </w:r>
      <w:r w:rsidR="00B37919">
        <w:rPr>
          <w:rFonts w:eastAsiaTheme="minorEastAsia" w:cstheme="minorHAnsi"/>
          <w:sz w:val="24"/>
          <w:szCs w:val="24"/>
        </w:rPr>
        <w:t xml:space="preserve">calculate the gradient which is </w:t>
      </w:r>
      <w:r w:rsidR="00414FD4">
        <w:rPr>
          <w:rFonts w:eastAsiaTheme="minorEastAsia" w:cstheme="minorHAnsi"/>
          <w:sz w:val="24"/>
          <w:szCs w:val="24"/>
        </w:rPr>
        <w:t xml:space="preserve">the </w:t>
      </w:r>
      <w:r>
        <w:rPr>
          <w:rFonts w:eastAsiaTheme="minorEastAsia" w:cstheme="minorHAnsi"/>
          <w:sz w:val="24"/>
          <w:szCs w:val="24"/>
        </w:rPr>
        <w:t xml:space="preserve">dot product </w:t>
      </w:r>
      <w:r w:rsidR="00B37919">
        <w:rPr>
          <w:rFonts w:eastAsiaTheme="minorEastAsia" w:cstheme="minorHAnsi"/>
          <w:sz w:val="24"/>
          <w:szCs w:val="24"/>
        </w:rPr>
        <w:t xml:space="preserve">of </w:t>
      </w:r>
      <w:r>
        <w:rPr>
          <w:rFonts w:eastAsiaTheme="minorEastAsia" w:cstheme="minorHAnsi"/>
          <w:sz w:val="24"/>
          <w:szCs w:val="24"/>
        </w:rPr>
        <w:t xml:space="preserve">the error vector </w:t>
      </w:r>
      <w:r w:rsidR="00C20F71">
        <w:rPr>
          <w:rFonts w:eastAsiaTheme="minorEastAsia" w:cstheme="minorHAnsi"/>
          <w:sz w:val="24"/>
          <w:szCs w:val="24"/>
        </w:rPr>
        <w:t>and</w:t>
      </w:r>
      <w:r>
        <w:rPr>
          <w:rFonts w:eastAsiaTheme="minorEastAsia" w:cstheme="minorHAnsi"/>
          <w:sz w:val="24"/>
          <w:szCs w:val="24"/>
        </w:rPr>
        <w:t xml:space="preserve"> the </w:t>
      </w:r>
      <w:r w:rsidR="00AC3363">
        <w:rPr>
          <w:rFonts w:eastAsiaTheme="minorEastAsia" w:cstheme="minorHAnsi"/>
          <w:sz w:val="24"/>
          <w:szCs w:val="24"/>
        </w:rPr>
        <w:t>feature</w:t>
      </w:r>
      <w:r w:rsidR="00CE3CEC">
        <w:rPr>
          <w:rFonts w:eastAsiaTheme="minorEastAsia" w:cstheme="minorHAnsi"/>
          <w:sz w:val="24"/>
          <w:szCs w:val="24"/>
        </w:rPr>
        <w:t xml:space="preserve"> vector</w:t>
      </w:r>
      <w:r w:rsidR="005244B8">
        <w:rPr>
          <w:rFonts w:eastAsiaTheme="minorEastAsia" w:cstheme="minorHAnsi"/>
          <w:sz w:val="24"/>
          <w:szCs w:val="24"/>
        </w:rPr>
        <w:t>,</w:t>
      </w:r>
      <w:r w:rsidR="00AC3363">
        <w:rPr>
          <w:rFonts w:eastAsiaTheme="minorEastAsia" w:cstheme="minorHAnsi"/>
          <w:sz w:val="24"/>
          <w:szCs w:val="24"/>
        </w:rPr>
        <w:t xml:space="preserve"> and</w:t>
      </w:r>
      <w:r>
        <w:rPr>
          <w:rFonts w:eastAsiaTheme="minorEastAsia" w:cstheme="minorHAnsi"/>
          <w:sz w:val="24"/>
          <w:szCs w:val="24"/>
        </w:rPr>
        <w:t xml:space="preserve"> </w:t>
      </w:r>
      <w:r w:rsidR="00FB0FFA">
        <w:rPr>
          <w:rFonts w:eastAsiaTheme="minorEastAsia" w:cstheme="minorHAnsi"/>
          <w:sz w:val="24"/>
          <w:szCs w:val="24"/>
        </w:rPr>
        <w:t xml:space="preserve">then </w:t>
      </w:r>
      <w:r>
        <w:rPr>
          <w:rFonts w:eastAsiaTheme="minorEastAsia" w:cstheme="minorHAnsi"/>
          <w:sz w:val="24"/>
          <w:szCs w:val="24"/>
        </w:rPr>
        <w:t xml:space="preserve">update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>
        <w:rPr>
          <w:rFonts w:eastAsiaTheme="minorEastAsia" w:cstheme="minorHAnsi"/>
          <w:sz w:val="24"/>
          <w:szCs w:val="24"/>
        </w:rPr>
        <w:t xml:space="preserve"> vector by adding </w:t>
      </w:r>
      <w:r w:rsidR="002379E0">
        <w:rPr>
          <w:rFonts w:eastAsiaTheme="minorEastAsia" w:cstheme="minorHAnsi"/>
          <w:sz w:val="24"/>
          <w:szCs w:val="24"/>
        </w:rPr>
        <w:t xml:space="preserve">it with </w:t>
      </w:r>
      <w:r>
        <w:rPr>
          <w:rFonts w:eastAsiaTheme="minorEastAsia" w:cstheme="minorHAnsi"/>
          <w:sz w:val="24"/>
          <w:szCs w:val="24"/>
        </w:rPr>
        <w:t xml:space="preserve">the product of learning rate and the </w:t>
      </w:r>
      <w:r w:rsidR="00B37919">
        <w:rPr>
          <w:rFonts w:eastAsiaTheme="minorEastAsia" w:cstheme="minorHAnsi"/>
          <w:sz w:val="24"/>
          <w:szCs w:val="24"/>
        </w:rPr>
        <w:t>gradient</w:t>
      </w:r>
      <w:r>
        <w:rPr>
          <w:rFonts w:eastAsiaTheme="minorEastAsia" w:cstheme="minorHAnsi"/>
          <w:sz w:val="24"/>
          <w:szCs w:val="24"/>
        </w:rPr>
        <w:t>.</w:t>
      </w:r>
      <w:r w:rsidR="00BA2CC6">
        <w:rPr>
          <w:rFonts w:eastAsiaTheme="minorEastAsia" w:cstheme="minorHAnsi"/>
          <w:sz w:val="24"/>
          <w:szCs w:val="24"/>
        </w:rPr>
        <w:t xml:space="preserve"> Repeat the procedure until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BA2CC6">
        <w:rPr>
          <w:rFonts w:eastAsiaTheme="minorEastAsia" w:cstheme="minorHAnsi"/>
          <w:sz w:val="24"/>
          <w:szCs w:val="24"/>
        </w:rPr>
        <w:t xml:space="preserve"> vector converges.</w:t>
      </w:r>
    </w:p>
    <w:p w14:paraId="7F2F2922" w14:textId="4352E239" w:rsidR="004E43E8" w:rsidRDefault="005024E9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Once the model is trained, we can </w:t>
      </w:r>
      <w:r w:rsidR="00AC0E95">
        <w:rPr>
          <w:rFonts w:eastAsiaTheme="minorEastAsia" w:cstheme="minorHAnsi"/>
          <w:sz w:val="24"/>
          <w:szCs w:val="24"/>
        </w:rPr>
        <w:t>get</w:t>
      </w:r>
      <w:r>
        <w:rPr>
          <w:rFonts w:eastAsiaTheme="minorEastAsia" w:cstheme="minorHAnsi"/>
          <w:sz w:val="24"/>
          <w:szCs w:val="24"/>
        </w:rPr>
        <w:t xml:space="preserve"> the </w:t>
      </w:r>
      <w:r w:rsidR="00F029A1">
        <w:rPr>
          <w:rFonts w:eastAsiaTheme="minorEastAsia" w:cstheme="minorHAnsi"/>
          <w:sz w:val="24"/>
          <w:szCs w:val="24"/>
        </w:rPr>
        <w:t>probability</w:t>
      </w:r>
      <w:r>
        <w:rPr>
          <w:rFonts w:eastAsiaTheme="minorEastAsia" w:cstheme="minorHAnsi"/>
          <w:sz w:val="24"/>
          <w:szCs w:val="24"/>
        </w:rPr>
        <w:t xml:space="preserve"> for </w:t>
      </w:r>
      <w:r w:rsidR="00615F14">
        <w:rPr>
          <w:rFonts w:eastAsiaTheme="minorEastAsia" w:cstheme="minorHAnsi"/>
          <w:sz w:val="24"/>
          <w:szCs w:val="24"/>
        </w:rPr>
        <w:t xml:space="preserve">each sample of </w:t>
      </w:r>
      <w:r>
        <w:rPr>
          <w:rFonts w:eastAsiaTheme="minorEastAsia" w:cstheme="minorHAnsi"/>
          <w:sz w:val="24"/>
          <w:szCs w:val="24"/>
        </w:rPr>
        <w:t xml:space="preserve">testing data by taking the dot product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>
        <w:rPr>
          <w:rFonts w:eastAsiaTheme="minorEastAsia" w:cstheme="minorHAnsi"/>
          <w:sz w:val="24"/>
          <w:szCs w:val="24"/>
        </w:rPr>
        <w:t xml:space="preserve"> vector and the feature vector and pass</w:t>
      </w:r>
      <w:r w:rsidR="000D2639">
        <w:rPr>
          <w:rFonts w:eastAsiaTheme="minorEastAsia" w:cstheme="minorHAnsi"/>
          <w:sz w:val="24"/>
          <w:szCs w:val="24"/>
        </w:rPr>
        <w:t>ing</w:t>
      </w:r>
      <w:r>
        <w:rPr>
          <w:rFonts w:eastAsiaTheme="minorEastAsia" w:cstheme="minorHAnsi"/>
          <w:sz w:val="24"/>
          <w:szCs w:val="24"/>
        </w:rPr>
        <w:t xml:space="preserve"> it to the sigmoid function.</w:t>
      </w:r>
    </w:p>
    <w:p w14:paraId="34D90A1E" w14:textId="209D5744" w:rsidR="00991BB5" w:rsidRPr="00842DFD" w:rsidRDefault="003B2B12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It will be classified as Class 0 i</w:t>
      </w:r>
      <w:r w:rsidR="00F029A1">
        <w:rPr>
          <w:rFonts w:eastAsiaTheme="minorEastAsia" w:cstheme="minorHAnsi"/>
          <w:sz w:val="24"/>
          <w:szCs w:val="24"/>
        </w:rPr>
        <w:t xml:space="preserve">f the </w:t>
      </w:r>
      <w:r>
        <w:rPr>
          <w:rFonts w:eastAsiaTheme="minorEastAsia" w:cstheme="minorHAnsi"/>
          <w:sz w:val="24"/>
          <w:szCs w:val="24"/>
        </w:rPr>
        <w:t>probability is less than 0.5, otherwise</w:t>
      </w:r>
      <w:r w:rsidR="00FF5F63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it will be classified as Class 1.</w:t>
      </w:r>
    </w:p>
    <w:p w14:paraId="03FD9681" w14:textId="4D9C5F10" w:rsidR="00842DFD" w:rsidRDefault="00077A7A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Taking learning rate = 0.01 and iterations = 10000</w:t>
      </w:r>
      <w:r w:rsidR="00747CF4">
        <w:rPr>
          <w:rFonts w:eastAsiaTheme="minorEastAsia" w:cstheme="minorHAnsi"/>
          <w:sz w:val="24"/>
          <w:szCs w:val="24"/>
        </w:rPr>
        <w:t>, we get</w:t>
      </w:r>
      <w:r w:rsidR="008744DB">
        <w:rPr>
          <w:rFonts w:eastAsiaTheme="minorEastAsia" w:cstheme="minorHAnsi"/>
          <w:sz w:val="24"/>
          <w:szCs w:val="24"/>
        </w:rPr>
        <w:t>,</w:t>
      </w:r>
    </w:p>
    <w:p w14:paraId="672A1207" w14:textId="459A7C09" w:rsidR="00077A7A" w:rsidRPr="008620B4" w:rsidRDefault="00077A7A" w:rsidP="00313751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-17.98540149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-219.28955939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232.38002755</m:t>
                    </m:r>
                  </m:e>
                </m:mr>
              </m:m>
            </m:e>
          </m:d>
        </m:oMath>
      </m:oMathPara>
    </w:p>
    <w:p w14:paraId="1C86178F" w14:textId="5F4286C3" w:rsidR="004845D2" w:rsidRDefault="004845D2" w:rsidP="00077A7A">
      <w:pPr>
        <w:jc w:val="both"/>
        <w:rPr>
          <w:rFonts w:eastAsiaTheme="minorEastAsia" w:cstheme="minorHAnsi"/>
          <w:sz w:val="24"/>
          <w:szCs w:val="24"/>
        </w:rPr>
      </w:pPr>
    </w:p>
    <w:p w14:paraId="1638E16D" w14:textId="14A90DB7" w:rsidR="004845D2" w:rsidRPr="004845D2" w:rsidRDefault="004845D2" w:rsidP="00077A7A">
      <w:pPr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Accuracy=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number of labels classified correctly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total number of labels</m:t>
              </m:r>
            </m:den>
          </m:f>
        </m:oMath>
      </m:oMathPara>
    </w:p>
    <w:p w14:paraId="0AEFE2A3" w14:textId="707390C7" w:rsidR="00077A7A" w:rsidRDefault="00077A7A" w:rsidP="00077A7A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Accuracy for Logistic Regression:</w:t>
      </w:r>
    </w:p>
    <w:p w14:paraId="2FD64E9F" w14:textId="5FB64436" w:rsidR="00077A7A" w:rsidRDefault="00077A7A" w:rsidP="00077A7A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overall: </w:t>
      </w:r>
      <w:r w:rsidR="0068280A">
        <w:rPr>
          <w:rFonts w:eastAsiaTheme="minorEastAsia" w:cstheme="minorHAnsi"/>
          <w:sz w:val="24"/>
          <w:szCs w:val="24"/>
        </w:rPr>
        <w:t>92</w:t>
      </w:r>
      <w:r>
        <w:rPr>
          <w:rFonts w:eastAsiaTheme="minorEastAsia" w:cstheme="minorHAnsi"/>
          <w:sz w:val="24"/>
          <w:szCs w:val="24"/>
        </w:rPr>
        <w:t>.</w:t>
      </w:r>
      <w:r w:rsidR="0068280A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>5%</w:t>
      </w:r>
    </w:p>
    <w:p w14:paraId="4B930792" w14:textId="4E6FA4F0" w:rsidR="00077A7A" w:rsidRDefault="00077A7A" w:rsidP="00077A7A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for class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y=0</m:t>
        </m:r>
      </m:oMath>
      <w:r>
        <w:rPr>
          <w:rFonts w:eastAsiaTheme="minorEastAsia" w:cstheme="minorHAnsi"/>
          <w:sz w:val="24"/>
          <w:szCs w:val="24"/>
        </w:rPr>
        <w:t xml:space="preserve">: </w:t>
      </w:r>
      <w:r w:rsidR="0068280A">
        <w:rPr>
          <w:rFonts w:eastAsiaTheme="minorEastAsia" w:cstheme="minorHAnsi"/>
          <w:sz w:val="24"/>
          <w:szCs w:val="24"/>
        </w:rPr>
        <w:t>92.8</w:t>
      </w:r>
      <w:r>
        <w:rPr>
          <w:rFonts w:eastAsiaTheme="minorEastAsia" w:cstheme="minorHAnsi"/>
          <w:sz w:val="24"/>
          <w:szCs w:val="24"/>
        </w:rPr>
        <w:t>%</w:t>
      </w:r>
    </w:p>
    <w:p w14:paraId="7D8FA668" w14:textId="01328A51" w:rsidR="00077A7A" w:rsidRPr="00077A7A" w:rsidRDefault="00077A7A" w:rsidP="0031375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Accuracy for class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y=1</m:t>
        </m:r>
      </m:oMath>
      <w:r>
        <w:rPr>
          <w:rFonts w:eastAsiaTheme="minorEastAsia" w:cstheme="minorHAnsi"/>
          <w:sz w:val="24"/>
          <w:szCs w:val="24"/>
        </w:rPr>
        <w:t xml:space="preserve">: </w:t>
      </w:r>
      <w:r w:rsidR="0068280A">
        <w:rPr>
          <w:rFonts w:eastAsiaTheme="minorEastAsia" w:cstheme="minorHAnsi"/>
          <w:sz w:val="24"/>
          <w:szCs w:val="24"/>
        </w:rPr>
        <w:t>91.7</w:t>
      </w:r>
      <w:r>
        <w:rPr>
          <w:rFonts w:eastAsiaTheme="minorEastAsia" w:cstheme="minorHAnsi"/>
          <w:sz w:val="24"/>
          <w:szCs w:val="24"/>
        </w:rPr>
        <w:t>%</w:t>
      </w:r>
    </w:p>
    <w:sectPr w:rsidR="00077A7A" w:rsidRPr="0007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3A42"/>
    <w:multiLevelType w:val="hybridMultilevel"/>
    <w:tmpl w:val="24E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4324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56B3F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jQ3NzQwMTQwtTBS0lEKTi0uzszPAykwrgUAsxM8VywAAAA="/>
  </w:docVars>
  <w:rsids>
    <w:rsidRoot w:val="008B5F7F"/>
    <w:rsid w:val="00007580"/>
    <w:rsid w:val="00015720"/>
    <w:rsid w:val="00024C19"/>
    <w:rsid w:val="00026C6D"/>
    <w:rsid w:val="0003632A"/>
    <w:rsid w:val="0004333B"/>
    <w:rsid w:val="000476FB"/>
    <w:rsid w:val="000553DA"/>
    <w:rsid w:val="00056D19"/>
    <w:rsid w:val="00060097"/>
    <w:rsid w:val="00061737"/>
    <w:rsid w:val="00066C0A"/>
    <w:rsid w:val="00071543"/>
    <w:rsid w:val="00073214"/>
    <w:rsid w:val="000740B2"/>
    <w:rsid w:val="00074F52"/>
    <w:rsid w:val="00077A7A"/>
    <w:rsid w:val="000800EF"/>
    <w:rsid w:val="00081AB2"/>
    <w:rsid w:val="000822F1"/>
    <w:rsid w:val="000911EC"/>
    <w:rsid w:val="000931EF"/>
    <w:rsid w:val="00095188"/>
    <w:rsid w:val="000A20E5"/>
    <w:rsid w:val="000B3D16"/>
    <w:rsid w:val="000D2639"/>
    <w:rsid w:val="000E200A"/>
    <w:rsid w:val="000E27EC"/>
    <w:rsid w:val="000E5BF6"/>
    <w:rsid w:val="00100CD9"/>
    <w:rsid w:val="00102ED5"/>
    <w:rsid w:val="0011043D"/>
    <w:rsid w:val="00112245"/>
    <w:rsid w:val="00132DCE"/>
    <w:rsid w:val="00155530"/>
    <w:rsid w:val="00170238"/>
    <w:rsid w:val="001755AE"/>
    <w:rsid w:val="00182460"/>
    <w:rsid w:val="001925F5"/>
    <w:rsid w:val="00193BD6"/>
    <w:rsid w:val="00196778"/>
    <w:rsid w:val="001972A4"/>
    <w:rsid w:val="001A2C22"/>
    <w:rsid w:val="001C36FB"/>
    <w:rsid w:val="001C6ACF"/>
    <w:rsid w:val="001D19A5"/>
    <w:rsid w:val="001D40E5"/>
    <w:rsid w:val="001D6429"/>
    <w:rsid w:val="001E4BD9"/>
    <w:rsid w:val="001F036C"/>
    <w:rsid w:val="001F08E2"/>
    <w:rsid w:val="001F209F"/>
    <w:rsid w:val="001F2302"/>
    <w:rsid w:val="00200301"/>
    <w:rsid w:val="00202DA2"/>
    <w:rsid w:val="00207514"/>
    <w:rsid w:val="0022190D"/>
    <w:rsid w:val="00224ABD"/>
    <w:rsid w:val="00232DB5"/>
    <w:rsid w:val="0023310E"/>
    <w:rsid w:val="00235276"/>
    <w:rsid w:val="00237265"/>
    <w:rsid w:val="002379E0"/>
    <w:rsid w:val="00241B96"/>
    <w:rsid w:val="00264B75"/>
    <w:rsid w:val="002877A6"/>
    <w:rsid w:val="00287F1D"/>
    <w:rsid w:val="002A110C"/>
    <w:rsid w:val="002A6509"/>
    <w:rsid w:val="002B2058"/>
    <w:rsid w:val="002C1D25"/>
    <w:rsid w:val="002C6613"/>
    <w:rsid w:val="002C6973"/>
    <w:rsid w:val="002E09DD"/>
    <w:rsid w:val="002E14AC"/>
    <w:rsid w:val="002E1758"/>
    <w:rsid w:val="002E3934"/>
    <w:rsid w:val="002F309A"/>
    <w:rsid w:val="002F347E"/>
    <w:rsid w:val="003052A1"/>
    <w:rsid w:val="003126FC"/>
    <w:rsid w:val="00313751"/>
    <w:rsid w:val="00326C75"/>
    <w:rsid w:val="00327889"/>
    <w:rsid w:val="00333AC9"/>
    <w:rsid w:val="003355AF"/>
    <w:rsid w:val="003364AA"/>
    <w:rsid w:val="00340E85"/>
    <w:rsid w:val="00342D81"/>
    <w:rsid w:val="00355D42"/>
    <w:rsid w:val="00365B51"/>
    <w:rsid w:val="0037124A"/>
    <w:rsid w:val="00372A63"/>
    <w:rsid w:val="00381E41"/>
    <w:rsid w:val="003836BB"/>
    <w:rsid w:val="00385F21"/>
    <w:rsid w:val="00386897"/>
    <w:rsid w:val="00391F09"/>
    <w:rsid w:val="0039337C"/>
    <w:rsid w:val="003A3188"/>
    <w:rsid w:val="003A4FAE"/>
    <w:rsid w:val="003B2B12"/>
    <w:rsid w:val="003B6F36"/>
    <w:rsid w:val="003C136C"/>
    <w:rsid w:val="003C3A51"/>
    <w:rsid w:val="003C753A"/>
    <w:rsid w:val="003D4B12"/>
    <w:rsid w:val="003D4CC3"/>
    <w:rsid w:val="003D7DE6"/>
    <w:rsid w:val="003F363B"/>
    <w:rsid w:val="003F7DF4"/>
    <w:rsid w:val="00402ED8"/>
    <w:rsid w:val="00414719"/>
    <w:rsid w:val="00414FD4"/>
    <w:rsid w:val="004264AA"/>
    <w:rsid w:val="00427040"/>
    <w:rsid w:val="004328A9"/>
    <w:rsid w:val="00436254"/>
    <w:rsid w:val="00437E91"/>
    <w:rsid w:val="00440CE1"/>
    <w:rsid w:val="00446047"/>
    <w:rsid w:val="00450A15"/>
    <w:rsid w:val="0046687D"/>
    <w:rsid w:val="00466FAF"/>
    <w:rsid w:val="00467818"/>
    <w:rsid w:val="00467CA9"/>
    <w:rsid w:val="004845D2"/>
    <w:rsid w:val="00486F37"/>
    <w:rsid w:val="00496200"/>
    <w:rsid w:val="004A063C"/>
    <w:rsid w:val="004A54DC"/>
    <w:rsid w:val="004C09C6"/>
    <w:rsid w:val="004C5F04"/>
    <w:rsid w:val="004D5C80"/>
    <w:rsid w:val="004D6FCF"/>
    <w:rsid w:val="004E43E8"/>
    <w:rsid w:val="004F02DE"/>
    <w:rsid w:val="004F4475"/>
    <w:rsid w:val="005024E9"/>
    <w:rsid w:val="00504211"/>
    <w:rsid w:val="005053E4"/>
    <w:rsid w:val="00506F53"/>
    <w:rsid w:val="0051259E"/>
    <w:rsid w:val="005158CA"/>
    <w:rsid w:val="005244B8"/>
    <w:rsid w:val="005332E8"/>
    <w:rsid w:val="00533FFD"/>
    <w:rsid w:val="00544A26"/>
    <w:rsid w:val="005472C0"/>
    <w:rsid w:val="00552954"/>
    <w:rsid w:val="00554A5A"/>
    <w:rsid w:val="00562C15"/>
    <w:rsid w:val="00564281"/>
    <w:rsid w:val="00564713"/>
    <w:rsid w:val="0056568E"/>
    <w:rsid w:val="00572E2B"/>
    <w:rsid w:val="00582966"/>
    <w:rsid w:val="00590715"/>
    <w:rsid w:val="00597D28"/>
    <w:rsid w:val="005B1E7D"/>
    <w:rsid w:val="005C0857"/>
    <w:rsid w:val="005C595E"/>
    <w:rsid w:val="005C601D"/>
    <w:rsid w:val="005C6157"/>
    <w:rsid w:val="005D3DFD"/>
    <w:rsid w:val="005D47A1"/>
    <w:rsid w:val="005D5D81"/>
    <w:rsid w:val="005E01E7"/>
    <w:rsid w:val="005E0A3F"/>
    <w:rsid w:val="005E1310"/>
    <w:rsid w:val="005E2FCD"/>
    <w:rsid w:val="006017B6"/>
    <w:rsid w:val="00615F14"/>
    <w:rsid w:val="00616EB2"/>
    <w:rsid w:val="00620B1E"/>
    <w:rsid w:val="0063163C"/>
    <w:rsid w:val="00643B34"/>
    <w:rsid w:val="00645409"/>
    <w:rsid w:val="00651A0C"/>
    <w:rsid w:val="00656C89"/>
    <w:rsid w:val="006600E3"/>
    <w:rsid w:val="00663759"/>
    <w:rsid w:val="00665924"/>
    <w:rsid w:val="00672DFC"/>
    <w:rsid w:val="0068280A"/>
    <w:rsid w:val="006A095D"/>
    <w:rsid w:val="006A2A23"/>
    <w:rsid w:val="006A3202"/>
    <w:rsid w:val="006A3AC5"/>
    <w:rsid w:val="006A6B6A"/>
    <w:rsid w:val="006B215D"/>
    <w:rsid w:val="006D7228"/>
    <w:rsid w:val="006F0D1E"/>
    <w:rsid w:val="006F0F86"/>
    <w:rsid w:val="007108CF"/>
    <w:rsid w:val="00710D0E"/>
    <w:rsid w:val="0071616B"/>
    <w:rsid w:val="007172A4"/>
    <w:rsid w:val="00717833"/>
    <w:rsid w:val="00717B40"/>
    <w:rsid w:val="00720BF9"/>
    <w:rsid w:val="007318F7"/>
    <w:rsid w:val="00741E93"/>
    <w:rsid w:val="0074397E"/>
    <w:rsid w:val="00747CF4"/>
    <w:rsid w:val="00750E90"/>
    <w:rsid w:val="00764397"/>
    <w:rsid w:val="00771CA7"/>
    <w:rsid w:val="0077289F"/>
    <w:rsid w:val="007758CE"/>
    <w:rsid w:val="00785947"/>
    <w:rsid w:val="00786446"/>
    <w:rsid w:val="00795217"/>
    <w:rsid w:val="00795905"/>
    <w:rsid w:val="00795E19"/>
    <w:rsid w:val="007A67C4"/>
    <w:rsid w:val="007B0848"/>
    <w:rsid w:val="007B27A9"/>
    <w:rsid w:val="007B4B69"/>
    <w:rsid w:val="007B63C8"/>
    <w:rsid w:val="007C528C"/>
    <w:rsid w:val="007D01C8"/>
    <w:rsid w:val="007D066A"/>
    <w:rsid w:val="007D5E2D"/>
    <w:rsid w:val="007E333A"/>
    <w:rsid w:val="007E7463"/>
    <w:rsid w:val="007F4525"/>
    <w:rsid w:val="007F45CC"/>
    <w:rsid w:val="007F742C"/>
    <w:rsid w:val="00801B20"/>
    <w:rsid w:val="00812669"/>
    <w:rsid w:val="008166C0"/>
    <w:rsid w:val="00822178"/>
    <w:rsid w:val="00827ADB"/>
    <w:rsid w:val="00842AA7"/>
    <w:rsid w:val="00842DFD"/>
    <w:rsid w:val="00844B5B"/>
    <w:rsid w:val="008459DD"/>
    <w:rsid w:val="0085439B"/>
    <w:rsid w:val="008620B4"/>
    <w:rsid w:val="00865166"/>
    <w:rsid w:val="00865695"/>
    <w:rsid w:val="0087365E"/>
    <w:rsid w:val="008744DB"/>
    <w:rsid w:val="00881964"/>
    <w:rsid w:val="0088461D"/>
    <w:rsid w:val="008900D2"/>
    <w:rsid w:val="00896C20"/>
    <w:rsid w:val="008A3807"/>
    <w:rsid w:val="008A7EE2"/>
    <w:rsid w:val="008B32DD"/>
    <w:rsid w:val="008B5131"/>
    <w:rsid w:val="008B5F7F"/>
    <w:rsid w:val="008C350C"/>
    <w:rsid w:val="008D373D"/>
    <w:rsid w:val="008D630C"/>
    <w:rsid w:val="008D74F7"/>
    <w:rsid w:val="008E44BB"/>
    <w:rsid w:val="008E6757"/>
    <w:rsid w:val="008F5480"/>
    <w:rsid w:val="008F7058"/>
    <w:rsid w:val="0090084A"/>
    <w:rsid w:val="009054F1"/>
    <w:rsid w:val="009060E0"/>
    <w:rsid w:val="00910B07"/>
    <w:rsid w:val="00913344"/>
    <w:rsid w:val="00914013"/>
    <w:rsid w:val="009140DD"/>
    <w:rsid w:val="009150EB"/>
    <w:rsid w:val="00915207"/>
    <w:rsid w:val="00916713"/>
    <w:rsid w:val="00917A9F"/>
    <w:rsid w:val="00917BC9"/>
    <w:rsid w:val="00922F80"/>
    <w:rsid w:val="009254F4"/>
    <w:rsid w:val="0094021A"/>
    <w:rsid w:val="0095415F"/>
    <w:rsid w:val="0095528B"/>
    <w:rsid w:val="0095566D"/>
    <w:rsid w:val="00955CFA"/>
    <w:rsid w:val="00957071"/>
    <w:rsid w:val="00980A97"/>
    <w:rsid w:val="009821E9"/>
    <w:rsid w:val="00991BB5"/>
    <w:rsid w:val="009A512C"/>
    <w:rsid w:val="009A6769"/>
    <w:rsid w:val="009B33A3"/>
    <w:rsid w:val="009C00FA"/>
    <w:rsid w:val="009C3D87"/>
    <w:rsid w:val="009D660B"/>
    <w:rsid w:val="009D6B27"/>
    <w:rsid w:val="009E0D8F"/>
    <w:rsid w:val="009E410C"/>
    <w:rsid w:val="009E4B6C"/>
    <w:rsid w:val="009E57E5"/>
    <w:rsid w:val="009E7007"/>
    <w:rsid w:val="009F0D25"/>
    <w:rsid w:val="009F1A4D"/>
    <w:rsid w:val="009F3FC8"/>
    <w:rsid w:val="00A02C39"/>
    <w:rsid w:val="00A04D5E"/>
    <w:rsid w:val="00A1365C"/>
    <w:rsid w:val="00A168AA"/>
    <w:rsid w:val="00A224E8"/>
    <w:rsid w:val="00A22E32"/>
    <w:rsid w:val="00A22F35"/>
    <w:rsid w:val="00A30C70"/>
    <w:rsid w:val="00A31C93"/>
    <w:rsid w:val="00A325CA"/>
    <w:rsid w:val="00A5171E"/>
    <w:rsid w:val="00A52FFB"/>
    <w:rsid w:val="00A56171"/>
    <w:rsid w:val="00A66672"/>
    <w:rsid w:val="00A67770"/>
    <w:rsid w:val="00A707BC"/>
    <w:rsid w:val="00A76983"/>
    <w:rsid w:val="00A821AC"/>
    <w:rsid w:val="00A83AA1"/>
    <w:rsid w:val="00A96FA8"/>
    <w:rsid w:val="00A97E37"/>
    <w:rsid w:val="00AA0D92"/>
    <w:rsid w:val="00AA3D21"/>
    <w:rsid w:val="00AA47B3"/>
    <w:rsid w:val="00AA7466"/>
    <w:rsid w:val="00AA7E30"/>
    <w:rsid w:val="00AB25CA"/>
    <w:rsid w:val="00AB3792"/>
    <w:rsid w:val="00AB7D69"/>
    <w:rsid w:val="00AC0E95"/>
    <w:rsid w:val="00AC3363"/>
    <w:rsid w:val="00AC349B"/>
    <w:rsid w:val="00AE56D4"/>
    <w:rsid w:val="00AE75EF"/>
    <w:rsid w:val="00AF5E7A"/>
    <w:rsid w:val="00B026CE"/>
    <w:rsid w:val="00B03376"/>
    <w:rsid w:val="00B141D0"/>
    <w:rsid w:val="00B1527E"/>
    <w:rsid w:val="00B21175"/>
    <w:rsid w:val="00B35EDB"/>
    <w:rsid w:val="00B37919"/>
    <w:rsid w:val="00B46BB2"/>
    <w:rsid w:val="00B6276B"/>
    <w:rsid w:val="00B80E40"/>
    <w:rsid w:val="00B8331B"/>
    <w:rsid w:val="00B83D34"/>
    <w:rsid w:val="00B857D5"/>
    <w:rsid w:val="00B93007"/>
    <w:rsid w:val="00BA08AC"/>
    <w:rsid w:val="00BA2CC6"/>
    <w:rsid w:val="00BA39CE"/>
    <w:rsid w:val="00BA5C42"/>
    <w:rsid w:val="00BD02DD"/>
    <w:rsid w:val="00BD5C9F"/>
    <w:rsid w:val="00BD61E6"/>
    <w:rsid w:val="00BD6BCA"/>
    <w:rsid w:val="00BE2180"/>
    <w:rsid w:val="00BE7C06"/>
    <w:rsid w:val="00BE7D8E"/>
    <w:rsid w:val="00C10D6A"/>
    <w:rsid w:val="00C11EA0"/>
    <w:rsid w:val="00C14E4D"/>
    <w:rsid w:val="00C1601D"/>
    <w:rsid w:val="00C20F71"/>
    <w:rsid w:val="00C26E4E"/>
    <w:rsid w:val="00C3398E"/>
    <w:rsid w:val="00C40B72"/>
    <w:rsid w:val="00C47AB3"/>
    <w:rsid w:val="00C506EC"/>
    <w:rsid w:val="00C50ABE"/>
    <w:rsid w:val="00C52260"/>
    <w:rsid w:val="00C529A6"/>
    <w:rsid w:val="00C60025"/>
    <w:rsid w:val="00C64D11"/>
    <w:rsid w:val="00C729D9"/>
    <w:rsid w:val="00C7605B"/>
    <w:rsid w:val="00C931DF"/>
    <w:rsid w:val="00C9391C"/>
    <w:rsid w:val="00C954F0"/>
    <w:rsid w:val="00C957A9"/>
    <w:rsid w:val="00C973EF"/>
    <w:rsid w:val="00CA62D8"/>
    <w:rsid w:val="00CA7BB4"/>
    <w:rsid w:val="00CB7EC5"/>
    <w:rsid w:val="00CC5947"/>
    <w:rsid w:val="00CD1282"/>
    <w:rsid w:val="00CD65E5"/>
    <w:rsid w:val="00CD6F5F"/>
    <w:rsid w:val="00CE1B03"/>
    <w:rsid w:val="00CE3CEC"/>
    <w:rsid w:val="00CF3225"/>
    <w:rsid w:val="00CF6148"/>
    <w:rsid w:val="00CF6F60"/>
    <w:rsid w:val="00D05986"/>
    <w:rsid w:val="00D233A1"/>
    <w:rsid w:val="00D37CD5"/>
    <w:rsid w:val="00D41B8B"/>
    <w:rsid w:val="00D4676C"/>
    <w:rsid w:val="00D55501"/>
    <w:rsid w:val="00D62059"/>
    <w:rsid w:val="00D62746"/>
    <w:rsid w:val="00D63895"/>
    <w:rsid w:val="00D71EF4"/>
    <w:rsid w:val="00D755E2"/>
    <w:rsid w:val="00D77500"/>
    <w:rsid w:val="00D93B25"/>
    <w:rsid w:val="00D97E96"/>
    <w:rsid w:val="00DA26AF"/>
    <w:rsid w:val="00DA57DB"/>
    <w:rsid w:val="00DC55F3"/>
    <w:rsid w:val="00DD1960"/>
    <w:rsid w:val="00DD4476"/>
    <w:rsid w:val="00DD5965"/>
    <w:rsid w:val="00DF0E8C"/>
    <w:rsid w:val="00DF37A4"/>
    <w:rsid w:val="00DF476D"/>
    <w:rsid w:val="00DF589E"/>
    <w:rsid w:val="00DF616C"/>
    <w:rsid w:val="00DF7BE8"/>
    <w:rsid w:val="00E05F64"/>
    <w:rsid w:val="00E077C5"/>
    <w:rsid w:val="00E16A8A"/>
    <w:rsid w:val="00E269E0"/>
    <w:rsid w:val="00E326D4"/>
    <w:rsid w:val="00E351E8"/>
    <w:rsid w:val="00E351F7"/>
    <w:rsid w:val="00E445C1"/>
    <w:rsid w:val="00E477B2"/>
    <w:rsid w:val="00E52BF7"/>
    <w:rsid w:val="00E52E70"/>
    <w:rsid w:val="00E63814"/>
    <w:rsid w:val="00E71217"/>
    <w:rsid w:val="00E74229"/>
    <w:rsid w:val="00E82589"/>
    <w:rsid w:val="00E83F03"/>
    <w:rsid w:val="00E84B47"/>
    <w:rsid w:val="00E871A2"/>
    <w:rsid w:val="00E90C4E"/>
    <w:rsid w:val="00E93186"/>
    <w:rsid w:val="00E93AEB"/>
    <w:rsid w:val="00E970A8"/>
    <w:rsid w:val="00EA47F9"/>
    <w:rsid w:val="00EA4B46"/>
    <w:rsid w:val="00EA55C4"/>
    <w:rsid w:val="00EB0659"/>
    <w:rsid w:val="00EC0B71"/>
    <w:rsid w:val="00EC65B3"/>
    <w:rsid w:val="00ED229F"/>
    <w:rsid w:val="00ED414C"/>
    <w:rsid w:val="00EE0238"/>
    <w:rsid w:val="00EE0A04"/>
    <w:rsid w:val="00EE5983"/>
    <w:rsid w:val="00F029A1"/>
    <w:rsid w:val="00F078E5"/>
    <w:rsid w:val="00F10FC6"/>
    <w:rsid w:val="00F14629"/>
    <w:rsid w:val="00F15329"/>
    <w:rsid w:val="00F15867"/>
    <w:rsid w:val="00F20324"/>
    <w:rsid w:val="00F24BEA"/>
    <w:rsid w:val="00F37863"/>
    <w:rsid w:val="00F37B1A"/>
    <w:rsid w:val="00F40BF8"/>
    <w:rsid w:val="00F43B3D"/>
    <w:rsid w:val="00F51602"/>
    <w:rsid w:val="00F6645B"/>
    <w:rsid w:val="00F73FF8"/>
    <w:rsid w:val="00F94C5D"/>
    <w:rsid w:val="00F95DEA"/>
    <w:rsid w:val="00F9668F"/>
    <w:rsid w:val="00FB0025"/>
    <w:rsid w:val="00FB0FFA"/>
    <w:rsid w:val="00FB7CE7"/>
    <w:rsid w:val="00FC1B01"/>
    <w:rsid w:val="00FC21B8"/>
    <w:rsid w:val="00FC4472"/>
    <w:rsid w:val="00FC75B0"/>
    <w:rsid w:val="00FE2AD8"/>
    <w:rsid w:val="00FF058C"/>
    <w:rsid w:val="00FF3D56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2648"/>
  <w15:chartTrackingRefBased/>
  <w15:docId w15:val="{EC53F53D-53BA-4FF5-AA71-6271EA66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87D"/>
    <w:rPr>
      <w:color w:val="808080"/>
    </w:rPr>
  </w:style>
  <w:style w:type="paragraph" w:customStyle="1" w:styleId="Default">
    <w:name w:val="Default"/>
    <w:rsid w:val="0031375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llore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Saianirud Reddy Nellore (Student)</dc:creator>
  <cp:keywords/>
  <dc:description/>
  <cp:lastModifiedBy>Saianirud Reddy Nellore (Student)</cp:lastModifiedBy>
  <cp:revision>1614</cp:revision>
  <cp:lastPrinted>2021-02-23T00:52:00Z</cp:lastPrinted>
  <dcterms:created xsi:type="dcterms:W3CDTF">2021-02-20T20:57:00Z</dcterms:created>
  <dcterms:modified xsi:type="dcterms:W3CDTF">2021-02-23T00:55:00Z</dcterms:modified>
</cp:coreProperties>
</file>