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CBE" w:rsidRPr="00880272" w:rsidRDefault="00C04CBE" w:rsidP="00880272">
      <w:pPr>
        <w:pStyle w:val="Heading1"/>
        <w:jc w:val="center"/>
        <w:rPr>
          <w:sz w:val="28"/>
          <w:szCs w:val="28"/>
        </w:rPr>
      </w:pPr>
      <w:r w:rsidRPr="00880272">
        <w:rPr>
          <w:sz w:val="28"/>
          <w:szCs w:val="28"/>
        </w:rPr>
        <w:t xml:space="preserve">Phase 3 </w:t>
      </w:r>
      <w:r w:rsidR="00880272" w:rsidRPr="00880272">
        <w:rPr>
          <w:sz w:val="28"/>
          <w:szCs w:val="28"/>
        </w:rPr>
        <w:t xml:space="preserve">- Data Cleaning &amp; </w:t>
      </w:r>
      <w:proofErr w:type="spellStart"/>
      <w:r w:rsidR="00880272" w:rsidRPr="00880272">
        <w:rPr>
          <w:sz w:val="28"/>
          <w:szCs w:val="28"/>
        </w:rPr>
        <w:t>Preprocessing</w:t>
      </w:r>
      <w:proofErr w:type="spellEnd"/>
    </w:p>
    <w:p w:rsidR="00C04CBE" w:rsidRPr="00C04CBE" w:rsidRDefault="00C04CBE" w:rsidP="00C0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:rsidR="00C04CBE" w:rsidRPr="00C04CBE" w:rsidRDefault="00C04CBE" w:rsidP="00C0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convert raw customer churn data into a clean, fully numerical format suitable for machine learning models, while preserving the original business meaning and avoiding misleading patterns.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Overview</w:t>
      </w:r>
    </w:p>
    <w:p w:rsidR="00C04CBE" w:rsidRPr="00C04CBE" w:rsidRDefault="00C04CBE" w:rsidP="00C04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records: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7043 customers</w:t>
      </w:r>
    </w:p>
    <w:p w:rsidR="00C04CBE" w:rsidRPr="00C04CBE" w:rsidRDefault="00C04CBE" w:rsidP="00C04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features: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 columns</w:t>
      </w:r>
    </w:p>
    <w:p w:rsidR="00C04CBE" w:rsidRPr="00C04CBE" w:rsidRDefault="00C04CBE" w:rsidP="00C04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Churn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(customer left or stayed)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Steps &amp; Rationale</w: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Removal of Non-Informative Features</w:t>
      </w:r>
    </w:p>
    <w:p w:rsidR="00C04CBE" w:rsidRPr="00C04CBE" w:rsidRDefault="00C04CBE" w:rsidP="00C04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customerID</w:t>
      </w:r>
      <w:proofErr w:type="spellEnd"/>
      <w:proofErr w:type="gram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dropped as it is an identifier and does not contribute to predicting customer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4CBE" w:rsidRPr="00C04CBE" w:rsidRDefault="00C04CBE" w:rsidP="00C04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Keeping such identifiers may introduce misleading patterns and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Correction</w:t>
      </w:r>
    </w:p>
    <w:p w:rsidR="00C04CBE" w:rsidRPr="00C04CBE" w:rsidRDefault="00C04CBE" w:rsidP="00C04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was initially stored as text (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) despite representing numerical values.</w:t>
      </w:r>
    </w:p>
    <w:p w:rsidR="00C04CBE" w:rsidRPr="00C04CBE" w:rsidRDefault="00C04CBE" w:rsidP="00C04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converted to a numeric format, with invalid entries coerced into missing values (</w:t>
      </w:r>
      <w:proofErr w:type="spellStart"/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04CBE" w:rsidRPr="00C04CBE" w:rsidRDefault="00C04CBE" w:rsidP="00C0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</w:t>
      </w:r>
      <w:proofErr w:type="gramStart"/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Machine learning models require numerical inputs for mathematical operations.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Missing Values</w:t>
      </w:r>
    </w:p>
    <w:p w:rsidR="00C04CBE" w:rsidRPr="00C04CBE" w:rsidRDefault="00C04CBE" w:rsidP="00C04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were found only in the </w:t>
      </w:r>
      <w:proofErr w:type="spellStart"/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C04CBE" w:rsidRPr="00C04CBE" w:rsidRDefault="00C04CBE" w:rsidP="00C04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were replaced using the </w:t>
      </w: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of the column.</w:t>
      </w:r>
    </w:p>
    <w:p w:rsidR="00C04CBE" w:rsidRPr="00C04CBE" w:rsidRDefault="00C04CBE" w:rsidP="00C0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</w:t>
      </w:r>
      <w:proofErr w:type="gramStart"/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Median imputation is robust to outliers and suitable for financial data.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Dropping rows was avoided to preserve valid customer records.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Encoding Categorical Variables</w:t>
      </w:r>
    </w:p>
    <w:p w:rsidR="00C04CBE" w:rsidRPr="00C04CBE" w:rsidRDefault="00C04CBE" w:rsidP="00C04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categorical columns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Partner, Dependents,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PhoneService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PaperlessBilling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, Churn) were encoded using:</w:t>
      </w:r>
    </w:p>
    <w:p w:rsidR="00C04CBE" w:rsidRPr="00C04CBE" w:rsidRDefault="00C04CBE" w:rsidP="00C04C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Yes → 1</w:t>
      </w:r>
    </w:p>
    <w:p w:rsidR="00C04CBE" w:rsidRPr="00C04CBE" w:rsidRDefault="00C04CBE" w:rsidP="00C04C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No → 0</w:t>
      </w:r>
    </w:p>
    <w:p w:rsidR="00C04CBE" w:rsidRPr="00C04CBE" w:rsidRDefault="00C04CBE" w:rsidP="00C04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Multi-category columns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Contract,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InternetService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PaymentMethod</w:t>
      </w:r>
      <w:proofErr w:type="spellEnd"/>
      <w:proofErr w:type="gram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were converted using </w:t>
      </w:r>
      <w:r w:rsidRPr="00880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artificial ordering.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 Normalization</w:t>
      </w:r>
    </w:p>
    <w:p w:rsidR="00C04CBE" w:rsidRPr="00C04CBE" w:rsidRDefault="00C04CBE" w:rsidP="00C04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 columns generated during one-hot encoding were converted to integer values (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→ 1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0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) to ensure consistency across all features.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Dataset State</w:t>
      </w:r>
    </w:p>
    <w:p w:rsidR="00C04CBE" w:rsidRPr="00C04CBE" w:rsidRDefault="00C04CBE" w:rsidP="00C04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missing values</w:t>
      </w:r>
    </w:p>
    <w:p w:rsidR="00C04CBE" w:rsidRPr="00C04CBE" w:rsidRDefault="00C04CBE" w:rsidP="00C04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No text (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</w:t>
      </w:r>
      <w:proofErr w:type="spellStart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</w:t>
      </w:r>
    </w:p>
    <w:p w:rsidR="00C04CBE" w:rsidRPr="00C04CBE" w:rsidRDefault="00C04CBE" w:rsidP="00C04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All features represented as numerical values (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int64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float64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04CBE" w:rsidRPr="00C04CBE" w:rsidRDefault="00C04CBE" w:rsidP="00C04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 (</w:t>
      </w:r>
      <w:r w:rsidRPr="00880272">
        <w:rPr>
          <w:rFonts w:ascii="Times New Roman" w:eastAsia="Times New Roman" w:hAnsi="Times New Roman" w:cs="Times New Roman"/>
          <w:sz w:val="24"/>
          <w:szCs w:val="24"/>
          <w:lang w:eastAsia="en-IN"/>
        </w:rPr>
        <w:t>Churn</w:t>
      </w: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) encoded as binary (0 = No churn, 1 = Churn)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Design Principles Followed</w:t>
      </w:r>
    </w:p>
    <w:p w:rsidR="00C04CBE" w:rsidRPr="00C04CBE" w:rsidRDefault="00C04CBE" w:rsidP="00C04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Avoided introducing artificial ordinal relationships</w:t>
      </w:r>
    </w:p>
    <w:p w:rsidR="00C04CBE" w:rsidRPr="00C04CBE" w:rsidRDefault="00C04CBE" w:rsidP="00C04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Made all assumptions explicit</w:t>
      </w:r>
    </w:p>
    <w:p w:rsidR="00C04CBE" w:rsidRPr="00C04CBE" w:rsidRDefault="00C04CBE" w:rsidP="00C04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compatibility with common machine learning algorithms</w:t>
      </w:r>
    </w:p>
    <w:p w:rsidR="00C04CBE" w:rsidRPr="00C04CBE" w:rsidRDefault="00C04CBE" w:rsidP="00C04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Preserved real-world business meaning of features</w:t>
      </w:r>
    </w:p>
    <w:p w:rsidR="00C04CBE" w:rsidRPr="00C04CBE" w:rsidRDefault="00C04CBE" w:rsidP="00C04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04CBE" w:rsidRPr="00C04CBE" w:rsidRDefault="00C04CBE" w:rsidP="00C04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</w:p>
    <w:p w:rsidR="00C04CBE" w:rsidRPr="00C04CBE" w:rsidRDefault="00C04CBE" w:rsidP="00C04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now fully prepared for:</w:t>
      </w:r>
    </w:p>
    <w:p w:rsidR="00C04CBE" w:rsidRPr="00C04CBE" w:rsidRDefault="00C04CBE" w:rsidP="00C04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C04CBE" w:rsidRPr="00C04CBE" w:rsidRDefault="00C04CBE" w:rsidP="00C04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 training</w:t>
      </w:r>
    </w:p>
    <w:p w:rsidR="005C1684" w:rsidRPr="00880272" w:rsidRDefault="00C04CBE" w:rsidP="00C04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CBE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and deployment</w:t>
      </w:r>
    </w:p>
    <w:sectPr w:rsidR="005C1684" w:rsidRPr="00880272" w:rsidSect="005C1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73680"/>
    <w:multiLevelType w:val="multilevel"/>
    <w:tmpl w:val="01D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A4D49"/>
    <w:multiLevelType w:val="multilevel"/>
    <w:tmpl w:val="61A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074B5"/>
    <w:multiLevelType w:val="multilevel"/>
    <w:tmpl w:val="0E4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8451F6"/>
    <w:multiLevelType w:val="multilevel"/>
    <w:tmpl w:val="26E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B6673F"/>
    <w:multiLevelType w:val="multilevel"/>
    <w:tmpl w:val="5CF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FE563A"/>
    <w:multiLevelType w:val="multilevel"/>
    <w:tmpl w:val="709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F845C3"/>
    <w:multiLevelType w:val="multilevel"/>
    <w:tmpl w:val="32C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F81F8E"/>
    <w:multiLevelType w:val="multilevel"/>
    <w:tmpl w:val="63F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397B41"/>
    <w:multiLevelType w:val="multilevel"/>
    <w:tmpl w:val="8D6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savePreviewPicture/>
  <w:compat/>
  <w:rsids>
    <w:rsidRoot w:val="006B0D11"/>
    <w:rsid w:val="005C1684"/>
    <w:rsid w:val="006B0D11"/>
    <w:rsid w:val="00880272"/>
    <w:rsid w:val="00C04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684"/>
  </w:style>
  <w:style w:type="paragraph" w:styleId="Heading1">
    <w:name w:val="heading 1"/>
    <w:basedOn w:val="Normal"/>
    <w:link w:val="Heading1Char"/>
    <w:uiPriority w:val="9"/>
    <w:qFormat/>
    <w:rsid w:val="00C04C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4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4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4C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4C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4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4C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4C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Phase 3 - Data Cleaning &amp; Preprocessing</vt:lpstr>
      <vt:lpstr>    Objective</vt:lpstr>
      <vt:lpstr>    Dataset Overview</vt:lpstr>
      <vt:lpstr>    Preprocessing Steps &amp; Rationale</vt:lpstr>
      <vt:lpstr>        Removal of Non-Informative Features</vt:lpstr>
      <vt:lpstr>        Data Type Correction</vt:lpstr>
      <vt:lpstr>        Handling Missing Values</vt:lpstr>
      <vt:lpstr>        Encoding Categorical Variables</vt:lpstr>
      <vt:lpstr>        Boolean Normalization</vt:lpstr>
      <vt:lpstr>        Final Dataset State</vt:lpstr>
      <vt:lpstr>    Key Design Principles Followed</vt:lpstr>
      <vt:lpstr>    Outcome</vt:lpstr>
    </vt:vector>
  </TitlesOfParts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MVS Sastri</dc:creator>
  <cp:lastModifiedBy>MVS Sastri</cp:lastModifiedBy>
  <cp:revision>3</cp:revision>
  <dcterms:created xsi:type="dcterms:W3CDTF">2026-01-25T12:31:00Z</dcterms:created>
  <dcterms:modified xsi:type="dcterms:W3CDTF">2026-01-25T17:13:00Z</dcterms:modified>
</cp:coreProperties>
</file>