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81C" w:rsidRPr="001E281C" w:rsidRDefault="001E281C" w:rsidP="00B65B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6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0</w:t>
      </w:r>
      <w:r w:rsidR="00B65B6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5</w:t>
      </w:r>
      <w:r w:rsidRPr="00B65B6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_Modeling_and_Evaluation.docx</w:t>
      </w:r>
    </w:p>
    <w:p w:rsidR="001E281C" w:rsidRPr="001E281C" w:rsidRDefault="001E281C" w:rsidP="001E2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1. Objective</w:t>
      </w:r>
    </w:p>
    <w:p w:rsidR="001E281C" w:rsidRPr="001E281C" w:rsidRDefault="001E281C" w:rsidP="001E2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phase was to build and evaluate machine learning models for churn prediction, with a focus on minimizing missed churners and aligning model performance with business impact.</w:t>
      </w:r>
    </w:p>
    <w:p w:rsidR="001E281C" w:rsidRPr="001E281C" w:rsidRDefault="001E281C" w:rsidP="001E2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281C" w:rsidRPr="001E281C" w:rsidRDefault="001E281C" w:rsidP="001E2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2. </w:t>
      </w:r>
      <w:proofErr w:type="spellStart"/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Modeling</w:t>
      </w:r>
      <w:proofErr w:type="spellEnd"/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Strategy</w:t>
      </w:r>
    </w:p>
    <w:p w:rsidR="001E281C" w:rsidRPr="001E281C" w:rsidRDefault="001E281C" w:rsidP="001E2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models were tested and compared:</w:t>
      </w:r>
    </w:p>
    <w:p w:rsidR="001E281C" w:rsidRPr="001E281C" w:rsidRDefault="001E281C" w:rsidP="001E2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Logistic Regression</w:t>
      </w:r>
    </w:p>
    <w:p w:rsidR="001E281C" w:rsidRPr="001E281C" w:rsidRDefault="001E281C" w:rsidP="001E2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Class-weighted Logistic Regression</w:t>
      </w:r>
    </w:p>
    <w:p w:rsidR="001E281C" w:rsidRPr="001E281C" w:rsidRDefault="001E281C" w:rsidP="001E2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Scaled Logistic Regression</w:t>
      </w:r>
    </w:p>
    <w:p w:rsidR="001E281C" w:rsidRPr="001E281C" w:rsidRDefault="001E281C" w:rsidP="001E28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(with threshold tuning)</w:t>
      </w:r>
    </w:p>
    <w:p w:rsidR="001E281C" w:rsidRPr="001E281C" w:rsidRDefault="001E281C" w:rsidP="001E2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281C" w:rsidRPr="001E281C" w:rsidRDefault="001E281C" w:rsidP="001E2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3. Evaluation Metrics</w:t>
      </w:r>
    </w:p>
    <w:p w:rsidR="001E281C" w:rsidRPr="001E281C" w:rsidRDefault="001E281C" w:rsidP="001E2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1E281C" w:rsidRPr="001E281C" w:rsidRDefault="001E281C" w:rsidP="001E2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1E281C" w:rsidRPr="001E281C" w:rsidRDefault="001E281C" w:rsidP="001E2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Recall (primary focus)</w:t>
      </w:r>
    </w:p>
    <w:p w:rsidR="001E281C" w:rsidRPr="001E281C" w:rsidRDefault="001E281C" w:rsidP="001E28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1E281C" w:rsidRPr="001E281C" w:rsidRDefault="001E281C" w:rsidP="001E2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 was prioritized due to the higher business cost of missing churners.</w:t>
      </w:r>
    </w:p>
    <w:p w:rsidR="001E281C" w:rsidRPr="001E281C" w:rsidRDefault="001E281C" w:rsidP="001E2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281C" w:rsidRPr="001E281C" w:rsidRDefault="001E281C" w:rsidP="001E2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4. Model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77"/>
        <w:gridCol w:w="980"/>
        <w:gridCol w:w="1508"/>
      </w:tblGrid>
      <w:tr w:rsidR="001E281C" w:rsidRPr="001E281C" w:rsidTr="001E2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Recall (Churn)</w:t>
            </w:r>
          </w:p>
        </w:tc>
      </w:tr>
      <w:tr w:rsidR="001E281C" w:rsidRPr="001E281C" w:rsidTr="001E2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Baseline Logistic Regression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~82%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~60%</w:t>
            </w:r>
          </w:p>
        </w:tc>
      </w:tr>
      <w:tr w:rsidR="001E281C" w:rsidRPr="001E281C" w:rsidTr="001E2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Weighted Logistic Regression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~79%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~76%</w:t>
            </w:r>
          </w:p>
        </w:tc>
      </w:tr>
      <w:tr w:rsidR="001E281C" w:rsidRPr="001E281C" w:rsidTr="001E2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Scaled + Weighted Logistic Regression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~78%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~77%</w:t>
            </w:r>
          </w:p>
        </w:tc>
      </w:tr>
      <w:tr w:rsidR="001E281C" w:rsidRPr="001E281C" w:rsidTr="001E2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 (Tuned)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~78%</w:t>
            </w:r>
          </w:p>
        </w:tc>
        <w:tc>
          <w:tcPr>
            <w:tcW w:w="0" w:type="auto"/>
            <w:vAlign w:val="center"/>
            <w:hideMark/>
          </w:tcPr>
          <w:p w:rsidR="001E281C" w:rsidRPr="001E281C" w:rsidRDefault="001E281C" w:rsidP="001E2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8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~69%</w:t>
            </w:r>
          </w:p>
        </w:tc>
      </w:tr>
    </w:tbl>
    <w:p w:rsidR="001E281C" w:rsidRPr="001E281C" w:rsidRDefault="001E281C" w:rsidP="001E2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281C" w:rsidRPr="001E281C" w:rsidRDefault="001E281C" w:rsidP="001E2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5. Final Model Selection</w:t>
      </w:r>
    </w:p>
    <w:p w:rsidR="001E281C" w:rsidRPr="001E281C" w:rsidRDefault="001E281C" w:rsidP="001E2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Chosen Model</w:t>
      </w:r>
      <w:proofErr w:type="gramStart"/>
      <w:r w:rsidRPr="00B65B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</w:t>
      </w:r>
      <w:proofErr w:type="gramEnd"/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Scaled, class-weighted Logistic Regression</w:t>
      </w:r>
    </w:p>
    <w:p w:rsidR="001E281C" w:rsidRPr="001E281C" w:rsidRDefault="001E281C" w:rsidP="001E2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6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Reasoning:</w:t>
      </w:r>
    </w:p>
    <w:p w:rsidR="001E281C" w:rsidRPr="001E281C" w:rsidRDefault="001E281C" w:rsidP="001E28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Highest churn recall</w:t>
      </w:r>
    </w:p>
    <w:p w:rsidR="001E281C" w:rsidRPr="001E281C" w:rsidRDefault="001E281C" w:rsidP="001E28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missed churners</w:t>
      </w:r>
    </w:p>
    <w:p w:rsidR="001E281C" w:rsidRPr="001E281C" w:rsidRDefault="001E281C" w:rsidP="001E28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performance</w:t>
      </w:r>
    </w:p>
    <w:p w:rsidR="001E281C" w:rsidRPr="001E281C" w:rsidRDefault="001E281C" w:rsidP="001E28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alignment with business priorities</w:t>
      </w:r>
    </w:p>
    <w:p w:rsidR="001E281C" w:rsidRPr="001E281C" w:rsidRDefault="001E281C" w:rsidP="001E2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281C" w:rsidRPr="001E281C" w:rsidRDefault="001E281C" w:rsidP="001E28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1E281C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6. Key Takeaway</w:t>
      </w:r>
    </w:p>
    <w:p w:rsidR="001E281C" w:rsidRPr="001E281C" w:rsidRDefault="001E281C" w:rsidP="001E28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28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demonstrated that model selection should be guided by business cost rather than accuracy alone. A simpler, well-tuned linear model outperformed more complex models in identifying churn risk effectively.</w:t>
      </w:r>
    </w:p>
    <w:p w:rsidR="00D5742D" w:rsidRPr="00B65B6F" w:rsidRDefault="00D5742D" w:rsidP="001E281C"/>
    <w:sectPr w:rsidR="00D5742D" w:rsidRPr="00B65B6F" w:rsidSect="00D57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2813"/>
    <w:multiLevelType w:val="multilevel"/>
    <w:tmpl w:val="1DA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34067"/>
    <w:multiLevelType w:val="multilevel"/>
    <w:tmpl w:val="CCA0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67B84"/>
    <w:multiLevelType w:val="multilevel"/>
    <w:tmpl w:val="AB9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C1173"/>
    <w:multiLevelType w:val="multilevel"/>
    <w:tmpl w:val="567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D157D1"/>
    <w:multiLevelType w:val="multilevel"/>
    <w:tmpl w:val="4F6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CB4AA2"/>
    <w:multiLevelType w:val="multilevel"/>
    <w:tmpl w:val="E23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CC7224"/>
    <w:multiLevelType w:val="multilevel"/>
    <w:tmpl w:val="236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906840"/>
    <w:multiLevelType w:val="multilevel"/>
    <w:tmpl w:val="5C5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C94E18"/>
    <w:multiLevelType w:val="multilevel"/>
    <w:tmpl w:val="7F1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8E071E"/>
    <w:multiLevelType w:val="multilevel"/>
    <w:tmpl w:val="99C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994701"/>
    <w:multiLevelType w:val="multilevel"/>
    <w:tmpl w:val="468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F71CD4"/>
    <w:multiLevelType w:val="multilevel"/>
    <w:tmpl w:val="2D0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C73514"/>
    <w:multiLevelType w:val="multilevel"/>
    <w:tmpl w:val="046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C60DB8"/>
    <w:multiLevelType w:val="multilevel"/>
    <w:tmpl w:val="2140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3"/>
  </w:num>
  <w:num w:numId="5">
    <w:abstractNumId w:val="1"/>
  </w:num>
  <w:num w:numId="6">
    <w:abstractNumId w:val="10"/>
  </w:num>
  <w:num w:numId="7">
    <w:abstractNumId w:val="13"/>
  </w:num>
  <w:num w:numId="8">
    <w:abstractNumId w:val="2"/>
  </w:num>
  <w:num w:numId="9">
    <w:abstractNumId w:val="0"/>
  </w:num>
  <w:num w:numId="10">
    <w:abstractNumId w:val="8"/>
  </w:num>
  <w:num w:numId="11">
    <w:abstractNumId w:val="6"/>
  </w:num>
  <w:num w:numId="12">
    <w:abstractNumId w:val="11"/>
  </w:num>
  <w:num w:numId="13">
    <w:abstractNumId w:val="7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savePreviewPicture/>
  <w:compat/>
  <w:rsids>
    <w:rsidRoot w:val="00831A87"/>
    <w:rsid w:val="001E281C"/>
    <w:rsid w:val="00564C21"/>
    <w:rsid w:val="00831A87"/>
    <w:rsid w:val="00B65B6F"/>
    <w:rsid w:val="00D57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42D"/>
  </w:style>
  <w:style w:type="paragraph" w:styleId="Heading2">
    <w:name w:val="heading 2"/>
    <w:basedOn w:val="Normal"/>
    <w:link w:val="Heading2Char"/>
    <w:uiPriority w:val="9"/>
    <w:qFormat/>
    <w:rsid w:val="00831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1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31A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1A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1A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31A8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1A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A8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1A8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281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MVS Sastri</dc:creator>
  <cp:keywords/>
  <dc:description/>
  <cp:lastModifiedBy>MVS Sastri</cp:lastModifiedBy>
  <cp:revision>5</cp:revision>
  <dcterms:created xsi:type="dcterms:W3CDTF">2026-01-25T17:14:00Z</dcterms:created>
  <dcterms:modified xsi:type="dcterms:W3CDTF">2026-01-29T17:19:00Z</dcterms:modified>
</cp:coreProperties>
</file>