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73AE" w14:textId="77777777" w:rsidR="00BD2073" w:rsidRDefault="00BD2073" w:rsidP="004E1E28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                                 </w:t>
      </w:r>
    </w:p>
    <w:p w14:paraId="7934703B" w14:textId="77777777" w:rsidR="00B606BA" w:rsidRPr="00B606BA" w:rsidRDefault="00B606BA" w:rsidP="00B606BA">
      <w:pPr>
        <w:rPr>
          <w:b/>
          <w:bCs/>
          <w:color w:val="4472C4" w:themeColor="accent1"/>
          <w:sz w:val="36"/>
          <w:szCs w:val="36"/>
          <w:u w:val="single"/>
        </w:rPr>
      </w:pPr>
      <w:r>
        <w:t xml:space="preserve">                                                               </w:t>
      </w:r>
      <w:r w:rsidRPr="00B606BA">
        <w:rPr>
          <w:b/>
          <w:bCs/>
          <w:color w:val="4472C4" w:themeColor="accent1"/>
          <w:sz w:val="36"/>
          <w:szCs w:val="36"/>
          <w:u w:val="single"/>
        </w:rPr>
        <w:t>Deliverables</w:t>
      </w:r>
    </w:p>
    <w:p w14:paraId="086210E4" w14:textId="6BC29319" w:rsidR="004E1E28" w:rsidRDefault="004E1E28" w:rsidP="004E1E28"/>
    <w:p w14:paraId="5AB979D1" w14:textId="77777777" w:rsidR="004E1E28" w:rsidRDefault="004E1E28" w:rsidP="004E1E28"/>
    <w:p w14:paraId="188333A6" w14:textId="35D60253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1. Documentation Explaining Test Approach, Test Cases Covered, and Assumptions Made</w:t>
      </w:r>
    </w:p>
    <w:p w14:paraId="7C613048" w14:textId="77777777" w:rsidR="004E1E28" w:rsidRDefault="004E1E28" w:rsidP="004E1E28"/>
    <w:p w14:paraId="37863736" w14:textId="5819A2EF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Test Approach:</w:t>
      </w:r>
    </w:p>
    <w:p w14:paraId="3300F29A" w14:textId="77777777" w:rsidR="004E1E28" w:rsidRDefault="004E1E28" w:rsidP="004E1E28"/>
    <w:p w14:paraId="4667CB92" w14:textId="0EB736BF" w:rsidR="004E1E28" w:rsidRDefault="004E1E28" w:rsidP="004E1E28">
      <w:r>
        <w:t>As part of a technical assessment</w:t>
      </w:r>
      <w:r>
        <w:t xml:space="preserve">, </w:t>
      </w:r>
      <w:r>
        <w:t xml:space="preserve">I automated the testing of the "Learning Resources" page of the </w:t>
      </w:r>
      <w:proofErr w:type="spellStart"/>
      <w:r>
        <w:t>TVOLearn</w:t>
      </w:r>
      <w:proofErr w:type="spellEnd"/>
      <w:r>
        <w:t xml:space="preserve"> application. The objective was to verify the seamless navigation and functionality of various sections, tabs, and sub-tabs within the page. The automation framework utilized Selenium WebDriver with TestNG for structuring the tests, and </w:t>
      </w:r>
      <w:proofErr w:type="spellStart"/>
      <w:r>
        <w:t>ExtentReports</w:t>
      </w:r>
      <w:proofErr w:type="spellEnd"/>
      <w:r>
        <w:t xml:space="preserve"> for detailed logging and reporting. The focus was on ensuring that users c</w:t>
      </w:r>
      <w:r w:rsidR="00237BD8">
        <w:t>ould</w:t>
      </w:r>
      <w:r>
        <w:t xml:space="preserve"> navigate through the sections without issues and that the content displayed </w:t>
      </w:r>
      <w:r w:rsidR="00237BD8">
        <w:t>wa</w:t>
      </w:r>
      <w:r>
        <w:t>s correct and accessible.</w:t>
      </w:r>
    </w:p>
    <w:p w14:paraId="16F980C6" w14:textId="77777777" w:rsidR="004E1E28" w:rsidRDefault="004E1E28" w:rsidP="004E1E28"/>
    <w:p w14:paraId="1194BBDC" w14:textId="0C4E606E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Test Cases Covered:</w:t>
      </w:r>
    </w:p>
    <w:p w14:paraId="03DD697B" w14:textId="77777777" w:rsidR="004E1E28" w:rsidRDefault="004E1E28" w:rsidP="004E1E28"/>
    <w:p w14:paraId="602437B9" w14:textId="3E108D5E" w:rsidR="004E1E28" w:rsidRDefault="004E1E28" w:rsidP="004E1E28">
      <w:r>
        <w:t>1. Navigating</w:t>
      </w:r>
      <w:r>
        <w:t xml:space="preserve"> to </w:t>
      </w:r>
      <w:hyperlink r:id="rId5" w:history="1">
        <w:r w:rsidRPr="00FD33EE">
          <w:rPr>
            <w:rStyle w:val="Hyperlink"/>
          </w:rPr>
          <w:t>https://tvolearn.com/</w:t>
        </w:r>
      </w:hyperlink>
    </w:p>
    <w:p w14:paraId="0D70DA1C" w14:textId="1E100E4A" w:rsidR="004E1E28" w:rsidRDefault="004E1E28" w:rsidP="004E1E28">
      <w:r>
        <w:t xml:space="preserve">   - Verified the </w:t>
      </w:r>
      <w:r>
        <w:t xml:space="preserve">navigation to </w:t>
      </w:r>
      <w:r w:rsidRPr="004E1E28">
        <w:t>https://tvolearn.com/</w:t>
      </w:r>
    </w:p>
    <w:p w14:paraId="6C6A0876" w14:textId="77777777" w:rsidR="004E1E28" w:rsidRDefault="004E1E28" w:rsidP="004E1E28"/>
    <w:p w14:paraId="5AE9407A" w14:textId="1312BA34" w:rsidR="004E1E28" w:rsidRDefault="004E1E28" w:rsidP="004E1E28">
      <w:r>
        <w:t>2.</w:t>
      </w:r>
      <w:r>
        <w:t xml:space="preserve"> Navigating to </w:t>
      </w:r>
      <w:r w:rsidR="00FD33EE">
        <w:t xml:space="preserve">the </w:t>
      </w:r>
      <w:r>
        <w:t>'Learning Resources (K-12)' Dropdown:</w:t>
      </w:r>
    </w:p>
    <w:p w14:paraId="415B6681" w14:textId="77777777" w:rsidR="004E1E28" w:rsidRDefault="004E1E28" w:rsidP="004E1E28">
      <w:r>
        <w:t xml:space="preserve">   - Verified the visibility and functionality of the dropdown.</w:t>
      </w:r>
    </w:p>
    <w:p w14:paraId="61281CE4" w14:textId="2397E1BA" w:rsidR="004E1E28" w:rsidRDefault="004E1E28" w:rsidP="004E1E28">
      <w:r>
        <w:t xml:space="preserve">   - Selected "Grade 2" from the dropdown.</w:t>
      </w:r>
    </w:p>
    <w:p w14:paraId="79DD1DA1" w14:textId="77777777" w:rsidR="004E1E28" w:rsidRDefault="004E1E28" w:rsidP="004E1E28"/>
    <w:p w14:paraId="32C69829" w14:textId="55E5DFAC" w:rsidR="004E1E28" w:rsidRDefault="004E1E28" w:rsidP="004E1E28">
      <w:r>
        <w:t xml:space="preserve">3. </w:t>
      </w:r>
      <w:r>
        <w:t>Scrolling and Clicking 'Learn Forward in the Curriculum':</w:t>
      </w:r>
    </w:p>
    <w:p w14:paraId="07C81B50" w14:textId="77777777" w:rsidR="004E1E28" w:rsidRDefault="004E1E28" w:rsidP="004E1E28">
      <w:r>
        <w:t xml:space="preserve">   - Ensured the page scrolls to the 'Learn Forward in the Curriculum' section.</w:t>
      </w:r>
    </w:p>
    <w:p w14:paraId="22CC8B4E" w14:textId="77777777" w:rsidR="004E1E28" w:rsidRDefault="004E1E28" w:rsidP="004E1E28">
      <w:r>
        <w:t xml:space="preserve">   - Clicked on the 'Mathematics' tab and validated the navigation.</w:t>
      </w:r>
    </w:p>
    <w:p w14:paraId="1C08EE81" w14:textId="77777777" w:rsidR="004E1E28" w:rsidRDefault="004E1E28" w:rsidP="004E1E28"/>
    <w:p w14:paraId="1DB28310" w14:textId="5AB2D70C" w:rsidR="004E1E28" w:rsidRDefault="004E1E28" w:rsidP="004E1E28">
      <w:r>
        <w:t xml:space="preserve">4. </w:t>
      </w:r>
      <w:r>
        <w:t>Helpful Tips Section:</w:t>
      </w:r>
    </w:p>
    <w:p w14:paraId="645AB921" w14:textId="77777777" w:rsidR="004E1E28" w:rsidRDefault="004E1E28" w:rsidP="004E1E28">
      <w:r>
        <w:t xml:space="preserve">   - Clicked on the 'helpful tips' link.</w:t>
      </w:r>
    </w:p>
    <w:p w14:paraId="077D094C" w14:textId="77777777" w:rsidR="004E1E28" w:rsidRDefault="004E1E28" w:rsidP="004E1E28">
      <w:r>
        <w:t xml:space="preserve">   - Waited for the 'helpful tips' page to load.</w:t>
      </w:r>
    </w:p>
    <w:p w14:paraId="43DA5714" w14:textId="77777777" w:rsidR="004E1E28" w:rsidRDefault="004E1E28" w:rsidP="004E1E28"/>
    <w:p w14:paraId="2CE87384" w14:textId="4A7710C4" w:rsidR="004E1E28" w:rsidRDefault="004E1E28" w:rsidP="004E1E28">
      <w:r>
        <w:t>5. View Curriculum Link:</w:t>
      </w:r>
    </w:p>
    <w:p w14:paraId="62DA6812" w14:textId="77777777" w:rsidR="004E1E28" w:rsidRDefault="004E1E28" w:rsidP="004E1E28">
      <w:r>
        <w:t xml:space="preserve">   - Clicked on the 'View Curriculum' link and switched to the new tab.</w:t>
      </w:r>
    </w:p>
    <w:p w14:paraId="6FD774F8" w14:textId="77777777" w:rsidR="004E1E28" w:rsidRDefault="004E1E28" w:rsidP="004E1E28">
      <w:r>
        <w:t xml:space="preserve">   - Validated the content and closed the tab.</w:t>
      </w:r>
    </w:p>
    <w:p w14:paraId="37AF46A7" w14:textId="77777777" w:rsidR="004E1E28" w:rsidRDefault="004E1E28" w:rsidP="004E1E28"/>
    <w:p w14:paraId="5A36588C" w14:textId="34BF6D77" w:rsidR="004E1E28" w:rsidRDefault="004E1E28" w:rsidP="004E1E28">
      <w:r>
        <w:t xml:space="preserve">6. </w:t>
      </w:r>
      <w:r>
        <w:t>Idello.org Link:</w:t>
      </w:r>
    </w:p>
    <w:p w14:paraId="71EFD191" w14:textId="77777777" w:rsidR="004E1E28" w:rsidRDefault="004E1E28" w:rsidP="004E1E28">
      <w:r>
        <w:t xml:space="preserve">   - Clicked on the 'idello.org' link and switched to the new tab.</w:t>
      </w:r>
    </w:p>
    <w:p w14:paraId="1847984C" w14:textId="77777777" w:rsidR="004E1E28" w:rsidRDefault="004E1E28" w:rsidP="004E1E28">
      <w:r>
        <w:t xml:space="preserve">   - Validated the content and closed the tab.</w:t>
      </w:r>
    </w:p>
    <w:p w14:paraId="0DAA4F63" w14:textId="77777777" w:rsidR="004E1E28" w:rsidRDefault="004E1E28" w:rsidP="004E1E28"/>
    <w:p w14:paraId="59B45025" w14:textId="270C5B34" w:rsidR="004E1E28" w:rsidRDefault="004E1E28" w:rsidP="004E1E28">
      <w:r>
        <w:t xml:space="preserve">7. </w:t>
      </w:r>
      <w:r>
        <w:t>Learning Activities Tab Navigation:</w:t>
      </w:r>
    </w:p>
    <w:p w14:paraId="75738AB5" w14:textId="77777777" w:rsidR="004E1E28" w:rsidRDefault="004E1E28" w:rsidP="004E1E28">
      <w:r>
        <w:t xml:space="preserve">   - Validated the navigation to the 'Learning Activities' tab.</w:t>
      </w:r>
    </w:p>
    <w:p w14:paraId="66741722" w14:textId="29DBF38C" w:rsidR="004E1E28" w:rsidRDefault="004E1E28" w:rsidP="004E1E28">
      <w:r>
        <w:t xml:space="preserve">   </w:t>
      </w:r>
    </w:p>
    <w:p w14:paraId="61258078" w14:textId="4510A021" w:rsidR="004E1E28" w:rsidRDefault="004E1E28" w:rsidP="004E1E28">
      <w:r>
        <w:lastRenderedPageBreak/>
        <w:t xml:space="preserve">8. </w:t>
      </w:r>
      <w:r>
        <w:t>Sub-tab Validations:</w:t>
      </w:r>
    </w:p>
    <w:p w14:paraId="5A955578" w14:textId="39DC58C0" w:rsidR="004E1E28" w:rsidRDefault="004E1E28" w:rsidP="004E1E28">
      <w:r>
        <w:t xml:space="preserve">   -</w:t>
      </w:r>
      <w:r>
        <w:t>Validated the content under the 'Number' sub-tab.</w:t>
      </w:r>
    </w:p>
    <w:p w14:paraId="6C7A81E1" w14:textId="77777777" w:rsidR="004E1E28" w:rsidRDefault="004E1E28" w:rsidP="004E1E28">
      <w:r>
        <w:t xml:space="preserve">   - Validated the 'Algebra' sub-tab.</w:t>
      </w:r>
    </w:p>
    <w:p w14:paraId="32D591CB" w14:textId="77777777" w:rsidR="004E1E28" w:rsidRDefault="004E1E28" w:rsidP="004E1E28">
      <w:r>
        <w:t xml:space="preserve">   - Validated the 'Data' sub-tab.</w:t>
      </w:r>
    </w:p>
    <w:p w14:paraId="4646F8BB" w14:textId="77777777" w:rsidR="004E1E28" w:rsidRDefault="004E1E28" w:rsidP="004E1E28">
      <w:r>
        <w:t xml:space="preserve">   - Validated the 'Spatial Sense' sub-tab.</w:t>
      </w:r>
    </w:p>
    <w:p w14:paraId="2BC0EB90" w14:textId="77777777" w:rsidR="004E1E28" w:rsidRDefault="004E1E28" w:rsidP="004E1E28">
      <w:r>
        <w:t xml:space="preserve">   - Validated the 'Financial Literacy' sub-tab.</w:t>
      </w:r>
    </w:p>
    <w:p w14:paraId="2319ADAF" w14:textId="77777777" w:rsidR="004E1E28" w:rsidRDefault="004E1E28" w:rsidP="004E1E28"/>
    <w:p w14:paraId="2B28D929" w14:textId="62E25EB8" w:rsidR="004E1E28" w:rsidRDefault="004E1E28" w:rsidP="004E1E28">
      <w:r>
        <w:t xml:space="preserve">9. </w:t>
      </w:r>
      <w:r>
        <w:t>Resources for Learning Tab:</w:t>
      </w:r>
    </w:p>
    <w:p w14:paraId="591FB16A" w14:textId="77777777" w:rsidR="004E1E28" w:rsidRDefault="004E1E28" w:rsidP="004E1E28">
      <w:r>
        <w:t xml:space="preserve">   - Validated the navigation and content of the 'Resources for Learning' tab.</w:t>
      </w:r>
    </w:p>
    <w:p w14:paraId="2FE62034" w14:textId="77777777" w:rsidR="004E1E28" w:rsidRDefault="004E1E28" w:rsidP="004E1E28"/>
    <w:p w14:paraId="2A6E2590" w14:textId="4BDDE260" w:rsidR="004E1E28" w:rsidRDefault="004E1E28" w:rsidP="004E1E28">
      <w:r>
        <w:t xml:space="preserve">10. </w:t>
      </w:r>
      <w:r>
        <w:t>Apply the Learning Tab:</w:t>
      </w:r>
    </w:p>
    <w:p w14:paraId="5EA3C167" w14:textId="6B01FB8E" w:rsidR="004E1E28" w:rsidRDefault="004E1E28" w:rsidP="004E1E28">
      <w:r>
        <w:t xml:space="preserve"> </w:t>
      </w:r>
      <w:r>
        <w:t xml:space="preserve"> </w:t>
      </w:r>
      <w:r>
        <w:t xml:space="preserve">  - Validated the navigation and content of the 'Apply the Learning' tab.</w:t>
      </w:r>
    </w:p>
    <w:p w14:paraId="4B3F802F" w14:textId="77777777" w:rsidR="004E1E28" w:rsidRDefault="004E1E28" w:rsidP="004E1E28"/>
    <w:p w14:paraId="5E2556E6" w14:textId="78815DF3" w:rsidR="004E1E28" w:rsidRDefault="004E1E28" w:rsidP="004E1E28">
      <w:r>
        <w:t xml:space="preserve">11. </w:t>
      </w:r>
      <w:r>
        <w:t>Vocabulary Tab:</w:t>
      </w:r>
    </w:p>
    <w:p w14:paraId="5983AEDD" w14:textId="77777777" w:rsidR="004E1E28" w:rsidRDefault="004E1E28" w:rsidP="004E1E28">
      <w:r>
        <w:t xml:space="preserve">   - Validated the navigation and content of the 'Vocabulary' tab.</w:t>
      </w:r>
    </w:p>
    <w:p w14:paraId="51CDC117" w14:textId="77777777" w:rsidR="004E1E28" w:rsidRDefault="004E1E28" w:rsidP="004E1E28"/>
    <w:p w14:paraId="7E6AFCA6" w14:textId="737B8393" w:rsidR="004E1E28" w:rsidRDefault="004E1E28" w:rsidP="004E1E28">
      <w:r>
        <w:t>12. Looking for a Different Subject Section:</w:t>
      </w:r>
    </w:p>
    <w:p w14:paraId="2BD8310C" w14:textId="77777777" w:rsidR="004E1E28" w:rsidRDefault="004E1E28" w:rsidP="004E1E28">
      <w:r>
        <w:t xml:space="preserve">   - Validated the 'Science &amp; Technology' link and 'View Resources' button.</w:t>
      </w:r>
    </w:p>
    <w:p w14:paraId="1FDE6E41" w14:textId="77777777" w:rsidR="004E1E28" w:rsidRDefault="004E1E28" w:rsidP="004E1E28">
      <w:r>
        <w:t xml:space="preserve">   - Validated the 'Language' link and 'View Resources' button.</w:t>
      </w:r>
    </w:p>
    <w:p w14:paraId="333885BC" w14:textId="77777777" w:rsidR="004E1E28" w:rsidRDefault="004E1E28" w:rsidP="004E1E28">
      <w:r>
        <w:t xml:space="preserve">   - Validated the 'Social Studies' link and 'View Resources' button.</w:t>
      </w:r>
    </w:p>
    <w:p w14:paraId="1A6F5A23" w14:textId="77777777" w:rsidR="004E1E28" w:rsidRDefault="004E1E28" w:rsidP="004E1E28">
      <w:r>
        <w:t xml:space="preserve">   - Validated the 'The Arts' link and 'View Resources' button.</w:t>
      </w:r>
    </w:p>
    <w:p w14:paraId="3CE1A637" w14:textId="77777777" w:rsidR="004E1E28" w:rsidRDefault="004E1E28" w:rsidP="004E1E28"/>
    <w:p w14:paraId="37B259FB" w14:textId="37F8C9C9" w:rsidR="004E1E28" w:rsidRDefault="004E1E28" w:rsidP="004E1E28">
      <w:r>
        <w:t>10. Stay Connected Section:</w:t>
      </w:r>
    </w:p>
    <w:p w14:paraId="5032CF65" w14:textId="77777777" w:rsidR="004E1E28" w:rsidRDefault="004E1E28" w:rsidP="004E1E28">
      <w:r>
        <w:t xml:space="preserve">    - Scrolled to the 'Stay Connected' section.</w:t>
      </w:r>
    </w:p>
    <w:p w14:paraId="484B2E08" w14:textId="77777777" w:rsidR="004E1E28" w:rsidRDefault="004E1E28" w:rsidP="004E1E28">
      <w:r>
        <w:t xml:space="preserve">    - Entered an email address and clicked the 'Subscribe' button.</w:t>
      </w:r>
    </w:p>
    <w:p w14:paraId="0731C8AB" w14:textId="77777777" w:rsidR="004E1E28" w:rsidRDefault="004E1E28" w:rsidP="004E1E28">
      <w:r>
        <w:t xml:space="preserve">    - Validated the subscription confirmation message.</w:t>
      </w:r>
    </w:p>
    <w:p w14:paraId="1BEC00D8" w14:textId="77777777" w:rsidR="004E1E28" w:rsidRDefault="004E1E28" w:rsidP="004E1E28"/>
    <w:p w14:paraId="47E92533" w14:textId="46696A01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Assumptions Made:</w:t>
      </w:r>
    </w:p>
    <w:p w14:paraId="56450159" w14:textId="77777777" w:rsidR="004E1E28" w:rsidRDefault="004E1E28" w:rsidP="004E1E28"/>
    <w:p w14:paraId="65C1E431" w14:textId="77777777" w:rsidR="00B606BA" w:rsidRPr="00B606BA" w:rsidRDefault="00B606BA" w:rsidP="00B606BA">
      <w:pPr>
        <w:pStyle w:val="ListParagraph"/>
        <w:numPr>
          <w:ilvl w:val="0"/>
          <w:numId w:val="4"/>
        </w:numPr>
      </w:pPr>
      <w:r w:rsidRPr="00B606BA">
        <w:t>The web elements such as links, buttons, and sections are identified correctly using locators (e.g., XPath, link text).</w:t>
      </w:r>
    </w:p>
    <w:p w14:paraId="5A5C22A3" w14:textId="77777777" w:rsidR="00B606BA" w:rsidRPr="00B606BA" w:rsidRDefault="00B606BA" w:rsidP="00B606BA">
      <w:pPr>
        <w:pStyle w:val="ListParagraph"/>
        <w:numPr>
          <w:ilvl w:val="0"/>
          <w:numId w:val="4"/>
        </w:numPr>
      </w:pPr>
      <w:r w:rsidRPr="00B606BA">
        <w:t xml:space="preserve">The application is </w:t>
      </w:r>
      <w:proofErr w:type="gramStart"/>
      <w:r w:rsidRPr="00B606BA">
        <w:t>stable</w:t>
      </w:r>
      <w:proofErr w:type="gramEnd"/>
      <w:r w:rsidRPr="00B606BA">
        <w:t xml:space="preserve"> and the content of the tabs and sub-tabs does not change frequently.</w:t>
      </w:r>
    </w:p>
    <w:p w14:paraId="1BA9A434" w14:textId="77777777" w:rsidR="00B606BA" w:rsidRPr="00B606BA" w:rsidRDefault="00B606BA" w:rsidP="00B606BA">
      <w:pPr>
        <w:pStyle w:val="ListParagraph"/>
        <w:numPr>
          <w:ilvl w:val="0"/>
          <w:numId w:val="4"/>
        </w:numPr>
      </w:pPr>
      <w:r w:rsidRPr="00B606BA">
        <w:t xml:space="preserve">The test is being executed on a personal </w:t>
      </w:r>
      <w:proofErr w:type="gramStart"/>
      <w:r w:rsidRPr="00B606BA">
        <w:t>laptop,</w:t>
      </w:r>
      <w:proofErr w:type="gramEnd"/>
      <w:r w:rsidRPr="00B606BA">
        <w:t xml:space="preserve"> hence the environment might not be as consistent as a dedicated test environment.</w:t>
      </w:r>
    </w:p>
    <w:p w14:paraId="560D2253" w14:textId="77777777" w:rsidR="00B606BA" w:rsidRPr="00B606BA" w:rsidRDefault="00B606BA" w:rsidP="00B606BA">
      <w:pPr>
        <w:pStyle w:val="ListParagraph"/>
        <w:numPr>
          <w:ilvl w:val="0"/>
          <w:numId w:val="4"/>
        </w:numPr>
      </w:pPr>
      <w:r w:rsidRPr="00B606BA">
        <w:t>Any network latency or slow response times from the server are minimal and do not significantly impact the test execution.</w:t>
      </w:r>
    </w:p>
    <w:p w14:paraId="50EAB646" w14:textId="77777777" w:rsidR="00B606BA" w:rsidRPr="00B606BA" w:rsidRDefault="00B606BA" w:rsidP="00B606BA">
      <w:pPr>
        <w:pStyle w:val="ListParagraph"/>
        <w:numPr>
          <w:ilvl w:val="0"/>
          <w:numId w:val="4"/>
        </w:numPr>
      </w:pPr>
      <w:r w:rsidRPr="00B606BA">
        <w:t>The automated tests are run on a machine with the required dependencies and tools installed correctly.</w:t>
      </w:r>
    </w:p>
    <w:p w14:paraId="6C7474FF" w14:textId="7443822A" w:rsidR="004E1E28" w:rsidRDefault="004E1E28" w:rsidP="004E1E28"/>
    <w:p w14:paraId="4AB95093" w14:textId="77777777" w:rsidR="004E1E28" w:rsidRDefault="004E1E28" w:rsidP="004E1E28"/>
    <w:p w14:paraId="292B0C27" w14:textId="77777777" w:rsidR="00B606BA" w:rsidRDefault="00B606BA" w:rsidP="004E1E28"/>
    <w:p w14:paraId="4434682F" w14:textId="77777777" w:rsidR="00B606BA" w:rsidRDefault="00B606BA" w:rsidP="004E1E28"/>
    <w:p w14:paraId="4254ED7F" w14:textId="71E12CDF" w:rsidR="004E1E28" w:rsidRDefault="004E1E28" w:rsidP="004E1E28"/>
    <w:p w14:paraId="4F27EFA9" w14:textId="77777777" w:rsidR="004E1E28" w:rsidRDefault="004E1E28" w:rsidP="004E1E28"/>
    <w:p w14:paraId="4A220E05" w14:textId="668350BC" w:rsidR="004E1E28" w:rsidRPr="00B606BA" w:rsidRDefault="004E1E28" w:rsidP="004E1E28">
      <w:pPr>
        <w:rPr>
          <w:b/>
          <w:bCs/>
          <w:color w:val="4472C4" w:themeColor="accent1"/>
          <w:sz w:val="32"/>
          <w:szCs w:val="32"/>
          <w:u w:val="single"/>
        </w:rPr>
      </w:pPr>
      <w:r w:rsidRPr="00B606BA">
        <w:rPr>
          <w:b/>
          <w:bCs/>
          <w:color w:val="4472C4" w:themeColor="accent1"/>
          <w:sz w:val="32"/>
          <w:szCs w:val="32"/>
          <w:u w:val="single"/>
        </w:rPr>
        <w:t>Summary Outlining Test Approach, Covered Test Cases, Execution Results, and Assumptions</w:t>
      </w:r>
    </w:p>
    <w:p w14:paraId="1780B7AD" w14:textId="77777777" w:rsidR="004E1E28" w:rsidRPr="00B606BA" w:rsidRDefault="004E1E28" w:rsidP="004E1E28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401323DE" w14:textId="1952A11B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Summary:</w:t>
      </w:r>
    </w:p>
    <w:p w14:paraId="3953C215" w14:textId="77777777" w:rsidR="004E1E28" w:rsidRDefault="004E1E28" w:rsidP="004E1E28"/>
    <w:p w14:paraId="5D496F93" w14:textId="0F1677AB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Test Approach:</w:t>
      </w:r>
    </w:p>
    <w:p w14:paraId="654A5356" w14:textId="22AD3780" w:rsidR="004E1E28" w:rsidRDefault="004E1E28" w:rsidP="004E1E28">
      <w:r>
        <w:t>As part of a technical assessment</w:t>
      </w:r>
      <w:r>
        <w:t xml:space="preserve">, </w:t>
      </w:r>
      <w:r>
        <w:t xml:space="preserve">I automated the testing of the </w:t>
      </w:r>
      <w:proofErr w:type="spellStart"/>
      <w:r>
        <w:t>TVOLearn</w:t>
      </w:r>
      <w:proofErr w:type="spellEnd"/>
      <w:r>
        <w:t xml:space="preserve"> application, focusing on the </w:t>
      </w:r>
      <w:r w:rsidR="00B606BA">
        <w:t>“</w:t>
      </w:r>
      <w:r>
        <w:t>Learning Resources</w:t>
      </w:r>
      <w:r w:rsidR="00B606BA">
        <w:t>”</w:t>
      </w:r>
      <w:r>
        <w:t xml:space="preserve"> page. The automation tests were implemented using Selenium WebDriver with TestNG and </w:t>
      </w:r>
      <w:proofErr w:type="spellStart"/>
      <w:r>
        <w:t>ExtentReports</w:t>
      </w:r>
      <w:proofErr w:type="spellEnd"/>
      <w:r>
        <w:t xml:space="preserve"> for detailed reporting. The goal was to ensure that each section, tab, and sub-tab functions correctly and that the content is accessible and accurate for users.</w:t>
      </w:r>
    </w:p>
    <w:p w14:paraId="6F6BEA86" w14:textId="77777777" w:rsidR="004E1E28" w:rsidRDefault="004E1E28" w:rsidP="004E1E28"/>
    <w:p w14:paraId="1A11002E" w14:textId="29361817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Test Cases Covered:</w:t>
      </w:r>
    </w:p>
    <w:p w14:paraId="56113EAA" w14:textId="77777777" w:rsidR="00B606BA" w:rsidRDefault="00B606BA" w:rsidP="004E1E28"/>
    <w:p w14:paraId="344E03BE" w14:textId="6F7E29AA" w:rsidR="004E1E28" w:rsidRDefault="004E1E28" w:rsidP="004E1E28">
      <w:r>
        <w:t xml:space="preserve">1. </w:t>
      </w:r>
      <w:r>
        <w:t xml:space="preserve">Navigated to </w:t>
      </w:r>
      <w:hyperlink r:id="rId6" w:history="1">
        <w:r w:rsidRPr="00F17DD0">
          <w:rPr>
            <w:rStyle w:val="Hyperlink"/>
          </w:rPr>
          <w:t>https://tvolearn.com/</w:t>
        </w:r>
      </w:hyperlink>
    </w:p>
    <w:p w14:paraId="0019D60E" w14:textId="14EF1D91" w:rsidR="004E1E28" w:rsidRDefault="004E1E28" w:rsidP="004E1E28">
      <w:r>
        <w:t xml:space="preserve">2. </w:t>
      </w:r>
      <w:r>
        <w:t>Navigated to the 'Learning Resources (K-12)' dropdown and selected Grade 2.</w:t>
      </w:r>
    </w:p>
    <w:p w14:paraId="626B0972" w14:textId="5C020A5F" w:rsidR="004E1E28" w:rsidRDefault="004E1E28" w:rsidP="004E1E28">
      <w:r>
        <w:t>3</w:t>
      </w:r>
      <w:r>
        <w:t>. Scrolled and interacted with the 'Learn Forward in the Curriculum' section.</w:t>
      </w:r>
    </w:p>
    <w:p w14:paraId="3F565094" w14:textId="3AE154A3" w:rsidR="004E1E28" w:rsidRDefault="004E1E28" w:rsidP="004E1E28">
      <w:r>
        <w:t>4</w:t>
      </w:r>
      <w:r>
        <w:t>. Validated the 'helpful tips' link.</w:t>
      </w:r>
    </w:p>
    <w:p w14:paraId="41D64C79" w14:textId="5BBCE2B3" w:rsidR="004E1E28" w:rsidRDefault="004E1E28" w:rsidP="004E1E28">
      <w:r>
        <w:t>5. Validated the ‘</w:t>
      </w:r>
      <w:r>
        <w:t>View Curriculum' content</w:t>
      </w:r>
      <w:r>
        <w:t>.</w:t>
      </w:r>
    </w:p>
    <w:p w14:paraId="6D5E0266" w14:textId="0D1DEC43" w:rsidR="004E1E28" w:rsidRDefault="00430AEB" w:rsidP="004E1E28">
      <w:r>
        <w:t>6</w:t>
      </w:r>
      <w:r w:rsidR="004E1E28">
        <w:t>. Validated the 'idello.org' link content.</w:t>
      </w:r>
    </w:p>
    <w:p w14:paraId="4A8EEB94" w14:textId="4A4B37B1" w:rsidR="004E1E28" w:rsidRDefault="00430AEB" w:rsidP="004E1E28">
      <w:r>
        <w:t>7</w:t>
      </w:r>
      <w:r w:rsidR="004E1E28">
        <w:t xml:space="preserve">. Navigated to 'Learning Activities' </w:t>
      </w:r>
    </w:p>
    <w:p w14:paraId="67F07597" w14:textId="37A5161A" w:rsidR="004E1E28" w:rsidRDefault="00430AEB" w:rsidP="004E1E28">
      <w:r>
        <w:t>8</w:t>
      </w:r>
      <w:r w:rsidR="004E1E28">
        <w:t xml:space="preserve">. Validated the </w:t>
      </w:r>
      <w:r>
        <w:t>'Number'</w:t>
      </w:r>
      <w:r>
        <w:t xml:space="preserve">, </w:t>
      </w:r>
      <w:r w:rsidR="004E1E28">
        <w:t>'Algebra', 'Data', 'Spatial Sense', and 'Financial Literacy' sub-tabs.</w:t>
      </w:r>
    </w:p>
    <w:p w14:paraId="0EDC001E" w14:textId="68550BD6" w:rsidR="004E1E28" w:rsidRDefault="00430AEB" w:rsidP="004E1E28">
      <w:r>
        <w:t>9</w:t>
      </w:r>
      <w:r w:rsidR="004E1E28">
        <w:t>. Validated the 'Resources for Learning' tab content.</w:t>
      </w:r>
    </w:p>
    <w:p w14:paraId="28FD45B5" w14:textId="6E700173" w:rsidR="004E1E28" w:rsidRDefault="00430AEB" w:rsidP="004E1E28">
      <w:r>
        <w:t>10</w:t>
      </w:r>
      <w:r w:rsidR="004E1E28">
        <w:t>. Validated the 'Apply the Learning' tab content.</w:t>
      </w:r>
    </w:p>
    <w:p w14:paraId="1767FD2F" w14:textId="0AEEBAA7" w:rsidR="004E1E28" w:rsidRDefault="00430AEB" w:rsidP="004E1E28">
      <w:r>
        <w:t>11</w:t>
      </w:r>
      <w:r w:rsidR="004E1E28">
        <w:t>. Validated the 'Vocabulary' tab</w:t>
      </w:r>
      <w:r>
        <w:t>.</w:t>
      </w:r>
    </w:p>
    <w:p w14:paraId="6F660134" w14:textId="32D20EF9" w:rsidR="00430AEB" w:rsidRDefault="00430AEB" w:rsidP="004E1E28">
      <w:r>
        <w:t xml:space="preserve">12. Navigated to the “Looking for a Different Subject?” section. </w:t>
      </w:r>
    </w:p>
    <w:p w14:paraId="7EAF694B" w14:textId="77777777" w:rsidR="00430AEB" w:rsidRDefault="00430AEB" w:rsidP="00430AEB">
      <w:r>
        <w:t xml:space="preserve">   - Validated the 'Science &amp; Technology' link and 'View Resources' button.</w:t>
      </w:r>
    </w:p>
    <w:p w14:paraId="2A67588F" w14:textId="77777777" w:rsidR="00430AEB" w:rsidRDefault="00430AEB" w:rsidP="00430AEB">
      <w:r>
        <w:t xml:space="preserve">   - Validated the 'Language' link and 'View Resources' button.</w:t>
      </w:r>
    </w:p>
    <w:p w14:paraId="59BD3898" w14:textId="77777777" w:rsidR="00430AEB" w:rsidRDefault="00430AEB" w:rsidP="00430AEB">
      <w:r>
        <w:t xml:space="preserve">   - Validated the 'Social Studies' link and 'View Resources' button.</w:t>
      </w:r>
    </w:p>
    <w:p w14:paraId="4B310678" w14:textId="77777777" w:rsidR="00430AEB" w:rsidRDefault="00430AEB" w:rsidP="00430AEB">
      <w:r>
        <w:t xml:space="preserve">   - Validated the 'The Arts' link and 'View Resources' button.</w:t>
      </w:r>
    </w:p>
    <w:p w14:paraId="1C449B79" w14:textId="77777777" w:rsidR="004E1E28" w:rsidRDefault="004E1E28" w:rsidP="004E1E28">
      <w:r>
        <w:t>10. Validated the 'Stay Connected' section by subscribing with an email address.</w:t>
      </w:r>
    </w:p>
    <w:p w14:paraId="0C4905BF" w14:textId="77777777" w:rsidR="00430AEB" w:rsidRDefault="00430AEB" w:rsidP="004E1E28"/>
    <w:p w14:paraId="08C80AA5" w14:textId="3644E66F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Execution Results:</w:t>
      </w:r>
    </w:p>
    <w:p w14:paraId="7D4D0034" w14:textId="77777777" w:rsidR="004E1E28" w:rsidRPr="00B606BA" w:rsidRDefault="004E1E28" w:rsidP="004E1E28">
      <w:pPr>
        <w:rPr>
          <w:color w:val="4472C4" w:themeColor="accent1"/>
        </w:rPr>
      </w:pPr>
    </w:p>
    <w:p w14:paraId="0E0DC7CD" w14:textId="14C6F6CB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Successes:</w:t>
      </w:r>
    </w:p>
    <w:p w14:paraId="41B6AF28" w14:textId="77777777" w:rsidR="004E1E28" w:rsidRDefault="004E1E28" w:rsidP="004E1E28">
      <w:r>
        <w:t xml:space="preserve">  - Navigated to 'Learning Resources (K-12)' and selected Grade 2.</w:t>
      </w:r>
    </w:p>
    <w:p w14:paraId="186A6767" w14:textId="77777777" w:rsidR="004E1E28" w:rsidRDefault="004E1E28" w:rsidP="004E1E28">
      <w:r>
        <w:t xml:space="preserve">  - Interacted with the 'Learn Forward in the Curriculum' section.</w:t>
      </w:r>
    </w:p>
    <w:p w14:paraId="450D940A" w14:textId="77777777" w:rsidR="004E1E28" w:rsidRDefault="004E1E28" w:rsidP="004E1E28">
      <w:r>
        <w:t xml:space="preserve">  - Successfully validated the 'helpful tips' and 'View Curriculum' content.</w:t>
      </w:r>
    </w:p>
    <w:p w14:paraId="34F51142" w14:textId="77777777" w:rsidR="004E1E28" w:rsidRDefault="004E1E28" w:rsidP="004E1E28">
      <w:r>
        <w:t xml:space="preserve">  - Validated the 'idello.org' link content.</w:t>
      </w:r>
    </w:p>
    <w:p w14:paraId="38A3F1B6" w14:textId="31771B23" w:rsidR="004E1E28" w:rsidRDefault="004E1E28" w:rsidP="004E1E28">
      <w:r>
        <w:t xml:space="preserve">  - Navigated to 'Learning Activities' and validated </w:t>
      </w:r>
      <w:r w:rsidR="00430AEB">
        <w:t xml:space="preserve">the </w:t>
      </w:r>
      <w:r>
        <w:t>'Number' sub-tab content.</w:t>
      </w:r>
    </w:p>
    <w:p w14:paraId="047C99B4" w14:textId="25AD4384" w:rsidR="004E1E28" w:rsidRDefault="00430AEB" w:rsidP="00430AEB">
      <w:pPr>
        <w:jc w:val="both"/>
      </w:pPr>
      <w:r>
        <w:t xml:space="preserve">  </w:t>
      </w:r>
      <w:r w:rsidR="004E1E28">
        <w:t>- Validated navigation and content of 'Resources for Learning'</w:t>
      </w:r>
      <w:r>
        <w:t>,</w:t>
      </w:r>
      <w:r w:rsidR="004E1E28">
        <w:t xml:space="preserve"> 'Apply the Learning' </w:t>
      </w:r>
      <w:r>
        <w:t xml:space="preserve">and        </w:t>
      </w:r>
    </w:p>
    <w:p w14:paraId="47221B4F" w14:textId="549BEE7A" w:rsidR="00430AEB" w:rsidRDefault="00430AEB" w:rsidP="004E1E28">
      <w:r>
        <w:t xml:space="preserve">     ‘Vocabulary’ tabs.</w:t>
      </w:r>
    </w:p>
    <w:p w14:paraId="08F87FE6" w14:textId="1397E806" w:rsidR="00430AEB" w:rsidRDefault="00430AEB" w:rsidP="004E1E28">
      <w:r>
        <w:lastRenderedPageBreak/>
        <w:t xml:space="preserve">  - Navigated to the ‘Looking for a Different Subject?’ section.</w:t>
      </w:r>
    </w:p>
    <w:p w14:paraId="3B2145EA" w14:textId="77777777" w:rsidR="004E1E28" w:rsidRDefault="004E1E28" w:rsidP="004E1E28">
      <w:r>
        <w:t xml:space="preserve">  - Successfully subscribed using the 'Stay Connected' section.</w:t>
      </w:r>
    </w:p>
    <w:p w14:paraId="0683EC57" w14:textId="77777777" w:rsidR="004E1E28" w:rsidRDefault="004E1E28" w:rsidP="004E1E28"/>
    <w:p w14:paraId="0E0E8047" w14:textId="45ACE481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Failures:</w:t>
      </w:r>
    </w:p>
    <w:p w14:paraId="5D5BDFE2" w14:textId="19ACFD2F" w:rsidR="004E1E28" w:rsidRDefault="004E1E28" w:rsidP="00430AEB">
      <w:pPr>
        <w:ind w:left="100"/>
      </w:pPr>
      <w:r>
        <w:t xml:space="preserve">- Failed to validate the 'Algebra', 'Data', 'Spatial Sense', and 'Financial Literacy' sub-tabs due to </w:t>
      </w:r>
      <w:r w:rsidR="00430AEB">
        <w:t xml:space="preserve">    </w:t>
      </w:r>
    </w:p>
    <w:p w14:paraId="040C07A8" w14:textId="04A79DC0" w:rsidR="00430AEB" w:rsidRDefault="00430AEB" w:rsidP="00430AEB">
      <w:pPr>
        <w:ind w:left="100"/>
      </w:pPr>
      <w:r>
        <w:t xml:space="preserve">   </w:t>
      </w:r>
      <w:r>
        <w:t xml:space="preserve">visibility and </w:t>
      </w:r>
      <w:proofErr w:type="spellStart"/>
      <w:r>
        <w:t>clickability</w:t>
      </w:r>
      <w:proofErr w:type="spellEnd"/>
      <w:r>
        <w:t xml:space="preserve"> issues.</w:t>
      </w:r>
    </w:p>
    <w:p w14:paraId="28A8D4DE" w14:textId="21CBA7BA" w:rsidR="004E1E28" w:rsidRDefault="00430AEB" w:rsidP="00430AEB">
      <w:r>
        <w:t xml:space="preserve">  </w:t>
      </w:r>
      <w:r w:rsidR="004E1E28">
        <w:t xml:space="preserve">- Failed to validate subject links and 'View Resources' buttons for 'Science &amp; Technology', </w:t>
      </w:r>
      <w:r>
        <w:t xml:space="preserve">  </w:t>
      </w:r>
    </w:p>
    <w:p w14:paraId="45D0968D" w14:textId="44F264A8" w:rsidR="00430AEB" w:rsidRDefault="00430AEB" w:rsidP="00430AEB">
      <w:r>
        <w:t xml:space="preserve">     </w:t>
      </w:r>
      <w:r>
        <w:t xml:space="preserve">'Language', 'Social Studies', and 'The Arts' under the 'Vocabulary' tab due to similar visibility </w:t>
      </w:r>
    </w:p>
    <w:p w14:paraId="3D87DA4B" w14:textId="77777777" w:rsidR="00430AEB" w:rsidRDefault="00430AEB" w:rsidP="00430AEB">
      <w:r>
        <w:t xml:space="preserve">      </w:t>
      </w:r>
      <w:proofErr w:type="spellStart"/>
      <w:r>
        <w:t>and click</w:t>
      </w:r>
      <w:proofErr w:type="spellEnd"/>
      <w:r>
        <w:t>ability issues.</w:t>
      </w:r>
    </w:p>
    <w:p w14:paraId="50B8FB28" w14:textId="1FCE359B" w:rsidR="00430AEB" w:rsidRDefault="00430AEB" w:rsidP="00430AEB"/>
    <w:p w14:paraId="7E24DD9E" w14:textId="6E2C83EC" w:rsidR="00430AEB" w:rsidRDefault="00430AEB" w:rsidP="00430AEB"/>
    <w:p w14:paraId="6FFB1479" w14:textId="77777777" w:rsidR="004E1E28" w:rsidRDefault="004E1E28" w:rsidP="004E1E28"/>
    <w:p w14:paraId="0E4D5F45" w14:textId="74792BA8" w:rsidR="004E1E28" w:rsidRPr="00B606BA" w:rsidRDefault="004E1E28" w:rsidP="004E1E28">
      <w:pPr>
        <w:rPr>
          <w:color w:val="4472C4" w:themeColor="accent1"/>
        </w:rPr>
      </w:pPr>
      <w:r w:rsidRPr="00B606BA">
        <w:rPr>
          <w:color w:val="4472C4" w:themeColor="accent1"/>
        </w:rPr>
        <w:t>Assumptions:</w:t>
      </w:r>
    </w:p>
    <w:p w14:paraId="494C908A" w14:textId="77777777" w:rsidR="004E1E28" w:rsidRDefault="004E1E28" w:rsidP="004E1E28"/>
    <w:p w14:paraId="205E08D5" w14:textId="77777777" w:rsidR="00B606BA" w:rsidRPr="00B606BA" w:rsidRDefault="00B606BA" w:rsidP="00B606BA">
      <w:pPr>
        <w:pStyle w:val="ListParagraph"/>
        <w:numPr>
          <w:ilvl w:val="0"/>
          <w:numId w:val="6"/>
        </w:numPr>
      </w:pPr>
      <w:r w:rsidRPr="00B606BA">
        <w:t>The elements are correctly identified using locators.</w:t>
      </w:r>
    </w:p>
    <w:p w14:paraId="5285A20E" w14:textId="77777777" w:rsidR="00B606BA" w:rsidRPr="00B606BA" w:rsidRDefault="00B606BA" w:rsidP="00B606BA">
      <w:pPr>
        <w:pStyle w:val="ListParagraph"/>
        <w:numPr>
          <w:ilvl w:val="0"/>
          <w:numId w:val="6"/>
        </w:numPr>
      </w:pPr>
      <w:r w:rsidRPr="00B606BA">
        <w:t>The test environment is my personal laptop, and thus may not be as consistent as a dedicated test environment.</w:t>
      </w:r>
    </w:p>
    <w:p w14:paraId="6BA6C248" w14:textId="77777777" w:rsidR="00B606BA" w:rsidRPr="00B606BA" w:rsidRDefault="00B606BA" w:rsidP="00B606BA">
      <w:pPr>
        <w:pStyle w:val="ListParagraph"/>
        <w:numPr>
          <w:ilvl w:val="0"/>
          <w:numId w:val="6"/>
        </w:numPr>
      </w:pPr>
      <w:r w:rsidRPr="00B606BA">
        <w:t>Minimal network latency or server response time issues.</w:t>
      </w:r>
    </w:p>
    <w:p w14:paraId="77784421" w14:textId="77777777" w:rsidR="00B606BA" w:rsidRPr="00B606BA" w:rsidRDefault="00B606BA" w:rsidP="00B606BA">
      <w:pPr>
        <w:pStyle w:val="ListParagraph"/>
        <w:numPr>
          <w:ilvl w:val="0"/>
          <w:numId w:val="6"/>
        </w:numPr>
      </w:pPr>
      <w:r w:rsidRPr="00B606BA">
        <w:t>The automated tests are run on a machine with the required dependencies and tools installed correctly.</w:t>
      </w:r>
    </w:p>
    <w:p w14:paraId="242FE48C" w14:textId="678CCD21" w:rsidR="00EA2C46" w:rsidRPr="004E1E28" w:rsidRDefault="00EA2C46" w:rsidP="004E1E28"/>
    <w:sectPr w:rsidR="00EA2C46" w:rsidRPr="004E1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136A"/>
    <w:multiLevelType w:val="hybridMultilevel"/>
    <w:tmpl w:val="F0B842B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9055F20"/>
    <w:multiLevelType w:val="hybridMultilevel"/>
    <w:tmpl w:val="4B6A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D0853"/>
    <w:multiLevelType w:val="hybridMultilevel"/>
    <w:tmpl w:val="6290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F6D9B"/>
    <w:multiLevelType w:val="hybridMultilevel"/>
    <w:tmpl w:val="CD0A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60036"/>
    <w:multiLevelType w:val="multilevel"/>
    <w:tmpl w:val="7200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FD15C6"/>
    <w:multiLevelType w:val="multilevel"/>
    <w:tmpl w:val="EC3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224677">
    <w:abstractNumId w:val="2"/>
  </w:num>
  <w:num w:numId="2" w16cid:durableId="866797741">
    <w:abstractNumId w:val="3"/>
  </w:num>
  <w:num w:numId="3" w16cid:durableId="792747563">
    <w:abstractNumId w:val="5"/>
  </w:num>
  <w:num w:numId="4" w16cid:durableId="1783182456">
    <w:abstractNumId w:val="1"/>
  </w:num>
  <w:num w:numId="5" w16cid:durableId="1444837362">
    <w:abstractNumId w:val="4"/>
  </w:num>
  <w:num w:numId="6" w16cid:durableId="163737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34"/>
    <w:rsid w:val="00237BD8"/>
    <w:rsid w:val="00243BB9"/>
    <w:rsid w:val="002C6EF5"/>
    <w:rsid w:val="002E2B1A"/>
    <w:rsid w:val="0030591F"/>
    <w:rsid w:val="00430AEB"/>
    <w:rsid w:val="004E1E28"/>
    <w:rsid w:val="0057406B"/>
    <w:rsid w:val="00585410"/>
    <w:rsid w:val="006654A9"/>
    <w:rsid w:val="00866FB3"/>
    <w:rsid w:val="00B606BA"/>
    <w:rsid w:val="00BD2073"/>
    <w:rsid w:val="00C17095"/>
    <w:rsid w:val="00E42734"/>
    <w:rsid w:val="00EA2C46"/>
    <w:rsid w:val="00EF4B60"/>
    <w:rsid w:val="00F27020"/>
    <w:rsid w:val="00FD33EE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6EBC1"/>
  <w15:chartTrackingRefBased/>
  <w15:docId w15:val="{F5273461-CCA8-384C-A0F6-BE5594D1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7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1E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volearn.com/" TargetMode="External"/><Relationship Id="rId5" Type="http://schemas.openxmlformats.org/officeDocument/2006/relationships/hyperlink" Target="https://tvolear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Aparna Mutyala</dc:creator>
  <cp:keywords/>
  <dc:description/>
  <cp:lastModifiedBy>Sai Aparna Mutyala</cp:lastModifiedBy>
  <cp:revision>4</cp:revision>
  <dcterms:created xsi:type="dcterms:W3CDTF">2024-05-20T23:49:00Z</dcterms:created>
  <dcterms:modified xsi:type="dcterms:W3CDTF">2024-05-20T23:50:00Z</dcterms:modified>
</cp:coreProperties>
</file>