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03158" w14:textId="77777777" w:rsidR="00323761" w:rsidRPr="008804FA" w:rsidRDefault="00323761" w:rsidP="00323761">
      <w:pPr>
        <w:pStyle w:val="Default"/>
        <w:rPr>
          <w:rFonts w:ascii="Times New Roman" w:hAnsi="Times New Roman" w:cs="Times New Roman"/>
        </w:rPr>
      </w:pPr>
      <w:bookmarkStart w:id="0" w:name="_Hlk204722736"/>
      <w:r w:rsidRPr="008804FA">
        <w:rPr>
          <w:rFonts w:ascii="Times New Roman" w:hAnsi="Times New Roman" w:cs="Times New Roman"/>
          <w:b/>
          <w:bCs/>
        </w:rPr>
        <w:t>Name:</w:t>
      </w:r>
      <w:r w:rsidRPr="008804FA">
        <w:rPr>
          <w:rFonts w:ascii="Times New Roman" w:hAnsi="Times New Roman" w:cs="Times New Roman"/>
        </w:rPr>
        <w:t xml:space="preserve"> Shipra Patel</w:t>
      </w:r>
    </w:p>
    <w:p w14:paraId="0681CA26" w14:textId="77777777" w:rsidR="00323761" w:rsidRPr="008804FA" w:rsidRDefault="00323761" w:rsidP="00323761">
      <w:pPr>
        <w:pStyle w:val="Default"/>
        <w:rPr>
          <w:rFonts w:ascii="Times New Roman" w:hAnsi="Times New Roman" w:cs="Times New Roman"/>
        </w:rPr>
      </w:pPr>
      <w:proofErr w:type="spellStart"/>
      <w:proofErr w:type="gramStart"/>
      <w:r w:rsidRPr="008804FA">
        <w:rPr>
          <w:rFonts w:ascii="Times New Roman" w:hAnsi="Times New Roman" w:cs="Times New Roman"/>
          <w:b/>
          <w:bCs/>
        </w:rPr>
        <w:t>B.Voc</w:t>
      </w:r>
      <w:proofErr w:type="spellEnd"/>
      <w:proofErr w:type="gramEnd"/>
      <w:r w:rsidRPr="008804FA">
        <w:rPr>
          <w:rFonts w:ascii="Times New Roman" w:hAnsi="Times New Roman" w:cs="Times New Roman"/>
          <w:b/>
          <w:bCs/>
        </w:rPr>
        <w:t xml:space="preserve"> - </w:t>
      </w:r>
      <w:r w:rsidRPr="008804FA">
        <w:rPr>
          <w:rFonts w:ascii="Times New Roman" w:hAnsi="Times New Roman" w:cs="Times New Roman"/>
        </w:rPr>
        <w:t>Software Development</w:t>
      </w:r>
    </w:p>
    <w:p w14:paraId="3C34CABA" w14:textId="77777777" w:rsidR="00323761" w:rsidRPr="008804FA" w:rsidRDefault="00323761" w:rsidP="00323761">
      <w:pPr>
        <w:pStyle w:val="Default"/>
        <w:rPr>
          <w:rFonts w:ascii="Times New Roman" w:hAnsi="Times New Roman" w:cs="Times New Roman"/>
        </w:rPr>
      </w:pPr>
      <w:proofErr w:type="spellStart"/>
      <w:r w:rsidRPr="008804FA">
        <w:rPr>
          <w:rFonts w:ascii="Times New Roman" w:hAnsi="Times New Roman" w:cs="Times New Roman"/>
          <w:b/>
          <w:bCs/>
        </w:rPr>
        <w:t>Roll_no</w:t>
      </w:r>
      <w:proofErr w:type="spellEnd"/>
      <w:r w:rsidRPr="008804FA">
        <w:rPr>
          <w:rFonts w:ascii="Times New Roman" w:hAnsi="Times New Roman" w:cs="Times New Roman"/>
          <w:b/>
          <w:bCs/>
        </w:rPr>
        <w:t>:</w:t>
      </w:r>
      <w:r w:rsidRPr="008804FA">
        <w:rPr>
          <w:rFonts w:ascii="Times New Roman" w:hAnsi="Times New Roman" w:cs="Times New Roman"/>
        </w:rPr>
        <w:t xml:space="preserve"> 08                 </w:t>
      </w:r>
      <w:r w:rsidRPr="008804FA">
        <w:rPr>
          <w:rFonts w:ascii="Times New Roman" w:hAnsi="Times New Roman" w:cs="Times New Roman"/>
          <w:b/>
          <w:bCs/>
        </w:rPr>
        <w:t>Div:</w:t>
      </w:r>
      <w:r w:rsidRPr="008804FA">
        <w:rPr>
          <w:rFonts w:ascii="Times New Roman" w:hAnsi="Times New Roman" w:cs="Times New Roman"/>
        </w:rPr>
        <w:t xml:space="preserve"> C</w:t>
      </w:r>
    </w:p>
    <w:p w14:paraId="505220E1" w14:textId="77777777" w:rsidR="00323761" w:rsidRPr="008804FA" w:rsidRDefault="00323761" w:rsidP="00323761">
      <w:pPr>
        <w:pStyle w:val="Default"/>
        <w:rPr>
          <w:rFonts w:ascii="Times New Roman" w:hAnsi="Times New Roman" w:cs="Times New Roman"/>
        </w:rPr>
      </w:pPr>
    </w:p>
    <w:p w14:paraId="79C4335F" w14:textId="1BB78CFD" w:rsidR="00323761" w:rsidRPr="008804FA" w:rsidRDefault="00323761" w:rsidP="00323761">
      <w:pPr>
        <w:jc w:val="center"/>
        <w:rPr>
          <w:b/>
          <w:bCs/>
          <w:sz w:val="40"/>
          <w:szCs w:val="40"/>
          <w:u w:val="single"/>
        </w:rPr>
      </w:pPr>
      <w:r w:rsidRPr="008804FA">
        <w:rPr>
          <w:b/>
          <w:bCs/>
          <w:sz w:val="40"/>
          <w:szCs w:val="40"/>
          <w:u w:val="single"/>
        </w:rPr>
        <w:t xml:space="preserve">Lab – </w:t>
      </w:r>
      <w:r>
        <w:rPr>
          <w:b/>
          <w:bCs/>
          <w:sz w:val="40"/>
          <w:szCs w:val="40"/>
          <w:u w:val="single"/>
        </w:rPr>
        <w:t>3B</w:t>
      </w:r>
    </w:p>
    <w:p w14:paraId="250D8FAA" w14:textId="2BE97AC3" w:rsidR="001B0A10" w:rsidRPr="00323761" w:rsidRDefault="00323761" w:rsidP="00323761">
      <w:pPr>
        <w:spacing w:before="100" w:beforeAutospacing="1" w:after="100" w:afterAutospacing="1"/>
        <w:rPr>
          <w:b/>
          <w:bCs/>
        </w:rPr>
      </w:pPr>
      <w:r w:rsidRPr="008804FA">
        <w:rPr>
          <w:b/>
          <w:bCs/>
        </w:rPr>
        <w:t xml:space="preserve">Title:  </w:t>
      </w:r>
      <w:bookmarkEnd w:id="0"/>
      <w:r w:rsidRPr="00323761">
        <w:rPr>
          <w:b/>
          <w:bCs/>
        </w:rPr>
        <w:t>Deploy Docker Image from ECR to ECS</w:t>
      </w:r>
    </w:p>
    <w:p w14:paraId="1381C6CC" w14:textId="40E0EB04" w:rsidR="00323761" w:rsidRPr="00323761" w:rsidRDefault="00000000" w:rsidP="00323761">
      <w:pPr>
        <w:pStyle w:val="NoSpacing"/>
        <w:rPr>
          <w:b/>
          <w:bCs/>
          <w:color w:val="000000" w:themeColor="text1"/>
        </w:rPr>
      </w:pPr>
      <w:r w:rsidRPr="00323761">
        <w:rPr>
          <w:b/>
          <w:bCs/>
          <w:color w:val="000000" w:themeColor="text1"/>
        </w:rPr>
        <w:t>Objective</w:t>
      </w:r>
      <w:r w:rsidR="00323761" w:rsidRPr="00323761">
        <w:rPr>
          <w:b/>
          <w:bCs/>
          <w:color w:val="000000" w:themeColor="text1"/>
        </w:rPr>
        <w:t>:</w:t>
      </w:r>
    </w:p>
    <w:p w14:paraId="6F615DE1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Use the AWS Console to deploy your Docker image (already pushed to ECR in Lab 3) to a fully managed </w:t>
      </w:r>
      <w:r w:rsidRPr="00323761">
        <w:rPr>
          <w:b/>
          <w:color w:val="000000" w:themeColor="text1"/>
        </w:rPr>
        <w:t xml:space="preserve">ECS </w:t>
      </w:r>
      <w:proofErr w:type="spellStart"/>
      <w:r w:rsidRPr="00323761">
        <w:rPr>
          <w:b/>
          <w:color w:val="000000" w:themeColor="text1"/>
        </w:rPr>
        <w:t>Fargate</w:t>
      </w:r>
      <w:proofErr w:type="spellEnd"/>
      <w:r w:rsidRPr="00323761">
        <w:rPr>
          <w:color w:val="000000" w:themeColor="text1"/>
        </w:rPr>
        <w:t xml:space="preserve"> service.</w:t>
      </w:r>
    </w:p>
    <w:p w14:paraId="055B691E" w14:textId="0FA4DAD6" w:rsidR="001B0A10" w:rsidRPr="00323761" w:rsidRDefault="001B0A10" w:rsidP="00323761">
      <w:pPr>
        <w:pStyle w:val="NoSpacing"/>
        <w:rPr>
          <w:color w:val="000000" w:themeColor="text1"/>
        </w:rPr>
      </w:pPr>
    </w:p>
    <w:p w14:paraId="1EDC586D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Step-by-Step Using AWS Console</w:t>
      </w:r>
    </w:p>
    <w:p w14:paraId="06390DBD" w14:textId="426C0A2D" w:rsidR="001B0A10" w:rsidRPr="00323761" w:rsidRDefault="001B0A10" w:rsidP="00323761">
      <w:pPr>
        <w:pStyle w:val="NoSpacing"/>
        <w:rPr>
          <w:color w:val="000000" w:themeColor="text1"/>
        </w:rPr>
      </w:pPr>
    </w:p>
    <w:p w14:paraId="55D0D1B8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Step 1: Confirm Your Image Exists in ECR</w:t>
      </w:r>
    </w:p>
    <w:p w14:paraId="470A5350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Go to the AWS Console → search for </w:t>
      </w:r>
      <w:r w:rsidRPr="00323761">
        <w:rPr>
          <w:b/>
          <w:color w:val="000000" w:themeColor="text1"/>
        </w:rPr>
        <w:t>ECR</w:t>
      </w:r>
    </w:p>
    <w:p w14:paraId="722B0B3C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Open your repository (e.g., </w:t>
      </w:r>
      <w:r w:rsidRPr="00323761">
        <w:rPr>
          <w:rFonts w:eastAsia="Courier New"/>
          <w:color w:val="000000" w:themeColor="text1"/>
        </w:rPr>
        <w:t>sample-web-app</w:t>
      </w:r>
      <w:r w:rsidRPr="00323761">
        <w:rPr>
          <w:color w:val="000000" w:themeColor="text1"/>
        </w:rPr>
        <w:t>)</w:t>
      </w:r>
    </w:p>
    <w:p w14:paraId="785B0191" w14:textId="77777777" w:rsidR="001B0A10" w:rsidRDefault="00000000" w:rsidP="00323761">
      <w:pPr>
        <w:pStyle w:val="NoSpacing"/>
        <w:rPr>
          <w:b/>
          <w:color w:val="000000" w:themeColor="text1"/>
        </w:rPr>
      </w:pPr>
      <w:r w:rsidRPr="00323761">
        <w:rPr>
          <w:color w:val="000000" w:themeColor="text1"/>
        </w:rPr>
        <w:t xml:space="preserve">Confirm that </w:t>
      </w:r>
      <w:proofErr w:type="spellStart"/>
      <w:r w:rsidRPr="00323761">
        <w:rPr>
          <w:rFonts w:eastAsia="Courier New"/>
          <w:color w:val="000000" w:themeColor="text1"/>
        </w:rPr>
        <w:t>sample-web-</w:t>
      </w:r>
      <w:proofErr w:type="gramStart"/>
      <w:r w:rsidRPr="00323761">
        <w:rPr>
          <w:rFonts w:eastAsia="Courier New"/>
          <w:color w:val="000000" w:themeColor="text1"/>
        </w:rPr>
        <w:t>app:latest</w:t>
      </w:r>
      <w:proofErr w:type="spellEnd"/>
      <w:proofErr w:type="gramEnd"/>
      <w:r w:rsidRPr="00323761">
        <w:rPr>
          <w:color w:val="000000" w:themeColor="text1"/>
        </w:rPr>
        <w:t xml:space="preserve"> exists under </w:t>
      </w:r>
      <w:r w:rsidRPr="00323761">
        <w:rPr>
          <w:b/>
          <w:color w:val="000000" w:themeColor="text1"/>
        </w:rPr>
        <w:t>Images</w:t>
      </w:r>
    </w:p>
    <w:p w14:paraId="387CA62E" w14:textId="77777777" w:rsidR="00323761" w:rsidRPr="00323761" w:rsidRDefault="00323761" w:rsidP="00323761">
      <w:pPr>
        <w:pStyle w:val="NoSpacing"/>
        <w:rPr>
          <w:color w:val="000000" w:themeColor="text1"/>
        </w:rPr>
      </w:pPr>
    </w:p>
    <w:p w14:paraId="6F78ADA2" w14:textId="02C3A3C8" w:rsidR="00BA08D4" w:rsidRDefault="00BA08D4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drawing>
          <wp:inline distT="0" distB="0" distL="0" distR="0" wp14:anchorId="266EE575" wp14:editId="1CD37BE8">
            <wp:extent cx="5859145" cy="1303655"/>
            <wp:effectExtent l="0" t="0" r="8255" b="0"/>
            <wp:docPr id="14411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2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9CAE" w14:textId="77777777" w:rsidR="00C57A9A" w:rsidRPr="00323761" w:rsidRDefault="00C57A9A" w:rsidP="00323761">
      <w:pPr>
        <w:pStyle w:val="NoSpacing"/>
        <w:rPr>
          <w:color w:val="000000" w:themeColor="text1"/>
        </w:rPr>
      </w:pPr>
    </w:p>
    <w:p w14:paraId="13EEE3FB" w14:textId="25820F0D" w:rsidR="00BA08D4" w:rsidRDefault="00BA08D4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drawing>
          <wp:inline distT="0" distB="0" distL="0" distR="0" wp14:anchorId="0988306E" wp14:editId="625BC237">
            <wp:extent cx="5859145" cy="1190625"/>
            <wp:effectExtent l="0" t="0" r="8255" b="9525"/>
            <wp:docPr id="160257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74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A94C" w14:textId="77777777" w:rsidR="00C57A9A" w:rsidRPr="00323761" w:rsidRDefault="00C57A9A" w:rsidP="00323761">
      <w:pPr>
        <w:pStyle w:val="NoSpacing"/>
        <w:rPr>
          <w:color w:val="000000" w:themeColor="text1"/>
        </w:rPr>
      </w:pPr>
    </w:p>
    <w:p w14:paraId="565812C8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If it's there, you're good to go!</w:t>
      </w:r>
    </w:p>
    <w:p w14:paraId="0BD56D48" w14:textId="5AA36A38" w:rsidR="001B0A10" w:rsidRPr="00323761" w:rsidRDefault="001B0A10" w:rsidP="00323761">
      <w:pPr>
        <w:pStyle w:val="NoSpacing"/>
        <w:rPr>
          <w:color w:val="000000" w:themeColor="text1"/>
        </w:rPr>
      </w:pPr>
    </w:p>
    <w:p w14:paraId="15CE28D8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Step 2: Create an ECS Cluster</w:t>
      </w:r>
    </w:p>
    <w:p w14:paraId="21019719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Go to AWS Console → search for </w:t>
      </w:r>
      <w:r w:rsidRPr="00323761">
        <w:rPr>
          <w:b/>
          <w:color w:val="000000" w:themeColor="text1"/>
        </w:rPr>
        <w:t>ECS</w:t>
      </w:r>
    </w:p>
    <w:p w14:paraId="550E6F80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Click </w:t>
      </w:r>
      <w:r w:rsidRPr="00323761">
        <w:rPr>
          <w:b/>
          <w:color w:val="000000" w:themeColor="text1"/>
        </w:rPr>
        <w:t>Clusters</w:t>
      </w:r>
      <w:r w:rsidRPr="00323761">
        <w:rPr>
          <w:color w:val="000000" w:themeColor="text1"/>
        </w:rPr>
        <w:t xml:space="preserve"> &gt; </w:t>
      </w:r>
      <w:r w:rsidRPr="00323761">
        <w:rPr>
          <w:b/>
          <w:color w:val="000000" w:themeColor="text1"/>
        </w:rPr>
        <w:t>Create Cluster</w:t>
      </w:r>
    </w:p>
    <w:p w14:paraId="25D85E0A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Select </w:t>
      </w:r>
      <w:r w:rsidRPr="00323761">
        <w:rPr>
          <w:b/>
          <w:color w:val="000000" w:themeColor="text1"/>
        </w:rPr>
        <w:t>“Networking only” (</w:t>
      </w:r>
      <w:proofErr w:type="spellStart"/>
      <w:r w:rsidRPr="00323761">
        <w:rPr>
          <w:b/>
          <w:color w:val="000000" w:themeColor="text1"/>
        </w:rPr>
        <w:t>Fargate</w:t>
      </w:r>
      <w:proofErr w:type="spellEnd"/>
      <w:r w:rsidRPr="00323761">
        <w:rPr>
          <w:b/>
          <w:color w:val="000000" w:themeColor="text1"/>
        </w:rPr>
        <w:t>)</w:t>
      </w:r>
      <w:r w:rsidRPr="00323761">
        <w:rPr>
          <w:color w:val="000000" w:themeColor="text1"/>
        </w:rPr>
        <w:t xml:space="preserve"> → Click </w:t>
      </w:r>
      <w:r w:rsidRPr="00323761">
        <w:rPr>
          <w:b/>
          <w:color w:val="000000" w:themeColor="text1"/>
        </w:rPr>
        <w:t>Next</w:t>
      </w:r>
    </w:p>
    <w:p w14:paraId="789C659E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Enter a </w:t>
      </w:r>
      <w:r w:rsidRPr="00323761">
        <w:rPr>
          <w:b/>
          <w:color w:val="000000" w:themeColor="text1"/>
        </w:rPr>
        <w:t>Cluster name</w:t>
      </w:r>
      <w:r w:rsidRPr="00323761">
        <w:rPr>
          <w:color w:val="000000" w:themeColor="text1"/>
        </w:rPr>
        <w:t xml:space="preserve">: </w:t>
      </w:r>
      <w:r w:rsidRPr="00323761">
        <w:rPr>
          <w:rFonts w:eastAsia="Courier New"/>
          <w:color w:val="000000" w:themeColor="text1"/>
        </w:rPr>
        <w:t>demo-cluster</w:t>
      </w:r>
    </w:p>
    <w:p w14:paraId="22F36340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Click </w:t>
      </w:r>
      <w:r w:rsidRPr="00323761">
        <w:rPr>
          <w:b/>
          <w:color w:val="000000" w:themeColor="text1"/>
        </w:rPr>
        <w:t>Create</w:t>
      </w:r>
    </w:p>
    <w:p w14:paraId="6E3343AC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You’ve now created a </w:t>
      </w:r>
      <w:proofErr w:type="spellStart"/>
      <w:r w:rsidRPr="00323761">
        <w:rPr>
          <w:color w:val="000000" w:themeColor="text1"/>
        </w:rPr>
        <w:t>Fargate</w:t>
      </w:r>
      <w:proofErr w:type="spellEnd"/>
      <w:r w:rsidRPr="00323761">
        <w:rPr>
          <w:color w:val="000000" w:themeColor="text1"/>
        </w:rPr>
        <w:t>-ready ECS cluster.</w:t>
      </w:r>
    </w:p>
    <w:p w14:paraId="47B10E69" w14:textId="7BAAA86F" w:rsidR="00323761" w:rsidRPr="00323761" w:rsidRDefault="00323761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lastRenderedPageBreak/>
        <w:drawing>
          <wp:inline distT="0" distB="0" distL="0" distR="0" wp14:anchorId="5D0C929F" wp14:editId="46A598D5">
            <wp:extent cx="5859145" cy="1352550"/>
            <wp:effectExtent l="0" t="0" r="8255" b="0"/>
            <wp:docPr id="127612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29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0AE1" w14:textId="4A2ECA39" w:rsidR="001B0A10" w:rsidRPr="00323761" w:rsidRDefault="001B0A10" w:rsidP="00323761">
      <w:pPr>
        <w:pStyle w:val="NoSpacing"/>
        <w:rPr>
          <w:color w:val="000000" w:themeColor="text1"/>
        </w:rPr>
      </w:pPr>
    </w:p>
    <w:p w14:paraId="12863B13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Step 3: Create a Task Definition</w:t>
      </w:r>
    </w:p>
    <w:p w14:paraId="4294F981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Go to </w:t>
      </w:r>
      <w:r w:rsidRPr="00323761">
        <w:rPr>
          <w:b/>
          <w:color w:val="000000" w:themeColor="text1"/>
        </w:rPr>
        <w:t>Task Definitions</w:t>
      </w:r>
      <w:r w:rsidRPr="00323761">
        <w:rPr>
          <w:color w:val="000000" w:themeColor="text1"/>
        </w:rPr>
        <w:t xml:space="preserve"> &gt; </w:t>
      </w:r>
      <w:r w:rsidRPr="00323761">
        <w:rPr>
          <w:b/>
          <w:color w:val="000000" w:themeColor="text1"/>
        </w:rPr>
        <w:t>Create new Task Definition</w:t>
      </w:r>
    </w:p>
    <w:p w14:paraId="6834AD24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Choose </w:t>
      </w:r>
      <w:r w:rsidRPr="00323761">
        <w:rPr>
          <w:b/>
          <w:color w:val="000000" w:themeColor="text1"/>
        </w:rPr>
        <w:t>FARGATE</w:t>
      </w:r>
      <w:r w:rsidRPr="00323761">
        <w:rPr>
          <w:color w:val="000000" w:themeColor="text1"/>
        </w:rPr>
        <w:t xml:space="preserve"> &gt; Click </w:t>
      </w:r>
      <w:r w:rsidRPr="00323761">
        <w:rPr>
          <w:b/>
          <w:color w:val="000000" w:themeColor="text1"/>
        </w:rPr>
        <w:t>Next</w:t>
      </w:r>
    </w:p>
    <w:p w14:paraId="47E331C4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b/>
          <w:color w:val="000000" w:themeColor="text1"/>
        </w:rPr>
        <w:t>Configure Task:</w:t>
      </w:r>
    </w:p>
    <w:p w14:paraId="71F9176C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Name: </w:t>
      </w:r>
      <w:r w:rsidRPr="00323761">
        <w:rPr>
          <w:rFonts w:eastAsia="Courier New"/>
          <w:color w:val="000000" w:themeColor="text1"/>
        </w:rPr>
        <w:t>sample-web-task</w:t>
      </w:r>
    </w:p>
    <w:p w14:paraId="7C0487A9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Task role: </w:t>
      </w:r>
      <w:r w:rsidRPr="00323761">
        <w:rPr>
          <w:i/>
          <w:color w:val="000000" w:themeColor="text1"/>
        </w:rPr>
        <w:t>(leave default or create new if needed)</w:t>
      </w:r>
    </w:p>
    <w:p w14:paraId="54D5614B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Task size:</w:t>
      </w:r>
    </w:p>
    <w:p w14:paraId="190260AD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Memory: </w:t>
      </w:r>
      <w:r w:rsidRPr="00323761">
        <w:rPr>
          <w:rFonts w:eastAsia="Courier New"/>
          <w:color w:val="000000" w:themeColor="text1"/>
        </w:rPr>
        <w:t>0.5 GB</w:t>
      </w:r>
    </w:p>
    <w:p w14:paraId="0B438BF1" w14:textId="77777777" w:rsidR="001B0A10" w:rsidRDefault="00000000" w:rsidP="00323761">
      <w:pPr>
        <w:pStyle w:val="NoSpacing"/>
        <w:rPr>
          <w:rFonts w:eastAsia="Courier New"/>
          <w:color w:val="000000" w:themeColor="text1"/>
        </w:rPr>
      </w:pPr>
      <w:r w:rsidRPr="00323761">
        <w:rPr>
          <w:color w:val="000000" w:themeColor="text1"/>
        </w:rPr>
        <w:t xml:space="preserve">vCPU: </w:t>
      </w:r>
      <w:r w:rsidRPr="00323761">
        <w:rPr>
          <w:rFonts w:eastAsia="Courier New"/>
          <w:color w:val="000000" w:themeColor="text1"/>
        </w:rPr>
        <w:t>0.25 vCPU</w:t>
      </w:r>
    </w:p>
    <w:p w14:paraId="1F589221" w14:textId="77777777" w:rsidR="00C57A9A" w:rsidRPr="00323761" w:rsidRDefault="00C57A9A" w:rsidP="00323761">
      <w:pPr>
        <w:pStyle w:val="NoSpacing"/>
        <w:rPr>
          <w:color w:val="000000" w:themeColor="text1"/>
        </w:rPr>
      </w:pPr>
    </w:p>
    <w:p w14:paraId="395C4DC8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b/>
          <w:color w:val="000000" w:themeColor="text1"/>
        </w:rPr>
        <w:t>Add Container:</w:t>
      </w:r>
    </w:p>
    <w:p w14:paraId="2520B219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Container name: </w:t>
      </w:r>
      <w:r w:rsidRPr="00323761">
        <w:rPr>
          <w:rFonts w:eastAsia="Courier New"/>
          <w:color w:val="000000" w:themeColor="text1"/>
        </w:rPr>
        <w:t>web</w:t>
      </w:r>
    </w:p>
    <w:p w14:paraId="725D24A6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Image URI:</w:t>
      </w:r>
    </w:p>
    <w:p w14:paraId="7A53DDA7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Go to your ECR repo, copy the full URI like:</w:t>
      </w:r>
    </w:p>
    <w:p w14:paraId="7E6B387D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rFonts w:eastAsia="Courier New"/>
          <w:color w:val="000000" w:themeColor="text1"/>
        </w:rPr>
        <w:t>605463757083.dkr.ecr.us-east-1.amazonaws.com/sample-web-</w:t>
      </w:r>
      <w:proofErr w:type="gramStart"/>
      <w:r w:rsidRPr="00323761">
        <w:rPr>
          <w:rFonts w:eastAsia="Courier New"/>
          <w:color w:val="000000" w:themeColor="text1"/>
        </w:rPr>
        <w:t>app:latest</w:t>
      </w:r>
      <w:proofErr w:type="gramEnd"/>
    </w:p>
    <w:p w14:paraId="7263181B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Paste it into the “Image URI” field</w:t>
      </w:r>
    </w:p>
    <w:p w14:paraId="5EA0B805" w14:textId="77777777" w:rsidR="001B0A10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Port mapping: container port </w:t>
      </w:r>
      <w:r w:rsidRPr="00323761">
        <w:rPr>
          <w:rFonts w:eastAsia="Courier New"/>
          <w:color w:val="000000" w:themeColor="text1"/>
        </w:rPr>
        <w:t xml:space="preserve">80 </w:t>
      </w:r>
      <w:r w:rsidRPr="00323761">
        <w:rPr>
          <w:color w:val="000000" w:themeColor="text1"/>
        </w:rPr>
        <w:t xml:space="preserve">Click </w:t>
      </w:r>
      <w:r w:rsidRPr="00323761">
        <w:rPr>
          <w:b/>
          <w:color w:val="000000" w:themeColor="text1"/>
        </w:rPr>
        <w:t>Add</w:t>
      </w:r>
      <w:r w:rsidRPr="00323761">
        <w:rPr>
          <w:color w:val="000000" w:themeColor="text1"/>
        </w:rPr>
        <w:t xml:space="preserve">, then </w:t>
      </w:r>
      <w:r w:rsidRPr="00323761">
        <w:rPr>
          <w:b/>
          <w:color w:val="000000" w:themeColor="text1"/>
        </w:rPr>
        <w:t>Create</w:t>
      </w:r>
      <w:r w:rsidRPr="00323761">
        <w:rPr>
          <w:color w:val="000000" w:themeColor="text1"/>
        </w:rPr>
        <w:t xml:space="preserve"> task definition.</w:t>
      </w:r>
    </w:p>
    <w:p w14:paraId="72079CC9" w14:textId="77777777" w:rsidR="00C57A9A" w:rsidRPr="00323761" w:rsidRDefault="00C57A9A" w:rsidP="00323761">
      <w:pPr>
        <w:pStyle w:val="NoSpacing"/>
        <w:rPr>
          <w:color w:val="000000" w:themeColor="text1"/>
        </w:rPr>
      </w:pPr>
    </w:p>
    <w:p w14:paraId="3E915903" w14:textId="387B43F1" w:rsidR="00323761" w:rsidRPr="00323761" w:rsidRDefault="00323761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drawing>
          <wp:inline distT="0" distB="0" distL="0" distR="0" wp14:anchorId="6BEA3E94" wp14:editId="59D32286">
            <wp:extent cx="5859145" cy="1117600"/>
            <wp:effectExtent l="0" t="0" r="8255" b="6350"/>
            <wp:docPr id="213833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35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8D87" w14:textId="2916AD7A" w:rsidR="001B0A10" w:rsidRPr="00323761" w:rsidRDefault="001B0A10" w:rsidP="00323761">
      <w:pPr>
        <w:pStyle w:val="NoSpacing"/>
        <w:rPr>
          <w:color w:val="000000" w:themeColor="text1"/>
        </w:rPr>
      </w:pPr>
    </w:p>
    <w:p w14:paraId="34025B98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Step 4: Run a </w:t>
      </w:r>
      <w:proofErr w:type="spellStart"/>
      <w:r w:rsidRPr="00323761">
        <w:rPr>
          <w:color w:val="000000" w:themeColor="text1"/>
        </w:rPr>
        <w:t>Fargate</w:t>
      </w:r>
      <w:proofErr w:type="spellEnd"/>
      <w:r w:rsidRPr="00323761">
        <w:rPr>
          <w:color w:val="000000" w:themeColor="text1"/>
        </w:rPr>
        <w:t xml:space="preserve"> Service</w:t>
      </w:r>
    </w:p>
    <w:p w14:paraId="5980B11B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Go to </w:t>
      </w:r>
      <w:r w:rsidRPr="00323761">
        <w:rPr>
          <w:b/>
          <w:color w:val="000000" w:themeColor="text1"/>
        </w:rPr>
        <w:t>Clusters</w:t>
      </w:r>
      <w:r w:rsidRPr="00323761">
        <w:rPr>
          <w:color w:val="000000" w:themeColor="text1"/>
        </w:rPr>
        <w:t xml:space="preserve"> → click your cluster (</w:t>
      </w:r>
      <w:r w:rsidRPr="00323761">
        <w:rPr>
          <w:rFonts w:eastAsia="Courier New"/>
          <w:color w:val="000000" w:themeColor="text1"/>
        </w:rPr>
        <w:t>demo-cluster</w:t>
      </w:r>
      <w:r w:rsidRPr="00323761">
        <w:rPr>
          <w:color w:val="000000" w:themeColor="text1"/>
        </w:rPr>
        <w:t>)</w:t>
      </w:r>
    </w:p>
    <w:p w14:paraId="39173F50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Click </w:t>
      </w:r>
      <w:r w:rsidRPr="00323761">
        <w:rPr>
          <w:b/>
          <w:color w:val="000000" w:themeColor="text1"/>
        </w:rPr>
        <w:t>Deploy</w:t>
      </w:r>
      <w:r w:rsidRPr="00323761">
        <w:rPr>
          <w:color w:val="000000" w:themeColor="text1"/>
        </w:rPr>
        <w:t xml:space="preserve"> → </w:t>
      </w:r>
      <w:r w:rsidRPr="00323761">
        <w:rPr>
          <w:b/>
          <w:color w:val="000000" w:themeColor="text1"/>
        </w:rPr>
        <w:t>Create service</w:t>
      </w:r>
    </w:p>
    <w:p w14:paraId="4BE4A61F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Launch type: </w:t>
      </w:r>
      <w:r w:rsidRPr="00323761">
        <w:rPr>
          <w:rFonts w:eastAsia="Courier New"/>
          <w:color w:val="000000" w:themeColor="text1"/>
        </w:rPr>
        <w:t>FARGATE</w:t>
      </w:r>
    </w:p>
    <w:p w14:paraId="1DC5C6BC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Task definition: choose </w:t>
      </w:r>
      <w:r w:rsidRPr="00323761">
        <w:rPr>
          <w:rFonts w:eastAsia="Courier New"/>
          <w:color w:val="000000" w:themeColor="text1"/>
        </w:rPr>
        <w:t>sample-web-task</w:t>
      </w:r>
    </w:p>
    <w:p w14:paraId="4765DB1C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Cluster: </w:t>
      </w:r>
      <w:r w:rsidRPr="00323761">
        <w:rPr>
          <w:rFonts w:eastAsia="Courier New"/>
          <w:color w:val="000000" w:themeColor="text1"/>
        </w:rPr>
        <w:t>demo-cluster</w:t>
      </w:r>
    </w:p>
    <w:p w14:paraId="29939F95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Service name: </w:t>
      </w:r>
      <w:r w:rsidRPr="00323761">
        <w:rPr>
          <w:rFonts w:eastAsia="Courier New"/>
          <w:color w:val="000000" w:themeColor="text1"/>
        </w:rPr>
        <w:t>web-service</w:t>
      </w:r>
    </w:p>
    <w:p w14:paraId="1F5DEBE0" w14:textId="77777777" w:rsidR="001B0A10" w:rsidRDefault="00000000" w:rsidP="00323761">
      <w:pPr>
        <w:pStyle w:val="NoSpacing"/>
        <w:rPr>
          <w:rFonts w:eastAsia="Courier New"/>
          <w:color w:val="000000" w:themeColor="text1"/>
        </w:rPr>
      </w:pPr>
      <w:r w:rsidRPr="00323761">
        <w:rPr>
          <w:color w:val="000000" w:themeColor="text1"/>
        </w:rPr>
        <w:t xml:space="preserve">Number of tasks: </w:t>
      </w:r>
      <w:r w:rsidRPr="00323761">
        <w:rPr>
          <w:rFonts w:eastAsia="Courier New"/>
          <w:color w:val="000000" w:themeColor="text1"/>
        </w:rPr>
        <w:t>1</w:t>
      </w:r>
    </w:p>
    <w:p w14:paraId="261DBAC7" w14:textId="77777777" w:rsidR="00C57A9A" w:rsidRPr="00323761" w:rsidRDefault="00C57A9A" w:rsidP="00323761">
      <w:pPr>
        <w:pStyle w:val="NoSpacing"/>
        <w:rPr>
          <w:color w:val="000000" w:themeColor="text1"/>
        </w:rPr>
      </w:pPr>
    </w:p>
    <w:p w14:paraId="712EB48F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b/>
          <w:color w:val="000000" w:themeColor="text1"/>
        </w:rPr>
        <w:t>Networking:</w:t>
      </w:r>
    </w:p>
    <w:p w14:paraId="27D1B707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VPC: pick default VPC (if available)</w:t>
      </w:r>
    </w:p>
    <w:p w14:paraId="336762BB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Subnets: pick </w:t>
      </w:r>
      <w:r w:rsidRPr="00323761">
        <w:rPr>
          <w:b/>
          <w:color w:val="000000" w:themeColor="text1"/>
        </w:rPr>
        <w:t xml:space="preserve">2 public subnets </w:t>
      </w:r>
      <w:r w:rsidRPr="00323761">
        <w:rPr>
          <w:rFonts w:eastAsia="Calibri"/>
          <w:color w:val="000000" w:themeColor="text1"/>
        </w:rPr>
        <w:t xml:space="preserve">• </w:t>
      </w:r>
      <w:r w:rsidRPr="00323761">
        <w:rPr>
          <w:color w:val="000000" w:themeColor="text1"/>
        </w:rPr>
        <w:t xml:space="preserve">Auto-assign public IP: </w:t>
      </w:r>
      <w:r w:rsidRPr="00323761">
        <w:rPr>
          <w:b/>
          <w:color w:val="000000" w:themeColor="text1"/>
        </w:rPr>
        <w:t>ENABLED</w:t>
      </w:r>
    </w:p>
    <w:p w14:paraId="20437BF3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Security group:</w:t>
      </w:r>
    </w:p>
    <w:p w14:paraId="57F6CEDA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Create new or pick existing</w:t>
      </w:r>
    </w:p>
    <w:p w14:paraId="326A562A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b/>
          <w:color w:val="000000" w:themeColor="text1"/>
        </w:rPr>
        <w:t xml:space="preserve">Allow inbound port 80 (HTTP) </w:t>
      </w:r>
      <w:r w:rsidRPr="00323761">
        <w:rPr>
          <w:color w:val="000000" w:themeColor="text1"/>
        </w:rPr>
        <w:t xml:space="preserve">Click </w:t>
      </w:r>
      <w:r w:rsidRPr="00323761">
        <w:rPr>
          <w:b/>
          <w:color w:val="000000" w:themeColor="text1"/>
        </w:rPr>
        <w:t>Next</w:t>
      </w:r>
      <w:r w:rsidRPr="00323761">
        <w:rPr>
          <w:color w:val="000000" w:themeColor="text1"/>
        </w:rPr>
        <w:t xml:space="preserve">, then </w:t>
      </w:r>
      <w:r w:rsidRPr="00323761">
        <w:rPr>
          <w:b/>
          <w:color w:val="000000" w:themeColor="text1"/>
        </w:rPr>
        <w:t>Create service</w:t>
      </w:r>
    </w:p>
    <w:p w14:paraId="45868F2D" w14:textId="32186F34" w:rsidR="00323761" w:rsidRDefault="00323761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lastRenderedPageBreak/>
        <w:drawing>
          <wp:inline distT="0" distB="0" distL="0" distR="0" wp14:anchorId="6E6EDABB" wp14:editId="04D3CC8A">
            <wp:extent cx="5859145" cy="2580005"/>
            <wp:effectExtent l="0" t="0" r="8255" b="0"/>
            <wp:docPr id="14029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8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2919" w14:textId="77777777" w:rsidR="00C57A9A" w:rsidRPr="00323761" w:rsidRDefault="00C57A9A" w:rsidP="00323761">
      <w:pPr>
        <w:pStyle w:val="NoSpacing"/>
        <w:rPr>
          <w:color w:val="000000" w:themeColor="text1"/>
        </w:rPr>
      </w:pPr>
    </w:p>
    <w:p w14:paraId="22D433BE" w14:textId="6777BF04" w:rsidR="00323761" w:rsidRPr="00323761" w:rsidRDefault="00323761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drawing>
          <wp:inline distT="0" distB="0" distL="0" distR="0" wp14:anchorId="77E7F17D" wp14:editId="7EA39BAD">
            <wp:extent cx="5859145" cy="2708275"/>
            <wp:effectExtent l="0" t="0" r="8255" b="0"/>
            <wp:docPr id="205844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48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6259" w14:textId="4AFC778D" w:rsidR="001B0A10" w:rsidRPr="00323761" w:rsidRDefault="001B0A10" w:rsidP="00323761">
      <w:pPr>
        <w:pStyle w:val="NoSpacing"/>
        <w:rPr>
          <w:color w:val="000000" w:themeColor="text1"/>
        </w:rPr>
      </w:pPr>
    </w:p>
    <w:p w14:paraId="0961C90D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Step 5: Access Your Web App</w:t>
      </w:r>
    </w:p>
    <w:p w14:paraId="076AAD9A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Go to your cluster &gt; </w:t>
      </w:r>
      <w:r w:rsidRPr="00323761">
        <w:rPr>
          <w:b/>
          <w:color w:val="000000" w:themeColor="text1"/>
        </w:rPr>
        <w:t>Tasks</w:t>
      </w:r>
      <w:r w:rsidRPr="00323761">
        <w:rPr>
          <w:color w:val="000000" w:themeColor="text1"/>
        </w:rPr>
        <w:t xml:space="preserve"> tab</w:t>
      </w:r>
    </w:p>
    <w:p w14:paraId="22929110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Click the Task ID</w:t>
      </w:r>
    </w:p>
    <w:p w14:paraId="6BD3DB6A" w14:textId="77777777" w:rsidR="001B0A10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Find the </w:t>
      </w:r>
      <w:r w:rsidRPr="00323761">
        <w:rPr>
          <w:b/>
          <w:color w:val="000000" w:themeColor="text1"/>
        </w:rPr>
        <w:t>ENI (Elastic Network Interface)</w:t>
      </w:r>
      <w:r w:rsidRPr="00323761">
        <w:rPr>
          <w:color w:val="000000" w:themeColor="text1"/>
        </w:rPr>
        <w:t xml:space="preserve"> → click it</w:t>
      </w:r>
    </w:p>
    <w:p w14:paraId="10BD7E78" w14:textId="77777777" w:rsidR="00C57A9A" w:rsidRPr="00323761" w:rsidRDefault="00C57A9A" w:rsidP="00323761">
      <w:pPr>
        <w:pStyle w:val="NoSpacing"/>
        <w:rPr>
          <w:color w:val="000000" w:themeColor="text1"/>
        </w:rPr>
      </w:pPr>
    </w:p>
    <w:p w14:paraId="1B365CA1" w14:textId="2913CAF6" w:rsidR="00323761" w:rsidRDefault="00323761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drawing>
          <wp:inline distT="0" distB="0" distL="0" distR="0" wp14:anchorId="775DF59D" wp14:editId="3E9062B7">
            <wp:extent cx="5859145" cy="2027555"/>
            <wp:effectExtent l="0" t="0" r="8255" b="0"/>
            <wp:docPr id="83196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62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671D" w14:textId="77777777" w:rsidR="00C57A9A" w:rsidRPr="00323761" w:rsidRDefault="00C57A9A" w:rsidP="00323761">
      <w:pPr>
        <w:pStyle w:val="NoSpacing"/>
        <w:rPr>
          <w:color w:val="000000" w:themeColor="text1"/>
        </w:rPr>
      </w:pPr>
    </w:p>
    <w:p w14:paraId="39957216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Look under </w:t>
      </w:r>
      <w:r w:rsidRPr="00323761">
        <w:rPr>
          <w:b/>
          <w:color w:val="000000" w:themeColor="text1"/>
        </w:rPr>
        <w:t>Public IPv4 address</w:t>
      </w:r>
      <w:r w:rsidRPr="00323761">
        <w:rPr>
          <w:color w:val="000000" w:themeColor="text1"/>
        </w:rPr>
        <w:t xml:space="preserve"> — copy it</w:t>
      </w:r>
    </w:p>
    <w:p w14:paraId="35468425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>Paste it in your browser:</w:t>
      </w:r>
    </w:p>
    <w:p w14:paraId="6D484439" w14:textId="77777777" w:rsidR="001B0A10" w:rsidRDefault="00000000" w:rsidP="00323761">
      <w:pPr>
        <w:pStyle w:val="NoSpacing"/>
        <w:rPr>
          <w:rFonts w:eastAsia="Courier New"/>
          <w:color w:val="000000" w:themeColor="text1"/>
        </w:rPr>
      </w:pPr>
      <w:r w:rsidRPr="00323761">
        <w:rPr>
          <w:rFonts w:eastAsia="Courier New"/>
          <w:color w:val="000000" w:themeColor="text1"/>
        </w:rPr>
        <w:lastRenderedPageBreak/>
        <w:t>http://&lt;public-ip&gt;</w:t>
      </w:r>
    </w:p>
    <w:p w14:paraId="7F42DE22" w14:textId="77777777" w:rsidR="00C57A9A" w:rsidRPr="00323761" w:rsidRDefault="00C57A9A" w:rsidP="00323761">
      <w:pPr>
        <w:pStyle w:val="NoSpacing"/>
        <w:rPr>
          <w:rFonts w:eastAsia="Courier New"/>
          <w:color w:val="000000" w:themeColor="text1"/>
        </w:rPr>
      </w:pPr>
    </w:p>
    <w:p w14:paraId="1B684BE6" w14:textId="0B347E6A" w:rsidR="00323761" w:rsidRDefault="00323761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drawing>
          <wp:inline distT="0" distB="0" distL="0" distR="0" wp14:anchorId="0D624B11" wp14:editId="0E7CD995">
            <wp:extent cx="5859145" cy="2729230"/>
            <wp:effectExtent l="0" t="0" r="8255" b="0"/>
            <wp:docPr id="127435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51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1573" w14:textId="77777777" w:rsidR="00C57A9A" w:rsidRPr="00323761" w:rsidRDefault="00C57A9A" w:rsidP="00323761">
      <w:pPr>
        <w:pStyle w:val="NoSpacing"/>
        <w:rPr>
          <w:color w:val="000000" w:themeColor="text1"/>
        </w:rPr>
      </w:pPr>
    </w:p>
    <w:p w14:paraId="086E352C" w14:textId="77777777" w:rsidR="001B0A10" w:rsidRPr="00323761" w:rsidRDefault="00000000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t xml:space="preserve">You should see your </w:t>
      </w:r>
      <w:r w:rsidRPr="00323761">
        <w:rPr>
          <w:b/>
          <w:color w:val="000000" w:themeColor="text1"/>
        </w:rPr>
        <w:t>index.html</w:t>
      </w:r>
      <w:r w:rsidRPr="00323761">
        <w:rPr>
          <w:color w:val="000000" w:themeColor="text1"/>
        </w:rPr>
        <w:t xml:space="preserve"> content served by Nginx via </w:t>
      </w:r>
      <w:proofErr w:type="spellStart"/>
      <w:r w:rsidRPr="00323761">
        <w:rPr>
          <w:color w:val="000000" w:themeColor="text1"/>
        </w:rPr>
        <w:t>Fargate</w:t>
      </w:r>
      <w:proofErr w:type="spellEnd"/>
      <w:r w:rsidRPr="00323761">
        <w:rPr>
          <w:color w:val="000000" w:themeColor="text1"/>
        </w:rPr>
        <w:t>.</w:t>
      </w:r>
    </w:p>
    <w:p w14:paraId="6BCD93C1" w14:textId="77777777" w:rsidR="00323761" w:rsidRPr="00323761" w:rsidRDefault="00323761" w:rsidP="00323761">
      <w:pPr>
        <w:pStyle w:val="NoSpacing"/>
        <w:rPr>
          <w:color w:val="000000" w:themeColor="text1"/>
        </w:rPr>
      </w:pPr>
    </w:p>
    <w:p w14:paraId="430C376A" w14:textId="5AC77614" w:rsidR="00323761" w:rsidRPr="00323761" w:rsidRDefault="00323761" w:rsidP="00323761">
      <w:pPr>
        <w:pStyle w:val="NoSpacing"/>
        <w:rPr>
          <w:color w:val="000000" w:themeColor="text1"/>
        </w:rPr>
      </w:pPr>
      <w:r w:rsidRPr="00323761">
        <w:rPr>
          <w:color w:val="000000" w:themeColor="text1"/>
        </w:rPr>
        <w:drawing>
          <wp:inline distT="0" distB="0" distL="0" distR="0" wp14:anchorId="3109CD82" wp14:editId="601DD1CF">
            <wp:extent cx="5820587" cy="1533739"/>
            <wp:effectExtent l="0" t="0" r="8890" b="9525"/>
            <wp:docPr id="120486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64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A324" w14:textId="77777777" w:rsidR="00C57A9A" w:rsidRPr="00C57A9A" w:rsidRDefault="00C57A9A" w:rsidP="00C57A9A">
      <w:pPr>
        <w:pStyle w:val="NoSpacing"/>
        <w:rPr>
          <w:b/>
          <w:bCs/>
          <w:color w:val="000000" w:themeColor="text1"/>
        </w:rPr>
      </w:pPr>
      <w:bookmarkStart w:id="1" w:name="_Hlk204722275"/>
      <w:r w:rsidRPr="00C57A9A">
        <w:rPr>
          <w:b/>
          <w:bCs/>
          <w:color w:val="000000" w:themeColor="text1"/>
        </w:rPr>
        <w:t>Instructor Remarks</w:t>
      </w:r>
    </w:p>
    <w:p w14:paraId="2C6B9AB5" w14:textId="77777777" w:rsidR="00C57A9A" w:rsidRPr="00C57A9A" w:rsidRDefault="00C57A9A" w:rsidP="00C57A9A">
      <w:pPr>
        <w:pStyle w:val="NoSpacing"/>
        <w:rPr>
          <w:b/>
          <w:bCs/>
          <w:color w:val="000000" w:themeColor="text1"/>
        </w:rPr>
      </w:pPr>
      <w:r w:rsidRPr="00C57A9A">
        <w:rPr>
          <w:color w:val="000000" w:themeColor="text1"/>
        </w:rPr>
        <w:drawing>
          <wp:inline distT="0" distB="0" distL="0" distR="0" wp14:anchorId="0D01C888" wp14:editId="1876D323">
            <wp:extent cx="6517135" cy="2263140"/>
            <wp:effectExtent l="0" t="0" r="0" b="3810"/>
            <wp:docPr id="462711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1745" name="Picture 46271174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606" cy="2276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"/>
    </w:p>
    <w:p w14:paraId="371AEAB2" w14:textId="77777777" w:rsidR="00C57A9A" w:rsidRPr="00C57A9A" w:rsidRDefault="00C57A9A" w:rsidP="00C57A9A">
      <w:pPr>
        <w:pStyle w:val="NoSpacing"/>
        <w:rPr>
          <w:color w:val="000000" w:themeColor="text1"/>
        </w:rPr>
      </w:pPr>
    </w:p>
    <w:p w14:paraId="1EAA7972" w14:textId="77777777" w:rsidR="00C57A9A" w:rsidRPr="00C57A9A" w:rsidRDefault="00C57A9A" w:rsidP="00C57A9A">
      <w:pPr>
        <w:pStyle w:val="NoSpacing"/>
        <w:rPr>
          <w:color w:val="000000" w:themeColor="text1"/>
        </w:rPr>
      </w:pPr>
    </w:p>
    <w:p w14:paraId="06FA9335" w14:textId="1767A1F0" w:rsidR="001B0A10" w:rsidRPr="00323761" w:rsidRDefault="001B0A10" w:rsidP="00323761">
      <w:pPr>
        <w:pStyle w:val="NoSpacing"/>
        <w:rPr>
          <w:color w:val="000000" w:themeColor="text1"/>
        </w:rPr>
      </w:pPr>
    </w:p>
    <w:p w14:paraId="4FB02C3E" w14:textId="48AA3425" w:rsidR="001B0A10" w:rsidRPr="00323761" w:rsidRDefault="001B0A10" w:rsidP="00323761">
      <w:pPr>
        <w:pStyle w:val="NoSpacing"/>
        <w:rPr>
          <w:color w:val="000000" w:themeColor="text1"/>
        </w:rPr>
      </w:pPr>
    </w:p>
    <w:sectPr w:rsidR="001B0A10" w:rsidRPr="00323761">
      <w:pgSz w:w="11906" w:h="16838"/>
      <w:pgMar w:top="1144" w:right="1543" w:bottom="127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179"/>
    <w:multiLevelType w:val="hybridMultilevel"/>
    <w:tmpl w:val="6E78576E"/>
    <w:lvl w:ilvl="0" w:tplc="989C34F4">
      <w:start w:val="1"/>
      <w:numFmt w:val="decimal"/>
      <w:lvlText w:val="%1.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3AD252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0EDC6A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C880BC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8483B4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7001D6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05976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B8AB74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3C49D8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EA210D"/>
    <w:multiLevelType w:val="hybridMultilevel"/>
    <w:tmpl w:val="40C89266"/>
    <w:lvl w:ilvl="0" w:tplc="C4D6CAD4">
      <w:start w:val="1"/>
      <w:numFmt w:val="bullet"/>
      <w:lvlText w:val="•"/>
      <w:lvlJc w:val="left"/>
      <w:pPr>
        <w:ind w:left="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5C2340">
      <w:start w:val="1"/>
      <w:numFmt w:val="bullet"/>
      <w:lvlText w:val="o"/>
      <w:lvlJc w:val="left"/>
      <w:pPr>
        <w:ind w:left="1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3E45A2">
      <w:start w:val="1"/>
      <w:numFmt w:val="bullet"/>
      <w:lvlText w:val="▪"/>
      <w:lvlJc w:val="left"/>
      <w:pPr>
        <w:ind w:left="2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CED500">
      <w:start w:val="1"/>
      <w:numFmt w:val="bullet"/>
      <w:lvlText w:val="•"/>
      <w:lvlJc w:val="left"/>
      <w:pPr>
        <w:ind w:left="3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965B6E">
      <w:start w:val="1"/>
      <w:numFmt w:val="bullet"/>
      <w:lvlText w:val="o"/>
      <w:lvlJc w:val="left"/>
      <w:pPr>
        <w:ind w:left="3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1CB4F2">
      <w:start w:val="1"/>
      <w:numFmt w:val="bullet"/>
      <w:lvlText w:val="▪"/>
      <w:lvlJc w:val="left"/>
      <w:pPr>
        <w:ind w:left="45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9EF842">
      <w:start w:val="1"/>
      <w:numFmt w:val="bullet"/>
      <w:lvlText w:val="•"/>
      <w:lvlJc w:val="left"/>
      <w:pPr>
        <w:ind w:left="5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786908">
      <w:start w:val="1"/>
      <w:numFmt w:val="bullet"/>
      <w:lvlText w:val="o"/>
      <w:lvlJc w:val="left"/>
      <w:pPr>
        <w:ind w:left="60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00E4E8">
      <w:start w:val="1"/>
      <w:numFmt w:val="bullet"/>
      <w:lvlText w:val="▪"/>
      <w:lvlJc w:val="left"/>
      <w:pPr>
        <w:ind w:left="6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626C4C"/>
    <w:multiLevelType w:val="hybridMultilevel"/>
    <w:tmpl w:val="01F4497C"/>
    <w:lvl w:ilvl="0" w:tplc="764828CC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52423A">
      <w:start w:val="1"/>
      <w:numFmt w:val="bullet"/>
      <w:lvlText w:val="o"/>
      <w:lvlJc w:val="left"/>
      <w:pPr>
        <w:ind w:left="1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AA0A58">
      <w:start w:val="1"/>
      <w:numFmt w:val="bullet"/>
      <w:lvlText w:val="▪"/>
      <w:lvlJc w:val="left"/>
      <w:pPr>
        <w:ind w:left="2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50E106">
      <w:start w:val="1"/>
      <w:numFmt w:val="bullet"/>
      <w:lvlText w:val="•"/>
      <w:lvlJc w:val="left"/>
      <w:pPr>
        <w:ind w:left="3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0E6EA">
      <w:start w:val="1"/>
      <w:numFmt w:val="bullet"/>
      <w:lvlText w:val="o"/>
      <w:lvlJc w:val="left"/>
      <w:pPr>
        <w:ind w:left="3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78F33E">
      <w:start w:val="1"/>
      <w:numFmt w:val="bullet"/>
      <w:lvlText w:val="▪"/>
      <w:lvlJc w:val="left"/>
      <w:pPr>
        <w:ind w:left="4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548964">
      <w:start w:val="1"/>
      <w:numFmt w:val="bullet"/>
      <w:lvlText w:val="•"/>
      <w:lvlJc w:val="left"/>
      <w:pPr>
        <w:ind w:left="5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EA2CAC">
      <w:start w:val="1"/>
      <w:numFmt w:val="bullet"/>
      <w:lvlText w:val="o"/>
      <w:lvlJc w:val="left"/>
      <w:pPr>
        <w:ind w:left="6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4245BE">
      <w:start w:val="1"/>
      <w:numFmt w:val="bullet"/>
      <w:lvlText w:val="▪"/>
      <w:lvlJc w:val="left"/>
      <w:pPr>
        <w:ind w:left="6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F95D21"/>
    <w:multiLevelType w:val="hybridMultilevel"/>
    <w:tmpl w:val="197C12FE"/>
    <w:lvl w:ilvl="0" w:tplc="1D8601CC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7C4E60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DA0E90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3A3494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CC70C4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346924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284900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3E1304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1C3182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C90AC7"/>
    <w:multiLevelType w:val="hybridMultilevel"/>
    <w:tmpl w:val="5B36BA32"/>
    <w:lvl w:ilvl="0" w:tplc="876A8C32">
      <w:start w:val="1"/>
      <w:numFmt w:val="decimal"/>
      <w:lvlText w:val="%1.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3C828E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9CA8C4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A470F2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1CA29A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A60EC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FA3168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526906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DE482C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C60F34"/>
    <w:multiLevelType w:val="hybridMultilevel"/>
    <w:tmpl w:val="DC9C06F6"/>
    <w:lvl w:ilvl="0" w:tplc="582AA09E">
      <w:start w:val="1"/>
      <w:numFmt w:val="decimal"/>
      <w:lvlText w:val="%1.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C0295C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B28D1E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6ACA2E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04D00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E28B32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EAC096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0E7878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20D9EC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1403EB"/>
    <w:multiLevelType w:val="hybridMultilevel"/>
    <w:tmpl w:val="EF8ED2A0"/>
    <w:lvl w:ilvl="0" w:tplc="BFCED194">
      <w:start w:val="1"/>
      <w:numFmt w:val="decimal"/>
      <w:lvlText w:val="%1.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888D04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3C9F7C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3886BE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307032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3CACFA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1238BC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DA62D2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42952C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0226A8"/>
    <w:multiLevelType w:val="hybridMultilevel"/>
    <w:tmpl w:val="667296AE"/>
    <w:lvl w:ilvl="0" w:tplc="2BF271C0">
      <w:start w:val="1"/>
      <w:numFmt w:val="decimal"/>
      <w:lvlText w:val="%1.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D649C8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024314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0E01F4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6A501E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B46A88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262994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6899CA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C47A8A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4166623">
    <w:abstractNumId w:val="0"/>
  </w:num>
  <w:num w:numId="2" w16cid:durableId="955328254">
    <w:abstractNumId w:val="6"/>
  </w:num>
  <w:num w:numId="3" w16cid:durableId="1984918923">
    <w:abstractNumId w:val="4"/>
  </w:num>
  <w:num w:numId="4" w16cid:durableId="1197501713">
    <w:abstractNumId w:val="1"/>
  </w:num>
  <w:num w:numId="5" w16cid:durableId="1608540744">
    <w:abstractNumId w:val="5"/>
  </w:num>
  <w:num w:numId="6" w16cid:durableId="108861928">
    <w:abstractNumId w:val="2"/>
  </w:num>
  <w:num w:numId="7" w16cid:durableId="2113474539">
    <w:abstractNumId w:val="7"/>
  </w:num>
  <w:num w:numId="8" w16cid:durableId="451092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A10"/>
    <w:rsid w:val="001B0A10"/>
    <w:rsid w:val="00323761"/>
    <w:rsid w:val="00BA08D4"/>
    <w:rsid w:val="00C57A9A"/>
    <w:rsid w:val="00CE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2DF0"/>
  <w15:docId w15:val="{CDBFB54B-6AB3-4BD3-AC6D-2B379D07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6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styleId="Hyperlink">
    <w:name w:val="Hyperlink"/>
    <w:basedOn w:val="DefaultParagraphFont"/>
    <w:uiPriority w:val="99"/>
    <w:unhideWhenUsed/>
    <w:rsid w:val="003237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76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23761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customStyle="1" w:styleId="Default">
    <w:name w:val="Default"/>
    <w:rsid w:val="00323761"/>
    <w:pPr>
      <w:autoSpaceDE w:val="0"/>
      <w:autoSpaceDN w:val="0"/>
      <w:adjustRightInd w:val="0"/>
      <w:spacing w:after="0" w:line="240" w:lineRule="auto"/>
    </w:pPr>
    <w:rPr>
      <w:rFonts w:ascii="Liberation Serif" w:eastAsiaTheme="minorHAnsi" w:hAnsi="Liberation Serif" w:cs="Liberation Serif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Shipra Patel</dc:creator>
  <cp:keywords/>
  <cp:lastModifiedBy>Shipra Patel</cp:lastModifiedBy>
  <cp:revision>2</cp:revision>
  <dcterms:created xsi:type="dcterms:W3CDTF">2025-07-30T18:49:00Z</dcterms:created>
  <dcterms:modified xsi:type="dcterms:W3CDTF">2025-07-30T18:49:00Z</dcterms:modified>
</cp:coreProperties>
</file>