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5DDD" w14:textId="565EAB49" w:rsidR="006C179A" w:rsidRPr="00C42037" w:rsidRDefault="00302016" w:rsidP="008929FC">
      <w:pPr>
        <w:pStyle w:val="Title"/>
        <w:jc w:val="center"/>
        <w:rPr>
          <w:rFonts w:ascii="Cambria" w:hAnsi="Cambria"/>
          <w:b/>
          <w:bCs/>
          <w:sz w:val="32"/>
          <w:szCs w:val="32"/>
        </w:rPr>
      </w:pPr>
      <w:r w:rsidRPr="00C42037">
        <w:rPr>
          <w:rFonts w:ascii="Cambria" w:hAnsi="Cambria"/>
          <w:b/>
          <w:bCs/>
          <w:sz w:val="32"/>
          <w:szCs w:val="32"/>
        </w:rPr>
        <w:t>Applied Data Science Capstone</w:t>
      </w:r>
    </w:p>
    <w:p w14:paraId="219E8A86" w14:textId="29493AA1" w:rsidR="00302016" w:rsidRPr="00C42037" w:rsidRDefault="00302016" w:rsidP="008929FC">
      <w:pPr>
        <w:pStyle w:val="Title"/>
        <w:jc w:val="center"/>
        <w:rPr>
          <w:rFonts w:ascii="Cambria" w:hAnsi="Cambria"/>
          <w:b/>
          <w:bCs/>
          <w:sz w:val="32"/>
          <w:szCs w:val="32"/>
        </w:rPr>
      </w:pPr>
      <w:r w:rsidRPr="00C42037">
        <w:rPr>
          <w:rFonts w:ascii="Cambria" w:hAnsi="Cambria"/>
          <w:b/>
          <w:bCs/>
          <w:sz w:val="32"/>
          <w:szCs w:val="32"/>
        </w:rPr>
        <w:t>Assignment: Capstone Project - The Battle of Neighborhoods</w:t>
      </w:r>
    </w:p>
    <w:p w14:paraId="2A76869A" w14:textId="5AC26D9A" w:rsidR="00302016" w:rsidRPr="00C42037" w:rsidRDefault="00302016" w:rsidP="008929FC">
      <w:pPr>
        <w:jc w:val="center"/>
        <w:rPr>
          <w:b/>
          <w:bCs/>
          <w:sz w:val="28"/>
          <w:szCs w:val="28"/>
        </w:rPr>
      </w:pPr>
      <w:r w:rsidRPr="00C42037">
        <w:rPr>
          <w:b/>
          <w:bCs/>
          <w:sz w:val="28"/>
          <w:szCs w:val="28"/>
        </w:rPr>
        <w:t>Final Report</w:t>
      </w:r>
    </w:p>
    <w:p w14:paraId="6FF3A162" w14:textId="1943A67C" w:rsidR="00302016" w:rsidRDefault="0050248F" w:rsidP="008929FC">
      <w:pPr>
        <w:jc w:val="center"/>
      </w:pPr>
      <w:r>
        <w:t>Saibal Chakraborty</w:t>
      </w:r>
      <w:r w:rsidR="008929FC">
        <w:t xml:space="preserve">, </w:t>
      </w:r>
      <w:r w:rsidR="0044134F">
        <w:t>December</w:t>
      </w:r>
      <w:r w:rsidR="008929FC">
        <w:t xml:space="preserve"> 2019</w:t>
      </w:r>
    </w:p>
    <w:p w14:paraId="44E9791C" w14:textId="77777777" w:rsidR="008929FC" w:rsidRPr="00302016" w:rsidRDefault="008929FC" w:rsidP="008929FC">
      <w:pPr>
        <w:jc w:val="center"/>
      </w:pPr>
    </w:p>
    <w:p w14:paraId="76DF72BB" w14:textId="77777777" w:rsidR="0050248F" w:rsidRDefault="0050248F" w:rsidP="0050248F">
      <w:pPr>
        <w:pStyle w:val="Heading1"/>
        <w:rPr>
          <w:rFonts w:ascii="Times New Roman" w:hAnsi="Times New Roman"/>
        </w:rPr>
      </w:pPr>
      <w:r>
        <w:t xml:space="preserve">Opportunity Statement </w:t>
      </w:r>
    </w:p>
    <w:p w14:paraId="655215CF" w14:textId="680271C2" w:rsidR="00302016" w:rsidRDefault="0050248F" w:rsidP="0050248F">
      <w:r>
        <w:t xml:space="preserve">A vendor wants to open a new plant nursery in </w:t>
      </w:r>
      <w:r w:rsidR="0083108B">
        <w:t>New York city area</w:t>
      </w:r>
      <w:r>
        <w:t>. He is exploring which place it would be appropriate to open</w:t>
      </w:r>
      <w:r w:rsidR="0044134F">
        <w:t>, where vacant land is available to take it on lease.</w:t>
      </w:r>
    </w:p>
    <w:p w14:paraId="0F3E6158" w14:textId="77777777" w:rsidR="0050248F" w:rsidRDefault="0050248F" w:rsidP="0050248F">
      <w:pPr>
        <w:pStyle w:val="Heading1"/>
        <w:rPr>
          <w:rFonts w:ascii="Times New Roman" w:hAnsi="Times New Roman"/>
        </w:rPr>
      </w:pPr>
      <w:r>
        <w:t xml:space="preserve">Description </w:t>
      </w:r>
    </w:p>
    <w:p w14:paraId="761238B3" w14:textId="6FC63E70" w:rsidR="0083108B" w:rsidRDefault="0083108B" w:rsidP="0050248F">
      <w:r>
        <w:t xml:space="preserve">Plant nurseries are generally far from the residential area because they need more space and in the city space rent cost is very high. </w:t>
      </w:r>
      <w:r w:rsidR="0044134F">
        <w:t>Moreover,</w:t>
      </w:r>
      <w:r>
        <w:t xml:space="preserve"> there are restriction on the movements of heavy vehicle in the city limit area.</w:t>
      </w:r>
    </w:p>
    <w:p w14:paraId="2D8F5CAB" w14:textId="7118A37B" w:rsidR="0083108B" w:rsidRDefault="0083108B" w:rsidP="0050248F">
      <w:r>
        <w:t xml:space="preserve">Our Vendor is looking for small place to rent and he wants to open boutique plant nursery, which will not have labs/R&amp;D center attached but only selling counter. He is looking of plots on rent and he will be building small green house and a selling counter. </w:t>
      </w:r>
    </w:p>
    <w:p w14:paraId="011A0A92" w14:textId="40095EFE" w:rsidR="0083108B" w:rsidRDefault="0083108B" w:rsidP="0050248F">
      <w:r>
        <w:t xml:space="preserve">His Purpose to open in city limit </w:t>
      </w:r>
      <w:r w:rsidR="0044134F">
        <w:t>has a</w:t>
      </w:r>
      <w:r>
        <w:t xml:space="preserve"> reason, he is looking for upskill area in residential location,</w:t>
      </w:r>
    </w:p>
    <w:p w14:paraId="69C317E8" w14:textId="65D1F978" w:rsidR="0083108B" w:rsidRDefault="0083108B" w:rsidP="0083108B">
      <w:pPr>
        <w:pStyle w:val="ListParagraph"/>
        <w:numPr>
          <w:ilvl w:val="0"/>
          <w:numId w:val="7"/>
        </w:numPr>
      </w:pPr>
      <w:r>
        <w:t>Neighborhood people can easily locate them.</w:t>
      </w:r>
    </w:p>
    <w:p w14:paraId="435C6FF9" w14:textId="41BF787F" w:rsidR="0083108B" w:rsidRDefault="0083108B" w:rsidP="0083108B">
      <w:pPr>
        <w:pStyle w:val="ListParagraph"/>
        <w:numPr>
          <w:ilvl w:val="0"/>
          <w:numId w:val="7"/>
        </w:numPr>
      </w:pPr>
      <w:r>
        <w:t>Neighborhood people can spend more time</w:t>
      </w:r>
    </w:p>
    <w:p w14:paraId="697E83CA" w14:textId="3EA8ECF4" w:rsidR="0083108B" w:rsidRDefault="0083108B" w:rsidP="0083108B">
      <w:pPr>
        <w:pStyle w:val="ListParagraph"/>
        <w:numPr>
          <w:ilvl w:val="0"/>
          <w:numId w:val="7"/>
        </w:numPr>
      </w:pPr>
      <w:r>
        <w:t>They can visit frequently.</w:t>
      </w:r>
    </w:p>
    <w:p w14:paraId="544A1175" w14:textId="6AE60E30" w:rsidR="0052111F" w:rsidRDefault="0052111F" w:rsidP="0050248F">
      <w:r>
        <w:t>To address th</w:t>
      </w:r>
      <w:r w:rsidR="00C42037">
        <w:t>e</w:t>
      </w:r>
      <w:r>
        <w:t xml:space="preserve"> </w:t>
      </w:r>
      <w:r w:rsidR="00C42037">
        <w:t>first requirement,</w:t>
      </w:r>
      <w:r>
        <w:t xml:space="preserve"> we </w:t>
      </w:r>
      <w:r w:rsidR="00CD6B2F">
        <w:t xml:space="preserve">look for locations that are relatively underserved, i.e. have a lower number of existing </w:t>
      </w:r>
      <w:r w:rsidR="00FE4F05">
        <w:t>plant nurseries</w:t>
      </w:r>
      <w:r w:rsidR="00CD6B2F">
        <w:t>.</w:t>
      </w:r>
      <w:r w:rsidR="00C42037">
        <w:t xml:space="preserve"> We also factor in economic data, like the median household income levels, as we can expect that a more affluent population creates better business conditions for </w:t>
      </w:r>
      <w:proofErr w:type="gramStart"/>
      <w:r w:rsidR="00C42037">
        <w:t>a</w:t>
      </w:r>
      <w:proofErr w:type="gramEnd"/>
      <w:r w:rsidR="00FE4F05">
        <w:t xml:space="preserve"> indoor</w:t>
      </w:r>
      <w:r w:rsidR="00C42037">
        <w:t xml:space="preserve"> </w:t>
      </w:r>
      <w:r w:rsidR="00FE4F05">
        <w:t>landscaping and outdoor plantscaping.</w:t>
      </w:r>
    </w:p>
    <w:p w14:paraId="24383B47" w14:textId="31587F1A" w:rsidR="00302016" w:rsidRDefault="00302016" w:rsidP="008929FC">
      <w:pPr>
        <w:pStyle w:val="Heading1"/>
      </w:pPr>
      <w:r>
        <w:t>Data</w:t>
      </w:r>
    </w:p>
    <w:p w14:paraId="2B10E595" w14:textId="59722E6F" w:rsidR="00302016" w:rsidRDefault="003C59AE" w:rsidP="00302016">
      <w:r>
        <w:t xml:space="preserve">The primary source for this analysis is the </w:t>
      </w:r>
      <w:r w:rsidR="0044134F">
        <w:t>Foursquare</w:t>
      </w:r>
      <w:r w:rsidR="00044077">
        <w:t xml:space="preserve"> API on </w:t>
      </w:r>
      <w:r w:rsidR="00FE4F05">
        <w:t xml:space="preserve">Wikipedia and </w:t>
      </w:r>
      <w:r w:rsidR="00044077">
        <w:t>c</w:t>
      </w:r>
      <w:r w:rsidR="006834F3">
        <w:t>ityof</w:t>
      </w:r>
      <w:r w:rsidR="00044077">
        <w:t>n</w:t>
      </w:r>
      <w:r w:rsidR="006834F3">
        <w:t>ew</w:t>
      </w:r>
      <w:r w:rsidR="00044077">
        <w:t>y</w:t>
      </w:r>
      <w:r w:rsidR="006834F3">
        <w:t>ork</w:t>
      </w:r>
      <w:r w:rsidR="00044077">
        <w:t>.com</w:t>
      </w:r>
      <w:r w:rsidR="00FE4F05">
        <w:t xml:space="preserve"> </w:t>
      </w:r>
    </w:p>
    <w:p w14:paraId="3B4C6CC7" w14:textId="65143C3D" w:rsidR="00654AC9" w:rsidRDefault="00654AC9" w:rsidP="00302016">
      <w:r>
        <w:t xml:space="preserve">We will use the </w:t>
      </w:r>
      <w:r w:rsidR="006834F3">
        <w:t xml:space="preserve">Wikipedia data </w:t>
      </w:r>
      <w:r>
        <w:t xml:space="preserve">to identify </w:t>
      </w:r>
      <w:r w:rsidR="006834F3">
        <w:t>burrows of New York city and subsequently cityofnewyork.</w:t>
      </w:r>
      <w:r w:rsidR="0044134F">
        <w:t>us</w:t>
      </w:r>
      <w:r w:rsidR="006834F3">
        <w:t xml:space="preserve"> to find vacant land for lease. </w:t>
      </w:r>
      <w:bookmarkStart w:id="0" w:name="_GoBack"/>
      <w:bookmarkEnd w:id="0"/>
    </w:p>
    <w:p w14:paraId="1B6EA8C5" w14:textId="08969DFD" w:rsidR="00962A91" w:rsidRDefault="00962A91" w:rsidP="00302016">
      <w:r>
        <w:t>The following section describes sources and data in more detail.</w:t>
      </w:r>
    </w:p>
    <w:p w14:paraId="243785FF" w14:textId="4F3D3268" w:rsidR="008929FC" w:rsidRDefault="008929FC" w:rsidP="00302016">
      <w:pPr>
        <w:pStyle w:val="Heading2"/>
      </w:pPr>
      <w:r>
        <w:t>Data sources</w:t>
      </w:r>
    </w:p>
    <w:p w14:paraId="0EF6E0AD" w14:textId="21B98596" w:rsidR="00962A91" w:rsidRDefault="00962A91" w:rsidP="00302016">
      <w:r>
        <w:t>Foursquare:</w:t>
      </w:r>
    </w:p>
    <w:p w14:paraId="65467EE4" w14:textId="7533AFAA" w:rsidR="00962A91" w:rsidRDefault="008121A0" w:rsidP="00962A91">
      <w:pPr>
        <w:pStyle w:val="ListParagraph"/>
        <w:numPr>
          <w:ilvl w:val="0"/>
          <w:numId w:val="6"/>
        </w:numPr>
      </w:pPr>
      <w:r>
        <w:t>Wikipe</w:t>
      </w:r>
      <w:r w:rsidR="0044134F">
        <w:t>dia data on burrows.</w:t>
      </w:r>
    </w:p>
    <w:p w14:paraId="65516D6A" w14:textId="77777777" w:rsidR="0044134F" w:rsidRDefault="0044134F" w:rsidP="0044134F">
      <w:pPr>
        <w:ind w:left="360"/>
      </w:pPr>
    </w:p>
    <w:p w14:paraId="35D4F230" w14:textId="00BD4805" w:rsidR="00EA3775" w:rsidRDefault="0044134F" w:rsidP="00302016">
      <w:r>
        <w:t>Vacant land Information</w:t>
      </w:r>
      <w:r w:rsidR="00962A91">
        <w:t>:</w:t>
      </w:r>
      <w:r w:rsidR="00EA3775">
        <w:t xml:space="preserve"> </w:t>
      </w:r>
    </w:p>
    <w:p w14:paraId="13F5AEDB" w14:textId="7DC271BE" w:rsidR="00962A91" w:rsidRDefault="00962A91" w:rsidP="001D1F8B">
      <w:pPr>
        <w:pStyle w:val="ListParagraph"/>
        <w:numPr>
          <w:ilvl w:val="0"/>
          <w:numId w:val="4"/>
        </w:numPr>
      </w:pPr>
      <w:r>
        <w:t xml:space="preserve">We use </w:t>
      </w:r>
      <w:r w:rsidR="0044134F">
        <w:t>cityofnewyork.us to extract vacant land on lease</w:t>
      </w:r>
    </w:p>
    <w:p w14:paraId="4E248BA1" w14:textId="77777777" w:rsidR="0044134F" w:rsidRDefault="001D1F8B" w:rsidP="00AC4B74">
      <w:pPr>
        <w:pStyle w:val="ListParagraph"/>
        <w:numPr>
          <w:ilvl w:val="0"/>
          <w:numId w:val="4"/>
        </w:numPr>
      </w:pPr>
      <w:r>
        <w:t xml:space="preserve">Source: </w:t>
      </w:r>
      <w:hyperlink r:id="rId7" w:history="1">
        <w:r w:rsidR="0044134F">
          <w:rPr>
            <w:rStyle w:val="Hyperlink"/>
          </w:rPr>
          <w:t>https://data.cityofnewyork.us/Housing-Development/Vacant-Publicly-Owned-Land/c8vj-e9jc</w:t>
        </w:r>
      </w:hyperlink>
    </w:p>
    <w:p w14:paraId="2F3CDACE" w14:textId="15AE0803" w:rsidR="008929FC" w:rsidRDefault="00583B9E" w:rsidP="00583B9E">
      <w:pPr>
        <w:pStyle w:val="Heading2"/>
      </w:pPr>
      <w:r>
        <w:t>Data cleaning</w:t>
      </w:r>
    </w:p>
    <w:p w14:paraId="308FC24E" w14:textId="0DBDE354" w:rsidR="00302016" w:rsidRDefault="00654AC9" w:rsidP="00302016">
      <w:r>
        <w:t>This section will be completed as part of week 2 assignment.</w:t>
      </w:r>
    </w:p>
    <w:p w14:paraId="14D5CF17" w14:textId="2F965E60" w:rsidR="00302016" w:rsidRDefault="00302016" w:rsidP="008929FC">
      <w:pPr>
        <w:pStyle w:val="Heading1"/>
      </w:pPr>
      <w:r w:rsidRPr="00302016">
        <w:t>Methodology</w:t>
      </w:r>
    </w:p>
    <w:p w14:paraId="144CFBEC" w14:textId="3E89EE03" w:rsidR="008929FC" w:rsidRDefault="008929FC" w:rsidP="00302016">
      <w:r>
        <w:t>To be completed.</w:t>
      </w:r>
    </w:p>
    <w:p w14:paraId="04F2124F" w14:textId="3EC28D03" w:rsidR="00302016" w:rsidRDefault="00302016" w:rsidP="008929FC">
      <w:pPr>
        <w:pStyle w:val="Heading1"/>
      </w:pPr>
      <w:r>
        <w:t>Results</w:t>
      </w:r>
    </w:p>
    <w:p w14:paraId="684F21A4" w14:textId="77777777" w:rsidR="008929FC" w:rsidRDefault="008929FC" w:rsidP="008929FC">
      <w:r>
        <w:t>To be completed.</w:t>
      </w:r>
    </w:p>
    <w:p w14:paraId="48A8845B" w14:textId="03EA6FDA" w:rsidR="00302016" w:rsidRDefault="00302016" w:rsidP="00302016"/>
    <w:p w14:paraId="53D1BB09" w14:textId="7BA679DE" w:rsidR="00302016" w:rsidRDefault="00302016" w:rsidP="008929FC">
      <w:pPr>
        <w:pStyle w:val="Heading1"/>
      </w:pPr>
      <w:r>
        <w:t>Discussion</w:t>
      </w:r>
    </w:p>
    <w:p w14:paraId="3ECA7F79" w14:textId="77777777" w:rsidR="008929FC" w:rsidRDefault="008929FC" w:rsidP="008929FC">
      <w:r>
        <w:t>To be completed.</w:t>
      </w:r>
    </w:p>
    <w:p w14:paraId="3C9E215A" w14:textId="35A1D382" w:rsidR="00302016" w:rsidRDefault="008929FC" w:rsidP="00302016">
      <w:r>
        <w:t>D</w:t>
      </w:r>
      <w:r w:rsidRPr="008929FC">
        <w:t>iscuss any observations you noted and any recommendations you can make based on the results.</w:t>
      </w:r>
    </w:p>
    <w:p w14:paraId="4E7AA8CA" w14:textId="558C8000" w:rsidR="00302016" w:rsidRDefault="00302016" w:rsidP="008929FC">
      <w:pPr>
        <w:pStyle w:val="Heading1"/>
      </w:pPr>
      <w:r>
        <w:t>Conclusion</w:t>
      </w:r>
    </w:p>
    <w:p w14:paraId="79891833" w14:textId="77777777" w:rsidR="008929FC" w:rsidRDefault="008929FC" w:rsidP="008929FC">
      <w:r>
        <w:t>To be completed.</w:t>
      </w:r>
    </w:p>
    <w:p w14:paraId="0A1774D1" w14:textId="40E93038" w:rsidR="00302016" w:rsidRDefault="00302016" w:rsidP="00302016"/>
    <w:p w14:paraId="4CEBBA52" w14:textId="77777777" w:rsidR="00302016" w:rsidRPr="00302016" w:rsidRDefault="00302016" w:rsidP="00302016"/>
    <w:sectPr w:rsidR="00302016" w:rsidRPr="0030201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A5C3" w14:textId="77777777" w:rsidR="00853A43" w:rsidRDefault="00853A43" w:rsidP="00654AC9">
      <w:pPr>
        <w:spacing w:after="0" w:line="240" w:lineRule="auto"/>
      </w:pPr>
      <w:r>
        <w:separator/>
      </w:r>
    </w:p>
  </w:endnote>
  <w:endnote w:type="continuationSeparator" w:id="0">
    <w:p w14:paraId="684D54EA" w14:textId="77777777" w:rsidR="00853A43" w:rsidRDefault="00853A43" w:rsidP="0065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5123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33D1" w14:textId="2B8B98A9" w:rsidR="00AF7D07" w:rsidRDefault="00AF7D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695CB" w14:textId="77777777" w:rsidR="00AF7D07" w:rsidRDefault="00AF7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1177" w14:textId="77777777" w:rsidR="00853A43" w:rsidRDefault="00853A43" w:rsidP="00654AC9">
      <w:pPr>
        <w:spacing w:after="0" w:line="240" w:lineRule="auto"/>
      </w:pPr>
      <w:r>
        <w:separator/>
      </w:r>
    </w:p>
  </w:footnote>
  <w:footnote w:type="continuationSeparator" w:id="0">
    <w:p w14:paraId="2D01FD34" w14:textId="77777777" w:rsidR="00853A43" w:rsidRDefault="00853A43" w:rsidP="0065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0D9"/>
    <w:multiLevelType w:val="hybridMultilevel"/>
    <w:tmpl w:val="39AE41DA"/>
    <w:lvl w:ilvl="0" w:tplc="1E7E0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5E2"/>
    <w:multiLevelType w:val="hybridMultilevel"/>
    <w:tmpl w:val="305C97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9B5"/>
    <w:multiLevelType w:val="hybridMultilevel"/>
    <w:tmpl w:val="95BA9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445B"/>
    <w:multiLevelType w:val="multilevel"/>
    <w:tmpl w:val="52F28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8E5EF3"/>
    <w:multiLevelType w:val="multilevel"/>
    <w:tmpl w:val="BD921D62"/>
    <w:lvl w:ilvl="0">
      <w:start w:val="1"/>
      <w:numFmt w:val="decimal"/>
      <w:pStyle w:val="Heading1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5" w15:restartNumberingAfterBreak="0">
    <w:nsid w:val="4F6E7ED8"/>
    <w:multiLevelType w:val="hybridMultilevel"/>
    <w:tmpl w:val="F4F2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E0AAC"/>
    <w:multiLevelType w:val="hybridMultilevel"/>
    <w:tmpl w:val="4DB48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6B"/>
    <w:rsid w:val="00044077"/>
    <w:rsid w:val="001D1F8B"/>
    <w:rsid w:val="001D56D5"/>
    <w:rsid w:val="00302016"/>
    <w:rsid w:val="003C59AE"/>
    <w:rsid w:val="0044134F"/>
    <w:rsid w:val="0044786B"/>
    <w:rsid w:val="0050248F"/>
    <w:rsid w:val="0052111F"/>
    <w:rsid w:val="00583B9E"/>
    <w:rsid w:val="005C1C09"/>
    <w:rsid w:val="00654AC9"/>
    <w:rsid w:val="006834F3"/>
    <w:rsid w:val="006C179A"/>
    <w:rsid w:val="008121A0"/>
    <w:rsid w:val="0083108B"/>
    <w:rsid w:val="00853A43"/>
    <w:rsid w:val="008929FC"/>
    <w:rsid w:val="00962A91"/>
    <w:rsid w:val="00AF7D07"/>
    <w:rsid w:val="00BE790D"/>
    <w:rsid w:val="00C42037"/>
    <w:rsid w:val="00CD6B2F"/>
    <w:rsid w:val="00D5136B"/>
    <w:rsid w:val="00EA3775"/>
    <w:rsid w:val="00EE7E45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12EB"/>
  <w15:chartTrackingRefBased/>
  <w15:docId w15:val="{EA61A588-628A-4B22-BE61-97EB22A8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016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9AE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9AE"/>
    <w:pPr>
      <w:keepNext/>
      <w:keepLines/>
      <w:numPr>
        <w:ilvl w:val="1"/>
        <w:numId w:val="3"/>
      </w:numPr>
      <w:spacing w:before="40" w:after="120"/>
      <w:ind w:left="431" w:hanging="431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AE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521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9AE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37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C9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C9"/>
    <w:rPr>
      <w:rFonts w:ascii="Cambria" w:hAnsi="Cambria"/>
    </w:rPr>
  </w:style>
  <w:style w:type="character" w:customStyle="1" w:styleId="rc-plaintextview">
    <w:name w:val="rc-plaintextview"/>
    <w:basedOn w:val="DefaultParagraphFont"/>
    <w:rsid w:val="0050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Housing-Development/Vacant-Publicly-Owned-Land/c8vj-e9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PAOLI, STEFANO (RC-CA SI DG SW&amp;C-PTI EBA D2)</dc:creator>
  <cp:keywords>C_Unrestricted</cp:keywords>
  <dc:description/>
  <cp:lastModifiedBy>SAIBAL CHAKRABORTY</cp:lastModifiedBy>
  <cp:revision>2</cp:revision>
  <dcterms:created xsi:type="dcterms:W3CDTF">2019-12-16T07:26:00Z</dcterms:created>
  <dcterms:modified xsi:type="dcterms:W3CDTF">2019-12-16T07:26:00Z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