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3E" w:rsidRPr="000E554F" w:rsidRDefault="00D71D8B">
      <w:pPr>
        <w:rPr>
          <w:b/>
          <w:color w:val="C0504D" w:themeColor="accent2"/>
          <w:sz w:val="28"/>
          <w:szCs w:val="28"/>
          <w:u w:val="single"/>
        </w:rPr>
      </w:pPr>
      <w:r w:rsidRPr="000E554F">
        <w:rPr>
          <w:b/>
          <w:color w:val="C0504D" w:themeColor="accent2"/>
          <w:sz w:val="28"/>
          <w:szCs w:val="28"/>
          <w:highlight w:val="yellow"/>
          <w:u w:val="single"/>
        </w:rPr>
        <w:t>Token Generator Steps</w:t>
      </w:r>
      <w:r w:rsidR="00D658EE" w:rsidRPr="000E554F">
        <w:rPr>
          <w:b/>
          <w:color w:val="C0504D" w:themeColor="accent2"/>
          <w:sz w:val="28"/>
          <w:szCs w:val="28"/>
          <w:highlight w:val="yellow"/>
          <w:u w:val="single"/>
        </w:rPr>
        <w:t>:</w:t>
      </w:r>
    </w:p>
    <w:p w:rsidR="00D71D8B" w:rsidRPr="000E554F" w:rsidRDefault="00D71D8B">
      <w:pPr>
        <w:rPr>
          <w:sz w:val="24"/>
          <w:szCs w:val="24"/>
        </w:rPr>
      </w:pPr>
    </w:p>
    <w:p w:rsidR="00D71D8B" w:rsidRPr="000E554F" w:rsidRDefault="00D71D8B" w:rsidP="00D71D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554F">
        <w:rPr>
          <w:sz w:val="24"/>
          <w:szCs w:val="24"/>
        </w:rPr>
        <w:t>In order to  Generating Token for any</w:t>
      </w:r>
      <w:r w:rsidR="0002714E">
        <w:rPr>
          <w:sz w:val="24"/>
          <w:szCs w:val="24"/>
        </w:rPr>
        <w:t xml:space="preserve"> application, We need to check 4</w:t>
      </w:r>
      <w:bookmarkStart w:id="0" w:name="_GoBack"/>
      <w:bookmarkEnd w:id="0"/>
      <w:r w:rsidRPr="000E554F">
        <w:rPr>
          <w:sz w:val="24"/>
          <w:szCs w:val="24"/>
        </w:rPr>
        <w:t xml:space="preserve"> files and DevFramework jar files</w:t>
      </w:r>
    </w:p>
    <w:p w:rsidR="00D71D8B" w:rsidRPr="000E554F" w:rsidRDefault="00D71D8B" w:rsidP="00D71D8B">
      <w:pPr>
        <w:spacing w:line="240" w:lineRule="auto"/>
        <w:rPr>
          <w:sz w:val="24"/>
          <w:szCs w:val="24"/>
          <w:highlight w:val="yellow"/>
        </w:rPr>
      </w:pPr>
      <w:r w:rsidRPr="000E554F">
        <w:rPr>
          <w:sz w:val="24"/>
          <w:szCs w:val="24"/>
        </w:rPr>
        <w:t xml:space="preserve">                  </w:t>
      </w:r>
      <w:r w:rsidRPr="000E554F">
        <w:rPr>
          <w:sz w:val="24"/>
          <w:szCs w:val="24"/>
          <w:highlight w:val="yellow"/>
        </w:rPr>
        <w:t>1.Certificate of the application</w:t>
      </w:r>
    </w:p>
    <w:p w:rsidR="00D71D8B" w:rsidRPr="000E554F" w:rsidRDefault="00D71D8B" w:rsidP="00D71D8B">
      <w:pPr>
        <w:spacing w:line="240" w:lineRule="auto"/>
        <w:rPr>
          <w:sz w:val="24"/>
          <w:szCs w:val="24"/>
          <w:highlight w:val="yellow"/>
        </w:rPr>
      </w:pPr>
      <w:r w:rsidRPr="000E554F">
        <w:rPr>
          <w:sz w:val="24"/>
          <w:szCs w:val="24"/>
        </w:rPr>
        <w:t xml:space="preserve">                  </w:t>
      </w:r>
      <w:r w:rsidRPr="000E554F">
        <w:rPr>
          <w:sz w:val="24"/>
          <w:szCs w:val="24"/>
          <w:highlight w:val="yellow"/>
        </w:rPr>
        <w:t>2.Client.properties</w:t>
      </w:r>
    </w:p>
    <w:p w:rsidR="00D71D8B" w:rsidRDefault="00D71D8B" w:rsidP="00D71D8B">
      <w:pPr>
        <w:spacing w:line="240" w:lineRule="auto"/>
        <w:rPr>
          <w:sz w:val="24"/>
          <w:szCs w:val="24"/>
        </w:rPr>
      </w:pPr>
      <w:r w:rsidRPr="000E554F">
        <w:rPr>
          <w:sz w:val="24"/>
          <w:szCs w:val="24"/>
        </w:rPr>
        <w:t xml:space="preserve">                  </w:t>
      </w:r>
      <w:r w:rsidRPr="000E554F">
        <w:rPr>
          <w:sz w:val="24"/>
          <w:szCs w:val="24"/>
          <w:highlight w:val="yellow"/>
        </w:rPr>
        <w:t>3.Security.properties</w:t>
      </w:r>
    </w:p>
    <w:p w:rsidR="00227BB3" w:rsidRPr="000E554F" w:rsidRDefault="00227BB3" w:rsidP="00D71D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227BB3">
        <w:rPr>
          <w:sz w:val="24"/>
          <w:szCs w:val="24"/>
          <w:highlight w:val="yellow"/>
        </w:rPr>
        <w:t>4.fp.properties</w:t>
      </w:r>
    </w:p>
    <w:p w:rsidR="00675714" w:rsidRDefault="00D71D8B" w:rsidP="00D71D8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5714">
        <w:rPr>
          <w:sz w:val="24"/>
          <w:szCs w:val="24"/>
        </w:rPr>
        <w:t>Make sure whether correct  certificate information like application id and certificate authentication details are mentioned in the client.properties or not.</w:t>
      </w:r>
      <w:r w:rsidR="00D659D6" w:rsidRPr="00675714">
        <w:rPr>
          <w:sz w:val="24"/>
          <w:szCs w:val="24"/>
        </w:rPr>
        <w:t xml:space="preserve"> If we mention wrong details about certificate we will get Validation error</w:t>
      </w:r>
      <w:r w:rsidR="00675714" w:rsidRPr="00675714">
        <w:rPr>
          <w:sz w:val="24"/>
          <w:szCs w:val="24"/>
        </w:rPr>
        <w:t>s</w:t>
      </w:r>
      <w:r w:rsidR="00D659D6" w:rsidRPr="00675714">
        <w:rPr>
          <w:sz w:val="24"/>
          <w:szCs w:val="24"/>
        </w:rPr>
        <w:t xml:space="preserve"> </w:t>
      </w:r>
    </w:p>
    <w:p w:rsidR="00675714" w:rsidRPr="00675714" w:rsidRDefault="00D71D8B" w:rsidP="00D71D8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5714">
        <w:rPr>
          <w:sz w:val="24"/>
          <w:szCs w:val="24"/>
        </w:rPr>
        <w:t xml:space="preserve">Make sure whether client.properties and security.properties are exist in the </w:t>
      </w:r>
      <w:r w:rsidR="00D658EE" w:rsidRPr="00675714">
        <w:rPr>
          <w:sz w:val="24"/>
          <w:szCs w:val="24"/>
        </w:rPr>
        <w:t>resources</w:t>
      </w:r>
      <w:r w:rsidRPr="00675714">
        <w:rPr>
          <w:sz w:val="24"/>
          <w:szCs w:val="24"/>
        </w:rPr>
        <w:t xml:space="preserve"> folder</w:t>
      </w:r>
      <w:r w:rsidR="00675714" w:rsidRPr="00675714">
        <w:rPr>
          <w:sz w:val="24"/>
          <w:szCs w:val="24"/>
        </w:rPr>
        <w:t>.If we didn’t mention we will get the following exception</w:t>
      </w: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5714">
        <w:rPr>
          <w:rFonts w:ascii="Consolas" w:hAnsi="Consolas" w:cs="Consolas"/>
          <w:color w:val="FF0000"/>
          <w:sz w:val="20"/>
          <w:szCs w:val="20"/>
        </w:rPr>
        <w:t>Exception in thread "main" java.lang.ExceptionInInitializerError</w:t>
      </w:r>
    </w:p>
    <w:p w:rsidR="00D71D8B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75714">
        <w:rPr>
          <w:rFonts w:ascii="Consolas" w:hAnsi="Consolas" w:cs="Consolas"/>
          <w:color w:val="FF0000"/>
          <w:sz w:val="20"/>
          <w:szCs w:val="20"/>
        </w:rPr>
        <w:t xml:space="preserve">Caused by: </w:t>
      </w:r>
      <w:r w:rsidRPr="00675714">
        <w:rPr>
          <w:rFonts w:ascii="Consolas" w:hAnsi="Consolas" w:cs="Consolas"/>
          <w:color w:val="000080"/>
          <w:sz w:val="20"/>
          <w:szCs w:val="20"/>
          <w:u w:val="single"/>
        </w:rPr>
        <w:t>java.lang.RuntimeException</w:t>
      </w:r>
      <w:r w:rsidRPr="00675714">
        <w:rPr>
          <w:rFonts w:ascii="Consolas" w:hAnsi="Consolas" w:cs="Consolas"/>
          <w:color w:val="FF0000"/>
          <w:sz w:val="20"/>
          <w:szCs w:val="20"/>
        </w:rPr>
        <w:t xml:space="preserve">: </w:t>
      </w:r>
      <w:r w:rsidRPr="00675714">
        <w:rPr>
          <w:rFonts w:ascii="Consolas" w:hAnsi="Consolas" w:cs="Consolas"/>
          <w:color w:val="FF0000"/>
          <w:sz w:val="20"/>
          <w:szCs w:val="20"/>
          <w:highlight w:val="yellow"/>
        </w:rPr>
        <w:t>Could not load the client.Properties file 'client.properties.4067'.</w:t>
      </w:r>
      <w:r w:rsidRPr="00675714">
        <w:rPr>
          <w:rFonts w:ascii="Consolas" w:hAnsi="Consolas" w:cs="Consolas"/>
          <w:color w:val="FF0000"/>
          <w:sz w:val="20"/>
          <w:szCs w:val="20"/>
        </w:rPr>
        <w:t xml:space="preserve"> Please verify the file exists at the absolute location or in the classpath.</w:t>
      </w:r>
      <w:r>
        <w:rPr>
          <w:rFonts w:ascii="Consolas" w:hAnsi="Consolas" w:cs="Consolas"/>
          <w:color w:val="FF0000"/>
          <w:sz w:val="20"/>
          <w:szCs w:val="20"/>
        </w:rPr>
        <w:tab/>
        <w:t>at com.fedex.security.client.PkcTokenGeneratorImpl.configure(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PkcTokenGeneratorImpl.java:285</w:t>
      </w:r>
      <w:r>
        <w:rPr>
          <w:rFonts w:ascii="Consolas" w:hAnsi="Consolas" w:cs="Consolas"/>
          <w:color w:val="FF0000"/>
          <w:sz w:val="20"/>
          <w:szCs w:val="20"/>
        </w:rPr>
        <w:t>)</w:t>
      </w:r>
      <w:r>
        <w:rPr>
          <w:sz w:val="24"/>
          <w:szCs w:val="24"/>
        </w:rPr>
        <w:t xml:space="preserve"> </w:t>
      </w:r>
    </w:p>
    <w:p w:rsid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75714" w:rsidRDefault="00675714" w:rsidP="0067571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we get the following error then we need know that we are not having the application certificate in the resources folder</w:t>
      </w:r>
    </w:p>
    <w:p w:rsid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Exception in thread "main" java.lang.ExceptionInInitializerError</w:t>
      </w: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by: </w:t>
      </w:r>
      <w:r w:rsidRPr="00675714">
        <w:rPr>
          <w:rFonts w:ascii="Consolas" w:hAnsi="Consolas" w:cs="Consolas"/>
          <w:color w:val="FF0000"/>
          <w:sz w:val="20"/>
          <w:szCs w:val="20"/>
        </w:rPr>
        <w:t>java.lang.RuntimeException</w:t>
      </w:r>
      <w:r>
        <w:rPr>
          <w:rFonts w:ascii="Consolas" w:hAnsi="Consolas" w:cs="Consolas"/>
          <w:color w:val="FF0000"/>
          <w:sz w:val="20"/>
          <w:szCs w:val="20"/>
        </w:rPr>
        <w:t>: Failed to configure generator for client APP4067</w:t>
      </w: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com.fedex.security.client.PkcTokenGeneratorImpl.configure(</w:t>
      </w:r>
      <w:r w:rsidRPr="00675714">
        <w:rPr>
          <w:rFonts w:ascii="Consolas" w:hAnsi="Consolas" w:cs="Consolas"/>
          <w:color w:val="FF0000"/>
          <w:sz w:val="20"/>
          <w:szCs w:val="20"/>
        </w:rPr>
        <w:t>PkcTokenGeneratorImpl.java:298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com.fedex.security.client.PkcTokenGeneratorImpl.configure(</w:t>
      </w:r>
      <w:r w:rsidRPr="00675714">
        <w:rPr>
          <w:rFonts w:ascii="Consolas" w:hAnsi="Consolas" w:cs="Consolas"/>
          <w:color w:val="FF0000"/>
          <w:sz w:val="20"/>
          <w:szCs w:val="20"/>
        </w:rPr>
        <w:t>PkcTokenGeneratorImpl.java:252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com.fedex.devframework.utility.TokenGen4067.&lt;clinit&gt;(</w:t>
      </w:r>
      <w:r w:rsidRPr="00675714">
        <w:rPr>
          <w:rFonts w:ascii="Consolas" w:hAnsi="Consolas" w:cs="Consolas"/>
          <w:color w:val="FF0000"/>
          <w:sz w:val="20"/>
          <w:szCs w:val="20"/>
        </w:rPr>
        <w:t>TokenGen4067.java:31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by: </w:t>
      </w:r>
      <w:r w:rsidRPr="00675714">
        <w:rPr>
          <w:rFonts w:ascii="Consolas" w:hAnsi="Consolas" w:cs="Consolas"/>
          <w:color w:val="FF0000"/>
          <w:sz w:val="20"/>
          <w:szCs w:val="20"/>
        </w:rPr>
        <w:t>com.fedex.security.exceptions.SecurityConfigurationException</w:t>
      </w:r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r w:rsidRPr="00675714">
        <w:rPr>
          <w:rFonts w:ascii="Consolas" w:hAnsi="Consolas" w:cs="Consolas"/>
          <w:color w:val="FF0000"/>
          <w:sz w:val="20"/>
          <w:szCs w:val="20"/>
          <w:highlight w:val="yellow"/>
        </w:rPr>
        <w:t>Could not load the certificate file 'APP4067_InfosecTestCA.p12'.</w:t>
      </w:r>
      <w:r>
        <w:rPr>
          <w:rFonts w:ascii="Consolas" w:hAnsi="Consolas" w:cs="Consolas"/>
          <w:color w:val="FF0000"/>
          <w:sz w:val="20"/>
          <w:szCs w:val="20"/>
        </w:rPr>
        <w:t xml:space="preserve">  Please verify the file exists at the absolute location or in the classpath.</w:t>
      </w:r>
    </w:p>
    <w:p w:rsidR="00675714" w:rsidRPr="00675714" w:rsidRDefault="00675714" w:rsidP="00675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658EE" w:rsidRPr="000E554F" w:rsidRDefault="00D658EE" w:rsidP="00D71D8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lastRenderedPageBreak/>
        <w:t>While running TokenGen.java make sure we have loaded client.properties and security.properties like as below code.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>static   {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ab/>
        <w:t>TokenGenerator gen = PkcTokenGeneratorImpl.getInstance("</w:t>
      </w:r>
      <w:r w:rsidRPr="00BC6B5E">
        <w:rPr>
          <w:sz w:val="24"/>
          <w:szCs w:val="24"/>
          <w:highlight w:val="yellow"/>
        </w:rPr>
        <w:t>security.properties</w:t>
      </w:r>
      <w:r w:rsidRPr="000E554F">
        <w:rPr>
          <w:sz w:val="24"/>
          <w:szCs w:val="24"/>
        </w:rPr>
        <w:t>");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ab/>
        <w:t xml:space="preserve"> gen.configure("</w:t>
      </w:r>
      <w:r w:rsidRPr="00BC6B5E">
        <w:rPr>
          <w:sz w:val="24"/>
          <w:szCs w:val="24"/>
          <w:highlight w:val="yellow"/>
        </w:rPr>
        <w:t>client.properties</w:t>
      </w:r>
      <w:r w:rsidRPr="000E554F">
        <w:rPr>
          <w:sz w:val="24"/>
          <w:szCs w:val="24"/>
        </w:rPr>
        <w:t>");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ab/>
        <w:t xml:space="preserve">    }</w:t>
      </w:r>
    </w:p>
    <w:p w:rsidR="00D71D8B" w:rsidRPr="000E554F" w:rsidRDefault="00D71D8B" w:rsidP="00D71D8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>We need to pass correct service id in the getToken("1234_abcdf")</w:t>
      </w:r>
    </w:p>
    <w:p w:rsidR="00D71D8B" w:rsidRPr="000E554F" w:rsidRDefault="00D71D8B" w:rsidP="00D71D8B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>Ex:  getToken("</w:t>
      </w:r>
      <w:r w:rsidRPr="00BC6B5E">
        <w:rPr>
          <w:sz w:val="24"/>
          <w:szCs w:val="24"/>
          <w:highlight w:val="yellow"/>
        </w:rPr>
        <w:t>4393_escservice</w:t>
      </w:r>
      <w:r w:rsidRPr="000E554F">
        <w:rPr>
          <w:sz w:val="24"/>
          <w:szCs w:val="24"/>
        </w:rPr>
        <w:t>")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>public static void main( final String[] args ) throws Exception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ab/>
        <w:t xml:space="preserve">    {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ab/>
        <w:t xml:space="preserve">        System.err.println("Token: " + getToken("4393_escservice")); // Token generation for esc service</w:t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ab/>
        <w:t xml:space="preserve">        //System.err.println("Token: " + getToken("943415_cds")); // Token generation for CDS service</w:t>
      </w:r>
      <w:r w:rsidRPr="000E554F">
        <w:rPr>
          <w:sz w:val="24"/>
          <w:szCs w:val="24"/>
        </w:rPr>
        <w:tab/>
      </w:r>
    </w:p>
    <w:p w:rsidR="00D658EE" w:rsidRPr="000E554F" w:rsidRDefault="00D658EE" w:rsidP="00D658EE">
      <w:pPr>
        <w:pStyle w:val="ListParagraph"/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ab/>
        <w:t xml:space="preserve">    }</w:t>
      </w:r>
    </w:p>
    <w:p w:rsidR="00D658EE" w:rsidRPr="000E554F" w:rsidRDefault="00D658EE" w:rsidP="00D71D8B">
      <w:pPr>
        <w:pStyle w:val="ListParagraph"/>
        <w:spacing w:line="360" w:lineRule="auto"/>
        <w:rPr>
          <w:sz w:val="24"/>
          <w:szCs w:val="24"/>
        </w:rPr>
      </w:pPr>
    </w:p>
    <w:p w:rsidR="00D71D8B" w:rsidRPr="000E554F" w:rsidRDefault="00D658EE" w:rsidP="00D658E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>The valid certificate should exist in the resources folder.</w:t>
      </w:r>
    </w:p>
    <w:p w:rsidR="00D658EE" w:rsidRPr="000E554F" w:rsidRDefault="00D658EE" w:rsidP="00D658E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E554F">
        <w:rPr>
          <w:sz w:val="24"/>
          <w:szCs w:val="24"/>
        </w:rPr>
        <w:t xml:space="preserve">While running the TokenGen.java, If we found exception like </w:t>
      </w:r>
      <w:r w:rsidR="00BC6B5E" w:rsidRPr="000E554F">
        <w:rPr>
          <w:sz w:val="24"/>
          <w:szCs w:val="24"/>
        </w:rPr>
        <w:t>Certificate</w:t>
      </w:r>
      <w:r w:rsidRPr="000E554F">
        <w:rPr>
          <w:sz w:val="24"/>
          <w:szCs w:val="24"/>
        </w:rPr>
        <w:t xml:space="preserve"> has expired we need to </w:t>
      </w:r>
      <w:r w:rsidR="00BC6B5E">
        <w:rPr>
          <w:sz w:val="24"/>
          <w:szCs w:val="24"/>
        </w:rPr>
        <w:t xml:space="preserve">get the and </w:t>
      </w:r>
      <w:r w:rsidRPr="000E554F">
        <w:rPr>
          <w:sz w:val="24"/>
          <w:szCs w:val="24"/>
        </w:rPr>
        <w:t>replace the new certificate in resource folder and the new certificate related information should be updated in client.properties</w:t>
      </w:r>
    </w:p>
    <w:p w:rsidR="00D658EE" w:rsidRDefault="00BC6B5E" w:rsidP="00D658E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Before running Token Generator class make sure whether we have added the DFW jar in the build path and place all DFW jars in lib folder</w:t>
      </w:r>
    </w:p>
    <w:p w:rsidR="00BC6B5E" w:rsidRPr="000E554F" w:rsidRDefault="00BC6B5E" w:rsidP="00D658E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r w:rsidR="00675714">
        <w:rPr>
          <w:sz w:val="24"/>
          <w:szCs w:val="24"/>
        </w:rPr>
        <w:t>run TokenGen successfully we will get the following token</w:t>
      </w:r>
    </w:p>
    <w:p w:rsidR="00D71D8B" w:rsidRPr="00675714" w:rsidRDefault="00D71D8B" w:rsidP="00D71D8B">
      <w:pPr>
        <w:pStyle w:val="ListParagraph"/>
        <w:rPr>
          <w:color w:val="00B050"/>
          <w:sz w:val="24"/>
          <w:szCs w:val="24"/>
        </w:rPr>
      </w:pPr>
    </w:p>
    <w:p w:rsidR="00D659D6" w:rsidRPr="00675714" w:rsidRDefault="00D659D6" w:rsidP="00D6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675714">
        <w:rPr>
          <w:rFonts w:ascii="Consolas" w:hAnsi="Consolas" w:cs="Consolas"/>
          <w:color w:val="00B050"/>
          <w:sz w:val="20"/>
          <w:szCs w:val="20"/>
        </w:rPr>
        <w:t>v1:APP4067:czmR9efLX56uHZtNKZSYY8YK0mU9KkvMh7p3s/K4iuxdWx/O9C5GutlbrQvAziHUQgcv0soUWX1e</w:t>
      </w:r>
    </w:p>
    <w:p w:rsidR="00D659D6" w:rsidRPr="00675714" w:rsidRDefault="00D659D6" w:rsidP="00D65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675714">
        <w:rPr>
          <w:rFonts w:ascii="Consolas" w:hAnsi="Consolas" w:cs="Consolas"/>
          <w:color w:val="00B050"/>
          <w:sz w:val="20"/>
          <w:szCs w:val="20"/>
        </w:rPr>
        <w:t>XYhgFFaIuUd+bb6yaIWNUrkJsP9DpDfZZfICxaXnJjiV8byFGW+tc7yuMATcXOf5eSbJhLGP1te7</w:t>
      </w:r>
    </w:p>
    <w:p w:rsidR="00D71D8B" w:rsidRPr="00675714" w:rsidRDefault="00D659D6" w:rsidP="00D659D6">
      <w:pPr>
        <w:rPr>
          <w:color w:val="00B050"/>
          <w:sz w:val="24"/>
          <w:szCs w:val="24"/>
        </w:rPr>
      </w:pPr>
      <w:r w:rsidRPr="00675714">
        <w:rPr>
          <w:rFonts w:ascii="Consolas" w:hAnsi="Consolas" w:cs="Consolas"/>
          <w:color w:val="00B050"/>
          <w:sz w:val="20"/>
          <w:szCs w:val="20"/>
        </w:rPr>
        <w:t>QVRmkqj6zj6daSTxsug=:APP4067</w:t>
      </w:r>
    </w:p>
    <w:p w:rsidR="00D71D8B" w:rsidRPr="000E554F" w:rsidRDefault="00D71D8B">
      <w:pPr>
        <w:rPr>
          <w:sz w:val="24"/>
          <w:szCs w:val="24"/>
        </w:rPr>
      </w:pPr>
    </w:p>
    <w:sectPr w:rsidR="00D71D8B" w:rsidRPr="000E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BBB2"/>
      </v:shape>
    </w:pict>
  </w:numPicBullet>
  <w:abstractNum w:abstractNumId="0">
    <w:nsid w:val="1AC35198"/>
    <w:multiLevelType w:val="hybridMultilevel"/>
    <w:tmpl w:val="F606CB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2559C"/>
    <w:multiLevelType w:val="hybridMultilevel"/>
    <w:tmpl w:val="FD0C55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8B"/>
    <w:rsid w:val="0002714E"/>
    <w:rsid w:val="000D023E"/>
    <w:rsid w:val="000E554F"/>
    <w:rsid w:val="00227BB3"/>
    <w:rsid w:val="00675714"/>
    <w:rsid w:val="007B3782"/>
    <w:rsid w:val="00BC6B5E"/>
    <w:rsid w:val="00D658EE"/>
    <w:rsid w:val="00D659D6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Peetla, Ramesh</dc:creator>
  <cp:lastModifiedBy>Peetla, Ramesh</cp:lastModifiedBy>
  <cp:revision>11</cp:revision>
  <dcterms:created xsi:type="dcterms:W3CDTF">2016-10-18T13:19:00Z</dcterms:created>
  <dcterms:modified xsi:type="dcterms:W3CDTF">2016-10-19T14:50:00Z</dcterms:modified>
</cp:coreProperties>
</file>