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DA821" w14:textId="4B0430EB" w:rsidR="00A66F09" w:rsidRPr="00A66F09" w:rsidRDefault="00A66F09" w:rsidP="00667638">
      <w:r w:rsidRPr="00A66F09">
        <w:drawing>
          <wp:inline distT="0" distB="0" distL="0" distR="0" wp14:anchorId="6CB98FF5" wp14:editId="219A2F46">
            <wp:extent cx="5784850" cy="8229600"/>
            <wp:effectExtent l="0" t="0" r="6350" b="0"/>
            <wp:docPr id="19500266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7C00C" w14:textId="437565A5" w:rsidR="00A66F09" w:rsidRPr="00A66F09" w:rsidRDefault="00A66F09" w:rsidP="00667638">
      <w:pPr>
        <w:spacing w:line="240" w:lineRule="auto"/>
      </w:pPr>
      <w:r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93FFD" wp14:editId="0CF6BC80">
                <wp:simplePos x="0" y="0"/>
                <wp:positionH relativeFrom="margin">
                  <wp:align>left</wp:align>
                </wp:positionH>
                <wp:positionV relativeFrom="paragraph">
                  <wp:posOffset>300990</wp:posOffset>
                </wp:positionV>
                <wp:extent cx="1394460" cy="0"/>
                <wp:effectExtent l="0" t="0" r="0" b="0"/>
                <wp:wrapNone/>
                <wp:docPr id="85285881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44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9B6DA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3.7pt" to="109.8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A66F09">
        <w:rPr>
          <w:cs/>
          <w:lang w:bidi="lo-LA"/>
        </w:rPr>
        <w:t>ລັດຖະບານອົດສະຕຣາລີ</w:t>
      </w:r>
    </w:p>
    <w:p w14:paraId="340F5FD5" w14:textId="76C14197" w:rsidR="00A66F09" w:rsidRDefault="00A66F09" w:rsidP="00667638">
      <w:pPr>
        <w:spacing w:line="240" w:lineRule="auto"/>
        <w:rPr>
          <w:lang w:bidi="lo-LA"/>
        </w:rPr>
      </w:pPr>
      <w:r w:rsidRPr="00A66F09"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5255A0" wp14:editId="63A5540C">
                <wp:simplePos x="0" y="0"/>
                <wp:positionH relativeFrom="margin">
                  <wp:align>center</wp:align>
                </wp:positionH>
                <wp:positionV relativeFrom="paragraph">
                  <wp:posOffset>361315</wp:posOffset>
                </wp:positionV>
                <wp:extent cx="7421880" cy="99060"/>
                <wp:effectExtent l="0" t="0" r="26670" b="15240"/>
                <wp:wrapNone/>
                <wp:docPr id="734821654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421880" cy="99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48455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6" type="#_x0000_t109" style="position:absolute;margin-left:0;margin-top:28.45pt;width:584.4pt;height:7.8pt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" fillcolor="black [3200]" strokecolor="black [480]" strokeweight="1pt">
                <w10:wrap anchorx="margin"/>
              </v:shape>
            </w:pict>
          </mc:Fallback>
        </mc:AlternateContent>
      </w:r>
      <w:r w:rsidRPr="00A66F09">
        <w:rPr>
          <w:cs/>
          <w:lang w:bidi="lo-LA"/>
        </w:rPr>
        <w:t>ພະແນກພາຍໃນ</w:t>
      </w:r>
    </w:p>
    <w:p w14:paraId="30209A5C" w14:textId="77777777" w:rsidR="00B27658" w:rsidRDefault="00B27658" w:rsidP="00667638">
      <w:pPr>
        <w:spacing w:line="240" w:lineRule="auto"/>
        <w:rPr>
          <w:lang w:bidi="lo-LA"/>
        </w:rPr>
      </w:pPr>
    </w:p>
    <w:p w14:paraId="4CDC2F31" w14:textId="6CEAD60E" w:rsidR="00A66F09" w:rsidRPr="00A66F09" w:rsidRDefault="00A66F09" w:rsidP="00667638">
      <w:pPr>
        <w:spacing w:line="240" w:lineRule="auto"/>
      </w:pPr>
      <w:r w:rsidRPr="00A66F09">
        <w:rPr>
          <w:cs/>
          <w:lang w:bidi="lo-LA"/>
        </w:rPr>
        <w:t xml:space="preserve">ທ່ານ </w:t>
      </w:r>
      <w:r w:rsidRPr="00A66F09">
        <w:t xml:space="preserve">Yer CHANG </w:t>
      </w:r>
      <w:r w:rsidRPr="00A66F09">
        <w:rPr>
          <w:cs/>
          <w:lang w:bidi="lo-LA"/>
        </w:rPr>
        <w:t>ທີ່ຮັກແພງ</w:t>
      </w:r>
    </w:p>
    <w:p w14:paraId="360B4936" w14:textId="395FCC42" w:rsidR="00A66F09" w:rsidRPr="00A66F09" w:rsidRDefault="00A66F09" w:rsidP="00667638">
      <w:pPr>
        <w:spacing w:line="240" w:lineRule="auto"/>
      </w:pPr>
      <w:r w:rsidRPr="00A66F09">
        <w:rPr>
          <w:cs/>
          <w:lang w:bidi="lo-LA"/>
        </w:rPr>
        <w:t xml:space="preserve">ພວກ​ເຮົາ​ໄດ້​ອອກ​ວີ​ຊາ </w:t>
      </w:r>
      <w:r w:rsidRPr="00A66F09">
        <w:t xml:space="preserve">Bridging B </w:t>
      </w:r>
      <w:r w:rsidRPr="00A66F09">
        <w:rPr>
          <w:cs/>
          <w:lang w:bidi="lo-LA"/>
        </w:rPr>
        <w:t>ໃຫ້​ທ່ານ​ໃນ​ຂະ​ນະ​ທີ່​ຄູ່​ຮ່ວມ​ງານ​ຂອງ​ທ່ານ (</w:t>
      </w:r>
      <w:r w:rsidRPr="00A66F09">
        <w:t xml:space="preserve">subclass 820) </w:t>
      </w:r>
      <w:r w:rsidRPr="00A66F09">
        <w:rPr>
          <w:cs/>
          <w:lang w:bidi="lo-LA"/>
        </w:rPr>
        <w:t>ຄໍາ​ຮ້ອງ​ສະ​ຫມັກ​</w:t>
      </w:r>
    </w:p>
    <w:p w14:paraId="6A04715C" w14:textId="23E2A2A2" w:rsidR="00A66F09" w:rsidRPr="00A66F09" w:rsidRDefault="00667638" w:rsidP="00667638">
      <w:pPr>
        <w:spacing w:line="240" w:lineRule="auto"/>
      </w:pPr>
      <w:r>
        <w:rPr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7F8419" wp14:editId="6246B534">
                <wp:simplePos x="0" y="0"/>
                <wp:positionH relativeFrom="margin">
                  <wp:posOffset>-30480</wp:posOffset>
                </wp:positionH>
                <wp:positionV relativeFrom="paragraph">
                  <wp:posOffset>308610</wp:posOffset>
                </wp:positionV>
                <wp:extent cx="5646420" cy="960120"/>
                <wp:effectExtent l="0" t="0" r="11430" b="11430"/>
                <wp:wrapNone/>
                <wp:docPr id="40667349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6420" cy="9601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1449D" w14:textId="77777777" w:rsidR="006C07CC" w:rsidRDefault="006C07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7F841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2.4pt;margin-top:24.3pt;width:444.6pt;height:75.6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" filled="f" strokecolor="black [3200]">
                <v:stroke joinstyle="round"/>
                <v:textbox>
                  <w:txbxContent>
                    <w:p w14:paraId="1681449D" w14:textId="77777777" w:rsidR="006C07CC" w:rsidRDefault="006C07CC"/>
                  </w:txbxContent>
                </v:textbox>
                <w10:wrap anchorx="margin"/>
              </v:shape>
            </w:pict>
          </mc:Fallback>
        </mc:AlternateContent>
      </w:r>
      <w:r w:rsidR="00A66F09" w:rsidRPr="00A66F09">
        <w:rPr>
          <w:cs/>
          <w:lang w:bidi="lo-LA"/>
        </w:rPr>
        <w:t>ປຸງແຕ່ງ.</w:t>
      </w:r>
    </w:p>
    <w:p w14:paraId="477DC0F8" w14:textId="5E16986E" w:rsidR="00A66F09" w:rsidRPr="00A66F09" w:rsidRDefault="00A66F09" w:rsidP="00667638">
      <w:pPr>
        <w:spacing w:line="240" w:lineRule="auto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F09">
        <w:rPr>
          <w:b/>
          <w:bCs/>
          <w:color w:val="000000" w:themeColor="text1"/>
          <w:cs/>
          <w:lang w:bidi="lo-L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ສະຖານະແອັບພລິເຄຊັນ</w:t>
      </w:r>
    </w:p>
    <w:p w14:paraId="3E60CF2C" w14:textId="2CF69019" w:rsidR="00A66F09" w:rsidRPr="00A66F09" w:rsidRDefault="00A66F09" w:rsidP="00667638">
      <w:pPr>
        <w:spacing w:line="240" w:lineRule="auto"/>
      </w:pPr>
      <w:r w:rsidRPr="00A66F09">
        <w:rPr>
          <w:cs/>
          <w:lang w:bidi="lo-LA"/>
        </w:rPr>
        <w:t>ຄໍາຮ້ອງສະຫມັກຄູ່ຮ່ວມງານໃຫມ່ (</w:t>
      </w:r>
      <w:r w:rsidRPr="00A66F09">
        <w:t>subclass 820):</w:t>
      </w:r>
      <w:r w:rsidR="00667638">
        <w:t xml:space="preserve">                 </w:t>
      </w:r>
      <w:r w:rsidR="00667638" w:rsidRPr="00A66F09">
        <w:rPr>
          <w:cs/>
          <w:lang w:bidi="lo-LA"/>
        </w:rPr>
        <w:t>ໄດ້ຮັບ</w:t>
      </w:r>
    </w:p>
    <w:p w14:paraId="22F8A619" w14:textId="4D08584E" w:rsidR="00A66F09" w:rsidRPr="00A66F09" w:rsidRDefault="00A66F09" w:rsidP="00667638">
      <w:pPr>
        <w:spacing w:line="240" w:lineRule="auto"/>
      </w:pPr>
      <w:r w:rsidRPr="00A66F09">
        <w:t>Bridging B visa:</w:t>
      </w:r>
      <w:r w:rsidR="00667638">
        <w:t xml:space="preserve">                                                                        </w:t>
      </w:r>
      <w:r w:rsidR="00667638" w:rsidRPr="00A66F09">
        <w:rPr>
          <w:b/>
          <w:bCs/>
          <w:cs/>
          <w:lang w:bidi="lo-LA"/>
        </w:rPr>
        <w:t>ການເຄື່ອນໄຫວ</w:t>
      </w:r>
    </w:p>
    <w:p w14:paraId="3808E220" w14:textId="79240E9E" w:rsidR="00A66F09" w:rsidRPr="00A66F09" w:rsidRDefault="00A66F09" w:rsidP="00667638">
      <w:pPr>
        <w:spacing w:line="240" w:lineRule="auto"/>
        <w:rPr>
          <w:b/>
          <w:bCs/>
        </w:rPr>
      </w:pPr>
      <w:r w:rsidRPr="00A66F09">
        <w:rPr>
          <w:b/>
          <w:bCs/>
          <w:cs/>
          <w:lang w:bidi="lo-LA"/>
        </w:rPr>
        <w:t>ວາງແຜນການເດີນທາງ</w:t>
      </w:r>
      <w:r w:rsidRPr="00A66F09">
        <w:rPr>
          <w:b/>
          <w:bCs/>
        </w:rPr>
        <w:t>?</w:t>
      </w:r>
    </w:p>
    <w:p w14:paraId="3BC79F2B" w14:textId="56A0AA79" w:rsidR="00A66F09" w:rsidRPr="00A66F09" w:rsidRDefault="00A66F09" w:rsidP="00667638">
      <w:pPr>
        <w:spacing w:line="240" w:lineRule="auto"/>
      </w:pPr>
      <w:r w:rsidRPr="00A66F09">
        <w:rPr>
          <w:cs/>
          <w:lang w:bidi="lo-LA"/>
        </w:rPr>
        <w:t xml:space="preserve">ວີຊ່າ </w:t>
      </w:r>
      <w:r w:rsidRPr="00A66F09">
        <w:t xml:space="preserve">Bridging </w:t>
      </w:r>
      <w:r w:rsidRPr="00A66F09">
        <w:rPr>
          <w:cs/>
          <w:lang w:bidi="lo-LA"/>
        </w:rPr>
        <w:t xml:space="preserve">ນີ້ຊ່ວຍໃຫ້ທ່ານສາມາດອອກນອກອົດສະຕາລີໄດ້ຈົນຮອດວັນທີ </w:t>
      </w:r>
      <w:r w:rsidRPr="00A66F09">
        <w:t xml:space="preserve">30 </w:t>
      </w:r>
      <w:r w:rsidRPr="00A66F09">
        <w:rPr>
          <w:cs/>
          <w:lang w:bidi="lo-LA"/>
        </w:rPr>
        <w:t xml:space="preserve">ພະຈິກ </w:t>
      </w:r>
      <w:r w:rsidRPr="00A66F09">
        <w:t>2025.</w:t>
      </w:r>
    </w:p>
    <w:p w14:paraId="7432113B" w14:textId="43CC9A75" w:rsidR="00A66F09" w:rsidRPr="00A66F09" w:rsidRDefault="00A66F09" w:rsidP="00667638">
      <w:pPr>
        <w:spacing w:line="240" w:lineRule="auto"/>
        <w:rPr>
          <w:b/>
          <w:bCs/>
        </w:rPr>
      </w:pPr>
      <w:r w:rsidRPr="00A66F09">
        <w:rPr>
          <w:b/>
          <w:bCs/>
          <w:cs/>
          <w:lang w:bidi="lo-LA"/>
        </w:rPr>
        <w:t xml:space="preserve">ວີຊາ </w:t>
      </w:r>
      <w:r w:rsidRPr="00A66F09">
        <w:rPr>
          <w:b/>
          <w:bCs/>
        </w:rPr>
        <w:t xml:space="preserve">Bridging </w:t>
      </w:r>
      <w:r w:rsidRPr="00A66F09">
        <w:rPr>
          <w:b/>
          <w:bCs/>
          <w:cs/>
          <w:lang w:bidi="lo-LA"/>
        </w:rPr>
        <w:t>ຂອງຂ້ອຍສິ້ນສຸດເມື່ອໃດ</w:t>
      </w:r>
      <w:r w:rsidRPr="00A66F09">
        <w:rPr>
          <w:b/>
          <w:bCs/>
        </w:rPr>
        <w:t>?</w:t>
      </w:r>
    </w:p>
    <w:p w14:paraId="3FCBF1C1" w14:textId="77777777" w:rsidR="00A66F09" w:rsidRPr="00A66F09" w:rsidRDefault="00A66F09" w:rsidP="00667638">
      <w:pPr>
        <w:spacing w:line="240" w:lineRule="auto"/>
      </w:pPr>
      <w:r w:rsidRPr="00A66F09">
        <w:rPr>
          <w:cs/>
          <w:lang w:bidi="lo-LA"/>
        </w:rPr>
        <w:t>ຖ້າໃບສະໝັກຂອງເຈົ້າໄດ້ຮັບອະນຸຍາດ</w:t>
      </w:r>
      <w:r w:rsidRPr="00A66F09">
        <w:t xml:space="preserve">, </w:t>
      </w:r>
      <w:r w:rsidRPr="00A66F09">
        <w:rPr>
          <w:cs/>
          <w:lang w:bidi="lo-LA"/>
        </w:rPr>
        <w:t xml:space="preserve">ວີຊ່າ </w:t>
      </w:r>
      <w:r w:rsidRPr="00A66F09">
        <w:t xml:space="preserve">Bridging </w:t>
      </w:r>
      <w:r w:rsidRPr="00A66F09">
        <w:rPr>
          <w:cs/>
          <w:lang w:bidi="lo-LA"/>
        </w:rPr>
        <w:t>ຂອງເຈົ້າຈະສິ້ນສຸດ ແລະ ວີຊາໃໝ່ຂອງເຈົ້າຈະກາຍເປັນການເຄື່ອນໄຫວ.</w:t>
      </w:r>
    </w:p>
    <w:p w14:paraId="0825DB94" w14:textId="77777777" w:rsidR="00B27658" w:rsidRDefault="00A66F09" w:rsidP="00667638">
      <w:pPr>
        <w:spacing w:line="240" w:lineRule="auto"/>
      </w:pPr>
      <w:r w:rsidRPr="00A66F09">
        <w:rPr>
          <w:cs/>
          <w:lang w:bidi="lo-LA"/>
        </w:rPr>
        <w:t>ຖ້າໃບສະໝັກຂອງເຈົ້າບໍ່ຖືກຕ້ອງ</w:t>
      </w:r>
      <w:r w:rsidRPr="00A66F09">
        <w:t xml:space="preserve">, </w:t>
      </w:r>
      <w:r w:rsidRPr="00A66F09">
        <w:rPr>
          <w:cs/>
          <w:lang w:bidi="lo-LA"/>
        </w:rPr>
        <w:t>ຖືກປະຕິເສດ</w:t>
      </w:r>
      <w:r w:rsidRPr="00A66F09">
        <w:t xml:space="preserve">, </w:t>
      </w:r>
      <w:r w:rsidRPr="00A66F09">
        <w:rPr>
          <w:cs/>
          <w:lang w:bidi="lo-LA"/>
        </w:rPr>
        <w:t>ຖອນອອກ ຫຼື ມີຜົນມາຈາກການຕັດສິນທົບທວນດ້ານຄຸນງາມຄວາມດີ</w:t>
      </w:r>
      <w:r w:rsidRPr="00A66F09">
        <w:t xml:space="preserve">, </w:t>
      </w:r>
      <w:r w:rsidRPr="00A66F09">
        <w:rPr>
          <w:cs/>
          <w:lang w:bidi="lo-LA"/>
        </w:rPr>
        <w:t xml:space="preserve">ວີຊາ </w:t>
      </w:r>
      <w:r w:rsidRPr="00A66F09">
        <w:t xml:space="preserve">Bridging </w:t>
      </w:r>
      <w:r w:rsidRPr="00A66F09">
        <w:rPr>
          <w:cs/>
          <w:lang w:bidi="lo-LA"/>
        </w:rPr>
        <w:t>ຂອງເຈົ້າຈະສິ້ນສຸດຫຼັງຈາກໄລຍະເວລາທີ່ກຳນົດໄວ້. ເພື່ອເຂົ້າໃຈເພີ່ມເຕີມກ່ຽວກັບເວລາທີ່ວີຊ່າຂົວສິ້ນສຸດລົງ</w:t>
      </w:r>
      <w:r w:rsidRPr="00A66F09">
        <w:t xml:space="preserve">, </w:t>
      </w:r>
      <w:r w:rsidRPr="00A66F09">
        <w:rPr>
          <w:cs/>
          <w:lang w:bidi="lo-LA"/>
        </w:rPr>
        <w:t xml:space="preserve">ເບິ່ງ </w:t>
      </w:r>
      <w:r w:rsidRPr="00A66F09">
        <w:t>www.homeaffairs.gov.au/bridging-visas</w:t>
      </w:r>
    </w:p>
    <w:p w14:paraId="342F08EB" w14:textId="412A204C" w:rsidR="00667638" w:rsidRPr="00B27658" w:rsidRDefault="00A66F09" w:rsidP="00667638">
      <w:pPr>
        <w:spacing w:line="240" w:lineRule="auto"/>
      </w:pPr>
      <w:r w:rsidRPr="00A66F09">
        <w:rPr>
          <w:b/>
          <w:bCs/>
          <w:cs/>
          <w:lang w:bidi="lo-LA"/>
        </w:rPr>
        <w:t>ສະຫຼຸບວີຊາຂົວຕໍ່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7638" w:rsidRPr="00B27658" w14:paraId="472B34DA" w14:textId="77777777" w:rsidTr="00B27658">
        <w:trPr>
          <w:trHeight w:val="354"/>
        </w:trPr>
        <w:tc>
          <w:tcPr>
            <w:tcW w:w="9350" w:type="dxa"/>
          </w:tcPr>
          <w:p w14:paraId="2D4B91F5" w14:textId="5D140291" w:rsidR="00667638" w:rsidRPr="00B27658" w:rsidRDefault="00667638" w:rsidP="00B27658">
            <w:pPr>
              <w:spacing w:after="160"/>
              <w:rPr>
                <w:sz w:val="24"/>
              </w:rPr>
            </w:pPr>
            <w:r w:rsidRPr="00A66F09">
              <w:rPr>
                <w:sz w:val="24"/>
                <w:cs/>
                <w:lang w:bidi="lo-LA"/>
              </w:rPr>
              <w:t>ປະເພດ</w:t>
            </w:r>
          </w:p>
        </w:tc>
      </w:tr>
      <w:tr w:rsidR="00667638" w:rsidRPr="00B27658" w14:paraId="4E96F096" w14:textId="77777777" w:rsidTr="00667638">
        <w:tc>
          <w:tcPr>
            <w:tcW w:w="9350" w:type="dxa"/>
          </w:tcPr>
          <w:p w14:paraId="5F9768A8" w14:textId="353EBEF3" w:rsidR="00667638" w:rsidRPr="00B27658" w:rsidRDefault="00B27658" w:rsidP="00B27658">
            <w:pPr>
              <w:jc w:val="distribute"/>
              <w:rPr>
                <w:sz w:val="24"/>
              </w:rPr>
            </w:pPr>
            <w:r w:rsidRPr="00A66F09">
              <w:rPr>
                <w:sz w:val="24"/>
                <w:cs/>
                <w:lang w:bidi="lo-LA"/>
              </w:rPr>
              <w:t>ສະຖານະ</w:t>
            </w:r>
          </w:p>
        </w:tc>
      </w:tr>
      <w:tr w:rsidR="00667638" w:rsidRPr="00B27658" w14:paraId="6C1EBFC2" w14:textId="77777777" w:rsidTr="00667638">
        <w:tc>
          <w:tcPr>
            <w:tcW w:w="9350" w:type="dxa"/>
          </w:tcPr>
          <w:p w14:paraId="0F98987D" w14:textId="7D4150FA" w:rsidR="00667638" w:rsidRPr="00B27658" w:rsidRDefault="00B27658" w:rsidP="00B27658">
            <w:pPr>
              <w:spacing w:after="160"/>
              <w:rPr>
                <w:sz w:val="24"/>
              </w:rPr>
            </w:pPr>
            <w:r w:rsidRPr="00A66F09">
              <w:rPr>
                <w:sz w:val="24"/>
                <w:cs/>
                <w:lang w:bidi="lo-LA"/>
              </w:rPr>
              <w:t>ຊື່</w:t>
            </w:r>
          </w:p>
        </w:tc>
      </w:tr>
      <w:tr w:rsidR="00667638" w:rsidRPr="00B27658" w14:paraId="50C97FF4" w14:textId="77777777" w:rsidTr="00667638">
        <w:tc>
          <w:tcPr>
            <w:tcW w:w="9350" w:type="dxa"/>
          </w:tcPr>
          <w:p w14:paraId="72AF7933" w14:textId="09871D72" w:rsidR="00667638" w:rsidRPr="00B27658" w:rsidRDefault="00B27658" w:rsidP="00B27658">
            <w:pPr>
              <w:spacing w:after="160"/>
              <w:rPr>
                <w:sz w:val="24"/>
              </w:rPr>
            </w:pPr>
            <w:r w:rsidRPr="00A66F09">
              <w:rPr>
                <w:sz w:val="24"/>
                <w:cs/>
                <w:lang w:bidi="lo-LA"/>
              </w:rPr>
              <w:t>ວັນເດືອນປີເກີດ</w:t>
            </w:r>
          </w:p>
        </w:tc>
      </w:tr>
      <w:tr w:rsidR="00667638" w:rsidRPr="00B27658" w14:paraId="4586E52E" w14:textId="77777777" w:rsidTr="00667638">
        <w:tc>
          <w:tcPr>
            <w:tcW w:w="9350" w:type="dxa"/>
          </w:tcPr>
          <w:p w14:paraId="5D3E992B" w14:textId="6F0CA5D6" w:rsidR="00667638" w:rsidRPr="00B27658" w:rsidRDefault="00B27658" w:rsidP="00B27658">
            <w:pPr>
              <w:spacing w:after="160"/>
              <w:rPr>
                <w:sz w:val="24"/>
              </w:rPr>
            </w:pPr>
            <w:r w:rsidRPr="00A66F09">
              <w:rPr>
                <w:sz w:val="24"/>
                <w:cs/>
                <w:lang w:bidi="lo-LA"/>
              </w:rPr>
              <w:t>ມາຮອດໂດຍ</w:t>
            </w:r>
          </w:p>
        </w:tc>
      </w:tr>
      <w:tr w:rsidR="00667638" w:rsidRPr="00B27658" w14:paraId="69CFF6A2" w14:textId="77777777" w:rsidTr="00667638">
        <w:tc>
          <w:tcPr>
            <w:tcW w:w="9350" w:type="dxa"/>
          </w:tcPr>
          <w:p w14:paraId="6312F864" w14:textId="5EA26E83" w:rsidR="00667638" w:rsidRPr="00B27658" w:rsidRDefault="00B27658" w:rsidP="00B27658">
            <w:pPr>
              <w:spacing w:after="160"/>
              <w:rPr>
                <w:sz w:val="24"/>
              </w:rPr>
            </w:pPr>
            <w:r w:rsidRPr="00A66F09">
              <w:rPr>
                <w:sz w:val="24"/>
                <w:cs/>
                <w:lang w:bidi="lo-LA"/>
              </w:rPr>
              <w:t>ເງື່ອນໄຂການຂໍວີຊາ</w:t>
            </w:r>
          </w:p>
        </w:tc>
      </w:tr>
      <w:tr w:rsidR="00667638" w:rsidRPr="00B27658" w14:paraId="23160948" w14:textId="77777777" w:rsidTr="00667638">
        <w:tc>
          <w:tcPr>
            <w:tcW w:w="9350" w:type="dxa"/>
          </w:tcPr>
          <w:p w14:paraId="6A358AAD" w14:textId="21C00B40" w:rsidR="00667638" w:rsidRPr="00B27658" w:rsidRDefault="00B27658" w:rsidP="00B27658">
            <w:pPr>
              <w:spacing w:after="160"/>
              <w:rPr>
                <w:sz w:val="24"/>
              </w:rPr>
            </w:pPr>
            <w:r w:rsidRPr="00A66F09">
              <w:rPr>
                <w:sz w:val="24"/>
                <w:cs/>
                <w:lang w:bidi="lo-LA"/>
              </w:rPr>
              <w:t>ການເດີນທາງ</w:t>
            </w:r>
          </w:p>
        </w:tc>
      </w:tr>
      <w:tr w:rsidR="00667638" w:rsidRPr="00B27658" w14:paraId="7BC81D7F" w14:textId="77777777" w:rsidTr="00667638">
        <w:tc>
          <w:tcPr>
            <w:tcW w:w="9350" w:type="dxa"/>
          </w:tcPr>
          <w:p w14:paraId="3E5BD3C9" w14:textId="77777777" w:rsidR="00B27658" w:rsidRPr="00A66F09" w:rsidRDefault="00B27658" w:rsidP="00B27658">
            <w:pPr>
              <w:spacing w:after="160"/>
              <w:rPr>
                <w:sz w:val="24"/>
              </w:rPr>
            </w:pPr>
            <w:r w:rsidRPr="00A66F09">
              <w:rPr>
                <w:sz w:val="24"/>
                <w:cs/>
                <w:lang w:bidi="lo-LA"/>
              </w:rPr>
              <w:t>ວັນ​ທີ​ຂອງ​ການ​ໃຫ້​ວີ​ຊາ​ຂົວ​</w:t>
            </w:r>
          </w:p>
          <w:p w14:paraId="1F6EE15B" w14:textId="5B5EDCEC" w:rsidR="00667638" w:rsidRPr="00B27658" w:rsidRDefault="00B27658" w:rsidP="00B27658">
            <w:pPr>
              <w:spacing w:after="160"/>
              <w:rPr>
                <w:sz w:val="24"/>
              </w:rPr>
            </w:pPr>
            <w:r w:rsidRPr="00A66F09">
              <w:rPr>
                <w:sz w:val="24"/>
                <w:cs/>
                <w:lang w:bidi="lo-LA"/>
              </w:rPr>
              <w:t>ໝາຍເລກການໃຫ້ວີຊາເຊື່ອມຕໍ່</w:t>
            </w:r>
          </w:p>
        </w:tc>
      </w:tr>
      <w:tr w:rsidR="00667638" w:rsidRPr="00B27658" w14:paraId="47240BF9" w14:textId="77777777" w:rsidTr="00667638">
        <w:tc>
          <w:tcPr>
            <w:tcW w:w="9350" w:type="dxa"/>
          </w:tcPr>
          <w:p w14:paraId="47208F3E" w14:textId="7B432E94" w:rsidR="00667638" w:rsidRPr="00B27658" w:rsidRDefault="00B27658" w:rsidP="00B27658">
            <w:pPr>
              <w:spacing w:after="160"/>
              <w:rPr>
                <w:sz w:val="24"/>
              </w:rPr>
            </w:pPr>
            <w:r w:rsidRPr="00A66F09">
              <w:rPr>
                <w:sz w:val="24"/>
              </w:rPr>
              <w:t xml:space="preserve">ID </w:t>
            </w:r>
            <w:r w:rsidRPr="00A66F09">
              <w:rPr>
                <w:sz w:val="24"/>
                <w:cs/>
                <w:lang w:bidi="lo-LA"/>
              </w:rPr>
              <w:t>ແອັບພລິເຄຊັນ</w:t>
            </w:r>
          </w:p>
        </w:tc>
      </w:tr>
    </w:tbl>
    <w:p w14:paraId="39823981" w14:textId="77777777" w:rsidR="00A66F09" w:rsidRPr="00A66F09" w:rsidRDefault="00A66F09" w:rsidP="00667638">
      <w:pPr>
        <w:spacing w:line="240" w:lineRule="auto"/>
      </w:pPr>
      <w:r w:rsidRPr="00A66F09">
        <w:rPr>
          <w:cs/>
          <w:lang w:bidi="lo-LA"/>
        </w:rPr>
        <w:t>ເຄື່ອນໄຫວ</w:t>
      </w:r>
    </w:p>
    <w:p w14:paraId="53E4D3BE" w14:textId="77777777" w:rsidR="00A66F09" w:rsidRPr="00A66F09" w:rsidRDefault="00A66F09" w:rsidP="00667638">
      <w:pPr>
        <w:spacing w:line="240" w:lineRule="auto"/>
      </w:pPr>
      <w:r w:rsidRPr="00A66F09">
        <w:t>Yer Chang</w:t>
      </w:r>
    </w:p>
    <w:p w14:paraId="0C9BFD9D" w14:textId="77777777" w:rsidR="00A66F09" w:rsidRPr="00A66F09" w:rsidRDefault="00A66F09" w:rsidP="00667638">
      <w:pPr>
        <w:spacing w:line="240" w:lineRule="auto"/>
      </w:pPr>
      <w:r w:rsidRPr="00A66F09">
        <w:t xml:space="preserve">06 </w:t>
      </w:r>
      <w:r w:rsidRPr="00A66F09">
        <w:rPr>
          <w:cs/>
          <w:lang w:bidi="lo-LA"/>
        </w:rPr>
        <w:t xml:space="preserve">ຕຸລາ </w:t>
      </w:r>
      <w:r w:rsidRPr="00A66F09">
        <w:t>1996</w:t>
      </w:r>
    </w:p>
    <w:p w14:paraId="575D1E7D" w14:textId="77777777" w:rsidR="00A66F09" w:rsidRPr="00A66F09" w:rsidRDefault="00A66F09" w:rsidP="00667638">
      <w:pPr>
        <w:spacing w:line="240" w:lineRule="auto"/>
      </w:pPr>
      <w:r w:rsidRPr="00A66F09">
        <w:rPr>
          <w:cs/>
          <w:lang w:bidi="lo-LA"/>
        </w:rPr>
        <w:t xml:space="preserve">ວັນທີ </w:t>
      </w:r>
      <w:r w:rsidRPr="00A66F09">
        <w:t xml:space="preserve">30 </w:t>
      </w:r>
      <w:r w:rsidRPr="00A66F09">
        <w:rPr>
          <w:cs/>
          <w:lang w:bidi="lo-LA"/>
        </w:rPr>
        <w:t xml:space="preserve">ພະຈິກ </w:t>
      </w:r>
      <w:r w:rsidRPr="00A66F09">
        <w:t>2025</w:t>
      </w:r>
    </w:p>
    <w:p w14:paraId="2A6792EE" w14:textId="77777777" w:rsidR="00A66F09" w:rsidRPr="00A66F09" w:rsidRDefault="00A66F09" w:rsidP="00667638">
      <w:pPr>
        <w:spacing w:line="240" w:lineRule="auto"/>
      </w:pPr>
      <w:r w:rsidRPr="00A66F09">
        <w:rPr>
          <w:cs/>
          <w:lang w:bidi="lo-LA"/>
        </w:rPr>
        <w:t>ຫຼາຍລາຍການ</w:t>
      </w:r>
    </w:p>
    <w:p w14:paraId="627C6F0E" w14:textId="77777777" w:rsidR="00A66F09" w:rsidRPr="00A66F09" w:rsidRDefault="00A66F09" w:rsidP="00667638">
      <w:pPr>
        <w:spacing w:line="240" w:lineRule="auto"/>
      </w:pPr>
      <w:r w:rsidRPr="00A66F09">
        <w:rPr>
          <w:cs/>
          <w:lang w:bidi="lo-LA"/>
        </w:rPr>
        <w:t>ບໍ່ມີເງື່ອນໄຂ</w:t>
      </w:r>
    </w:p>
    <w:p w14:paraId="5ABD4792" w14:textId="77777777" w:rsidR="00A66F09" w:rsidRPr="00A66F09" w:rsidRDefault="00A66F09" w:rsidP="00667638">
      <w:pPr>
        <w:spacing w:line="240" w:lineRule="auto"/>
      </w:pPr>
      <w:r w:rsidRPr="00A66F09">
        <w:rPr>
          <w:cs/>
          <w:lang w:bidi="lo-LA"/>
        </w:rPr>
        <w:t xml:space="preserve">ວັນທີ </w:t>
      </w:r>
      <w:r w:rsidRPr="00A66F09">
        <w:t xml:space="preserve">30 </w:t>
      </w:r>
      <w:r w:rsidRPr="00A66F09">
        <w:rPr>
          <w:cs/>
          <w:lang w:bidi="lo-LA"/>
        </w:rPr>
        <w:t xml:space="preserve">ພະຈິກ </w:t>
      </w:r>
      <w:r w:rsidRPr="00A66F09">
        <w:t>2024</w:t>
      </w:r>
    </w:p>
    <w:p w14:paraId="2A6FA3ED" w14:textId="77777777" w:rsidR="00A66F09" w:rsidRPr="00A66F09" w:rsidRDefault="00A66F09" w:rsidP="00667638">
      <w:pPr>
        <w:spacing w:line="240" w:lineRule="auto"/>
      </w:pPr>
      <w:r w:rsidRPr="00A66F09">
        <w:t>0039553151459</w:t>
      </w:r>
    </w:p>
    <w:p w14:paraId="17F0868E" w14:textId="77777777" w:rsidR="00A66F09" w:rsidRPr="00A66F09" w:rsidRDefault="00A66F09" w:rsidP="00667638">
      <w:pPr>
        <w:spacing w:line="240" w:lineRule="auto"/>
      </w:pPr>
      <w:r w:rsidRPr="00A66F09">
        <w:t>1100638200</w:t>
      </w:r>
    </w:p>
    <w:p w14:paraId="0166A5B2" w14:textId="77777777" w:rsidR="00A66F09" w:rsidRPr="00A66F09" w:rsidRDefault="00A66F09" w:rsidP="00667638">
      <w:pPr>
        <w:spacing w:line="240" w:lineRule="auto"/>
      </w:pPr>
      <w:r w:rsidRPr="00A66F09">
        <w:rPr>
          <w:cs/>
          <w:lang w:bidi="lo-LA"/>
        </w:rPr>
        <w:t xml:space="preserve">ໝາຍເລກອ້າງອີງທຸລະກຳ </w:t>
      </w:r>
      <w:r w:rsidRPr="00A66F09">
        <w:t>EGOPT709AS</w:t>
      </w:r>
    </w:p>
    <w:p w14:paraId="59EF424E" w14:textId="77777777" w:rsidR="00A66F09" w:rsidRPr="00A66F09" w:rsidRDefault="00A66F09" w:rsidP="00667638">
      <w:pPr>
        <w:spacing w:line="240" w:lineRule="auto"/>
      </w:pPr>
      <w:r w:rsidRPr="00A66F09">
        <w:rPr>
          <w:cs/>
          <w:lang w:bidi="lo-LA"/>
        </w:rPr>
        <w:t>ການເຊື່ອມຕໍ່ທີ່ເປັນປະໂຫຍດ</w:t>
      </w:r>
    </w:p>
    <w:p w14:paraId="4ACF7D5B" w14:textId="77777777" w:rsidR="00A66F09" w:rsidRPr="00A66F09" w:rsidRDefault="00A66F09" w:rsidP="00667638">
      <w:pPr>
        <w:spacing w:line="240" w:lineRule="auto"/>
      </w:pPr>
      <w:r w:rsidRPr="00A66F09">
        <w:rPr>
          <w:cs/>
          <w:lang w:bidi="lo-LA"/>
        </w:rPr>
        <w:t xml:space="preserve">ກວດເບິ່ງລາຍລະອຽດວີຊາຂອງທ່ານໃນ </w:t>
      </w:r>
      <w:r w:rsidRPr="00A66F09">
        <w:t>VEVO: immi.homeaffairs.gov.au/visas/already-have-a-visa/ check-visa-details-and-conditions</w:t>
      </w:r>
    </w:p>
    <w:p w14:paraId="1508FB41" w14:textId="77777777" w:rsidR="00A66F09" w:rsidRPr="00A66F09" w:rsidRDefault="00A66F09" w:rsidP="00667638">
      <w:pPr>
        <w:spacing w:line="240" w:lineRule="auto"/>
      </w:pPr>
      <w:r w:rsidRPr="00A66F09">
        <w:rPr>
          <w:cs/>
          <w:lang w:bidi="lo-LA"/>
        </w:rPr>
        <w:t xml:space="preserve">ເບິ່ງ ຫຼືອັບເດດໃບສະໝັກຂອງທ່ານ: </w:t>
      </w:r>
      <w:r w:rsidRPr="00A66F09">
        <w:t>www.homeaffairs.gov.au/immiaccount</w:t>
      </w:r>
    </w:p>
    <w:p w14:paraId="149BB55F" w14:textId="77777777" w:rsidR="00A66F09" w:rsidRPr="00A66F09" w:rsidRDefault="00A66F09" w:rsidP="00667638">
      <w:pPr>
        <w:spacing w:line="240" w:lineRule="auto"/>
      </w:pPr>
      <w:r w:rsidRPr="00A66F09">
        <w:rPr>
          <w:cs/>
          <w:lang w:bidi="lo-LA"/>
        </w:rPr>
        <w:t xml:space="preserve">ຂໍ້ມູນເພີ່ມເຕີມ: </w:t>
      </w:r>
      <w:r w:rsidRPr="00A66F09">
        <w:t>www.homeaffairs.gov.au/bridging-visas</w:t>
      </w:r>
    </w:p>
    <w:p w14:paraId="2B307952" w14:textId="77777777" w:rsidR="00C2769D" w:rsidRDefault="00C2769D"/>
    <w:sectPr w:rsidR="00C2769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F09"/>
    <w:rsid w:val="002341A8"/>
    <w:rsid w:val="00667638"/>
    <w:rsid w:val="006C07CC"/>
    <w:rsid w:val="00A66F09"/>
    <w:rsid w:val="00B27658"/>
    <w:rsid w:val="00C2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68EC8F"/>
  <w15:chartTrackingRefBased/>
  <w15:docId w15:val="{A977CD6B-FBE9-412E-8C53-A9DDC9C2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Phetsarath OT"/>
        <w:kern w:val="2"/>
        <w:sz w:val="22"/>
        <w:szCs w:val="24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658"/>
  </w:style>
  <w:style w:type="paragraph" w:styleId="Heading1">
    <w:name w:val="heading 1"/>
    <w:basedOn w:val="Normal"/>
    <w:next w:val="Normal"/>
    <w:link w:val="Heading1Char"/>
    <w:uiPriority w:val="9"/>
    <w:qFormat/>
    <w:rsid w:val="00A66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F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F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F0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F0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F0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F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F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66F0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66F0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66F09"/>
    <w:pPr>
      <w:spacing w:before="160"/>
      <w:jc w:val="center"/>
    </w:pPr>
    <w:rPr>
      <w:rFonts w:cs="Angsana New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F09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F09"/>
    <w:pPr>
      <w:ind w:left="720"/>
      <w:contextualSpacing/>
    </w:pPr>
    <w:rPr>
      <w:rFonts w:cs="Angsana New"/>
    </w:rPr>
  </w:style>
  <w:style w:type="character" w:styleId="IntenseEmphasis">
    <w:name w:val="Intense Emphasis"/>
    <w:basedOn w:val="DefaultParagraphFont"/>
    <w:uiPriority w:val="21"/>
    <w:qFormat/>
    <w:rsid w:val="00A66F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F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F09"/>
    <w:rPr>
      <w:rFonts w:cs="Angsana New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F0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67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76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3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saichang saodongchang</dc:creator>
  <cp:keywords/>
  <dc:description/>
  <cp:lastModifiedBy>saichang saodongchang</cp:lastModifiedBy>
  <cp:revision>2</cp:revision>
  <dcterms:created xsi:type="dcterms:W3CDTF">2025-02-12T00:38:00Z</dcterms:created>
  <dcterms:modified xsi:type="dcterms:W3CDTF">2025-02-12T01:28:00Z</dcterms:modified>
</cp:coreProperties>
</file>