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2CC06" w14:textId="77777777" w:rsidR="00BD042E" w:rsidRDefault="00BD042E"/>
    <w:p w14:paraId="2499CBD6" w14:textId="77777777" w:rsidR="00BD042E" w:rsidRDefault="00BD042E"/>
    <w:p w14:paraId="3B2D996C" w14:textId="77777777" w:rsidR="00BD042E" w:rsidRDefault="00BD042E"/>
    <w:p w14:paraId="5F63A56A" w14:textId="77777777" w:rsidR="00BD042E" w:rsidRDefault="00BD042E"/>
    <w:p w14:paraId="0CCDC3E7" w14:textId="77777777" w:rsidR="00BD042E" w:rsidRDefault="00D84A9C">
      <w:pPr>
        <w:spacing w:after="240"/>
        <w:jc w:val="center"/>
      </w:pPr>
      <w:proofErr w:type="spellStart"/>
      <w:r>
        <w:rPr>
          <w:b/>
          <w:bCs/>
          <w:color w:val="0D3A5C"/>
          <w:sz w:val="72"/>
          <w:szCs w:val="72"/>
        </w:rPr>
        <w:t>MoodSyncAI</w:t>
      </w:r>
      <w:proofErr w:type="spellEnd"/>
    </w:p>
    <w:p w14:paraId="4CE13A14" w14:textId="77777777" w:rsidR="00BD042E" w:rsidRDefault="00D84A9C">
      <w:pPr>
        <w:spacing w:after="200"/>
        <w:jc w:val="center"/>
      </w:pPr>
      <w:r>
        <w:rPr>
          <w:color w:val="00B4D8"/>
          <w:sz w:val="36"/>
          <w:szCs w:val="36"/>
        </w:rPr>
        <w:t>Multi-Modal Sentiment &amp; Emotion Analyser</w:t>
      </w:r>
    </w:p>
    <w:p w14:paraId="777DDDD7" w14:textId="77777777" w:rsidR="00BD042E" w:rsidRDefault="00BD042E">
      <w:pPr>
        <w:pBdr>
          <w:bottom w:val="single" w:sz="4" w:space="4" w:color="00B4D8"/>
        </w:pBdr>
        <w:spacing w:after="100"/>
        <w:jc w:val="center"/>
      </w:pPr>
    </w:p>
    <w:p w14:paraId="32B4735F" w14:textId="77777777" w:rsidR="00BD042E" w:rsidRDefault="00BD042E"/>
    <w:p w14:paraId="4FBADD80" w14:textId="77777777" w:rsidR="00BD042E" w:rsidRDefault="00BD042E"/>
    <w:p w14:paraId="4ED0571C" w14:textId="77777777" w:rsidR="00BD042E" w:rsidRDefault="00D84A9C">
      <w:pPr>
        <w:spacing w:after="160"/>
        <w:jc w:val="center"/>
      </w:pPr>
      <w:r>
        <w:rPr>
          <w:b/>
          <w:bCs/>
          <w:color w:val="0D3A5C"/>
          <w:sz w:val="32"/>
          <w:szCs w:val="32"/>
        </w:rPr>
        <w:t>Final Project Report</w:t>
      </w:r>
    </w:p>
    <w:p w14:paraId="29AA9E52" w14:textId="77777777" w:rsidR="00BD042E" w:rsidRDefault="00D84A9C">
      <w:pPr>
        <w:spacing w:after="100"/>
        <w:jc w:val="center"/>
      </w:pPr>
      <w:r>
        <w:rPr>
          <w:sz w:val="24"/>
          <w:szCs w:val="24"/>
        </w:rPr>
        <w:t xml:space="preserve">Module: Data Analytics-3 (DA3) — Deep Learning &amp; </w:t>
      </w:r>
      <w:proofErr w:type="spellStart"/>
      <w:r>
        <w:rPr>
          <w:sz w:val="24"/>
          <w:szCs w:val="24"/>
        </w:rPr>
        <w:t>GenAI</w:t>
      </w:r>
      <w:proofErr w:type="spellEnd"/>
    </w:p>
    <w:p w14:paraId="11887EC4" w14:textId="77777777" w:rsidR="00BD042E" w:rsidRDefault="00D84A9C">
      <w:pPr>
        <w:spacing w:after="100"/>
        <w:jc w:val="center"/>
      </w:pPr>
      <w:r>
        <w:rPr>
          <w:sz w:val="24"/>
          <w:szCs w:val="24"/>
        </w:rPr>
        <w:t xml:space="preserve">Instructor: Prof. </w:t>
      </w:r>
      <w:proofErr w:type="spellStart"/>
      <w:r>
        <w:rPr>
          <w:sz w:val="24"/>
          <w:szCs w:val="24"/>
        </w:rPr>
        <w:t>Dr.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Gayan</w:t>
      </w:r>
      <w:proofErr w:type="spellEnd"/>
      <w:r>
        <w:rPr>
          <w:sz w:val="24"/>
          <w:szCs w:val="24"/>
        </w:rPr>
        <w:t xml:space="preserve"> de Silva</w:t>
      </w:r>
    </w:p>
    <w:p w14:paraId="3C73E9EA" w14:textId="77777777" w:rsidR="00BD042E" w:rsidRDefault="00D84A9C">
      <w:pPr>
        <w:spacing w:after="100"/>
        <w:jc w:val="center"/>
      </w:pPr>
      <w:r>
        <w:rPr>
          <w:sz w:val="24"/>
          <w:szCs w:val="24"/>
        </w:rPr>
        <w:t>Assignment Type: Individual Project Implementation and Delivery</w:t>
      </w:r>
    </w:p>
    <w:p w14:paraId="45E17F23" w14:textId="77777777" w:rsidR="00BD042E" w:rsidRDefault="00BD042E"/>
    <w:p w14:paraId="76D74657" w14:textId="77777777" w:rsidR="00BD042E" w:rsidRDefault="00BD042E"/>
    <w:p w14:paraId="3BB275A3" w14:textId="77777777" w:rsidR="00BD042E" w:rsidRDefault="00D84A9C">
      <w:pPr>
        <w:jc w:val="center"/>
      </w:pPr>
      <w:r>
        <w:rPr>
          <w:color w:val="888888"/>
        </w:rPr>
        <w:t xml:space="preserve">CNN · Vision Transformer · </w:t>
      </w:r>
      <w:proofErr w:type="spellStart"/>
      <w:r>
        <w:rPr>
          <w:color w:val="888888"/>
        </w:rPr>
        <w:t>RoBERTa</w:t>
      </w:r>
      <w:proofErr w:type="spellEnd"/>
      <w:r>
        <w:rPr>
          <w:color w:val="888888"/>
        </w:rPr>
        <w:t xml:space="preserve"> · Whisper · GPT-2 · Fusion · Grad-CAM</w:t>
      </w:r>
    </w:p>
    <w:p w14:paraId="4F489F74" w14:textId="713DAA82" w:rsidR="0060295D" w:rsidRDefault="0060295D"/>
    <w:p w14:paraId="67E53250" w14:textId="77777777" w:rsidR="00BD042E" w:rsidRDefault="00BD042E">
      <w:pPr>
        <w:sectPr w:rsidR="00BD042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EC8088B" w14:textId="77777777" w:rsidR="00BD042E" w:rsidRDefault="00D84A9C">
      <w:pPr>
        <w:pStyle w:val="Heading1"/>
      </w:pPr>
      <w:bookmarkStart w:id="0" w:name="_Toc229535070"/>
      <w:r>
        <w:lastRenderedPageBreak/>
        <w:t>Table of Contents</w:t>
      </w:r>
      <w:bookmarkEnd w:id="0"/>
    </w:p>
    <w:sdt>
      <w:sdtPr>
        <w:alias w:val="Table of Contents"/>
        <w:id w:val="793719784"/>
      </w:sdtPr>
      <w:sdtEndPr/>
      <w:sdtContent>
        <w:p w14:paraId="3AFCA266" w14:textId="77777777" w:rsidR="0060295D" w:rsidRDefault="00D84A9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535070" w:history="1">
            <w:r w:rsidR="0060295D" w:rsidRPr="00217FD0">
              <w:rPr>
                <w:rStyle w:val="Hyperlink"/>
                <w:noProof/>
              </w:rPr>
              <w:t>Table of Contents</w:t>
            </w:r>
            <w:r w:rsidR="0060295D">
              <w:rPr>
                <w:noProof/>
              </w:rPr>
              <w:tab/>
            </w:r>
            <w:r w:rsidR="0060295D">
              <w:rPr>
                <w:noProof/>
              </w:rPr>
              <w:fldChar w:fldCharType="begin"/>
            </w:r>
            <w:r w:rsidR="0060295D">
              <w:rPr>
                <w:noProof/>
              </w:rPr>
              <w:instrText xml:space="preserve"> PAGEREF _Toc229535070 \h </w:instrText>
            </w:r>
            <w:r w:rsidR="0060295D">
              <w:rPr>
                <w:noProof/>
              </w:rPr>
            </w:r>
            <w:r w:rsidR="0060295D">
              <w:rPr>
                <w:noProof/>
              </w:rPr>
              <w:fldChar w:fldCharType="separate"/>
            </w:r>
            <w:r w:rsidR="0060295D">
              <w:rPr>
                <w:noProof/>
              </w:rPr>
              <w:t>2</w:t>
            </w:r>
            <w:r w:rsidR="0060295D">
              <w:rPr>
                <w:noProof/>
              </w:rPr>
              <w:fldChar w:fldCharType="end"/>
            </w:r>
          </w:hyperlink>
        </w:p>
        <w:p w14:paraId="08EEFE19" w14:textId="77777777" w:rsidR="0060295D" w:rsidRDefault="006029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071" w:history="1">
            <w:r w:rsidRPr="00217FD0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96ACCB" w14:textId="77777777" w:rsidR="0060295D" w:rsidRDefault="006029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072" w:history="1">
            <w:r w:rsidRPr="00217FD0">
              <w:rPr>
                <w:rStyle w:val="Hyperlink"/>
                <w:noProof/>
              </w:rPr>
              <w:t>2.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6FCBED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73" w:history="1">
            <w:r w:rsidRPr="00217FD0">
              <w:rPr>
                <w:rStyle w:val="Hyperlink"/>
                <w:noProof/>
              </w:rPr>
              <w:t>2.1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EF1752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74" w:history="1">
            <w:r w:rsidRPr="00217FD0">
              <w:rPr>
                <w:rStyle w:val="Hyperlink"/>
                <w:noProof/>
              </w:rPr>
              <w:t>2.2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5E5E90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75" w:history="1">
            <w:r w:rsidRPr="00217FD0">
              <w:rPr>
                <w:rStyle w:val="Hyperlink"/>
                <w:noProof/>
              </w:rPr>
              <w:t>2.3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5E6F83" w14:textId="77777777" w:rsidR="0060295D" w:rsidRDefault="006029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076" w:history="1">
            <w:r w:rsidRPr="00217FD0">
              <w:rPr>
                <w:rStyle w:val="Hyperlink"/>
                <w:noProof/>
              </w:rPr>
              <w:t>3.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E8CD14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77" w:history="1">
            <w:r w:rsidRPr="00217FD0">
              <w:rPr>
                <w:rStyle w:val="Hyperlink"/>
                <w:noProof/>
              </w:rPr>
              <w:t>3.1 High-Level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1065F6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78" w:history="1">
            <w:r w:rsidRPr="00217FD0">
              <w:rPr>
                <w:rStyle w:val="Hyperlink"/>
                <w:noProof/>
              </w:rPr>
              <w:t>3.2 Module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246535" w14:textId="77777777" w:rsidR="0060295D" w:rsidRDefault="006029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079" w:history="1">
            <w:r w:rsidRPr="00217FD0">
              <w:rPr>
                <w:rStyle w:val="Hyperlink"/>
                <w:noProof/>
              </w:rPr>
              <w:t>4. Core Technical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4B901A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80" w:history="1">
            <w:r w:rsidRPr="00217FD0">
              <w:rPr>
                <w:rStyle w:val="Hyperlink"/>
                <w:noProof/>
              </w:rPr>
              <w:t>4.1 Visual Emotion Recognition — Vision Transformer (ViT)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E3F3DD" w14:textId="77777777" w:rsidR="0060295D" w:rsidRDefault="0060295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081" w:history="1">
            <w:r w:rsidRPr="00217FD0">
              <w:rPr>
                <w:rStyle w:val="Hyperlink"/>
                <w:noProof/>
              </w:rPr>
              <w:t>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0F2485" w14:textId="77777777" w:rsidR="0060295D" w:rsidRDefault="0060295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082" w:history="1">
            <w:r w:rsidRPr="00217FD0">
              <w:rPr>
                <w:rStyle w:val="Hyperlink"/>
                <w:noProof/>
              </w:rPr>
              <w:t>Why ViT over CNN?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F90E35" w14:textId="77777777" w:rsidR="0060295D" w:rsidRDefault="0060295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083" w:history="1">
            <w:r w:rsidRPr="00217FD0">
              <w:rPr>
                <w:rStyle w:val="Hyperlink"/>
                <w:noProof/>
              </w:rPr>
              <w:t>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A2E5E4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84" w:history="1">
            <w:r w:rsidRPr="00217FD0">
              <w:rPr>
                <w:rStyle w:val="Hyperlink"/>
                <w:noProof/>
              </w:rPr>
              <w:t>4.2 Text Sentiment Analysis — RoBERTa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5A1F1E" w14:textId="77777777" w:rsidR="0060295D" w:rsidRDefault="0060295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085" w:history="1">
            <w:r w:rsidRPr="00217FD0">
              <w:rPr>
                <w:rStyle w:val="Hyperlink"/>
                <w:noProof/>
              </w:rPr>
              <w:t>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6879B9" w14:textId="77777777" w:rsidR="0060295D" w:rsidRDefault="0060295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086" w:history="1">
            <w:r w:rsidRPr="00217FD0">
              <w:rPr>
                <w:rStyle w:val="Hyperlink"/>
                <w:noProof/>
              </w:rPr>
              <w:t>Why RoBERTa?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126E0C" w14:textId="77777777" w:rsidR="0060295D" w:rsidRDefault="0060295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087" w:history="1">
            <w:r w:rsidRPr="00217FD0">
              <w:rPr>
                <w:rStyle w:val="Hyperlink"/>
                <w:noProof/>
              </w:rPr>
              <w:t>Token Attention 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1492E9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88" w:history="1">
            <w:r w:rsidRPr="00217FD0">
              <w:rPr>
                <w:rStyle w:val="Hyperlink"/>
                <w:noProof/>
              </w:rPr>
              <w:t>4.3 Audio Transcription — Whisper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54B23C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89" w:history="1">
            <w:r w:rsidRPr="00217FD0">
              <w:rPr>
                <w:rStyle w:val="Hyperlink"/>
                <w:noProof/>
              </w:rPr>
              <w:t>4.4 Multimodal Fusion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468D7A" w14:textId="77777777" w:rsidR="0060295D" w:rsidRDefault="0060295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090" w:history="1">
            <w:r w:rsidRPr="00217FD0">
              <w:rPr>
                <w:rStyle w:val="Hyperlink"/>
                <w:noProof/>
              </w:rPr>
              <w:t>Shared Valence 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AE4788" w14:textId="77777777" w:rsidR="0060295D" w:rsidRDefault="0060295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091" w:history="1">
            <w:r w:rsidRPr="00217FD0">
              <w:rPr>
                <w:rStyle w:val="Hyperlink"/>
                <w:noProof/>
              </w:rPr>
              <w:t>Mismatch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FAE772" w14:textId="77777777" w:rsidR="0060295D" w:rsidRDefault="0060295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092" w:history="1">
            <w:r w:rsidRPr="00217FD0">
              <w:rPr>
                <w:rStyle w:val="Hyperlink"/>
                <w:noProof/>
              </w:rPr>
              <w:t>Weighted Average Fusion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8E05B6" w14:textId="77777777" w:rsidR="0060295D" w:rsidRDefault="0060295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535093" w:history="1">
            <w:r w:rsidRPr="00217FD0">
              <w:rPr>
                <w:rStyle w:val="Hyperlink"/>
                <w:noProof/>
              </w:rPr>
              <w:t>Extended: Learned Fusion MLP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7DF65A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94" w:history="1">
            <w:r w:rsidRPr="00217FD0">
              <w:rPr>
                <w:rStyle w:val="Hyperlink"/>
                <w:noProof/>
              </w:rPr>
              <w:t>4.5 Generative Summary — GPT-2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60AF5E" w14:textId="77777777" w:rsidR="0060295D" w:rsidRDefault="006029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095" w:history="1">
            <w:r w:rsidRPr="00217FD0">
              <w:rPr>
                <w:rStyle w:val="Hyperlink"/>
                <w:noProof/>
              </w:rPr>
              <w:t>5. Extended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34665D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96" w:history="1">
            <w:r w:rsidRPr="00217FD0">
              <w:rPr>
                <w:rStyle w:val="Hyperlink"/>
                <w:noProof/>
              </w:rPr>
              <w:t>5.1 Webcam / Real-Time Capture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47E6FB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97" w:history="1">
            <w:r w:rsidRPr="00217FD0">
              <w:rPr>
                <w:rStyle w:val="Hyperlink"/>
                <w:noProof/>
              </w:rPr>
              <w:t>5.2 Grad-CAM Attention Heatmap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752C49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98" w:history="1">
            <w:r w:rsidRPr="00217FD0">
              <w:rPr>
                <w:rStyle w:val="Hyperlink"/>
                <w:noProof/>
              </w:rPr>
              <w:t>5.3 Token Attention Visualisation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30C52A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099" w:history="1">
            <w:r w:rsidRPr="00217FD0">
              <w:rPr>
                <w:rStyle w:val="Hyperlink"/>
                <w:noProof/>
              </w:rPr>
              <w:t>5.4 Learned Fusion MLP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088B2B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100" w:history="1">
            <w:r w:rsidRPr="00217FD0">
              <w:rPr>
                <w:rStyle w:val="Hyperlink"/>
                <w:noProof/>
              </w:rPr>
              <w:t>5.5 Audio + Video Combined (Third Modality)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CF98DB" w14:textId="77777777" w:rsidR="0060295D" w:rsidRDefault="006029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101" w:history="1">
            <w:r w:rsidRPr="00217FD0">
              <w:rPr>
                <w:rStyle w:val="Hyperlink"/>
                <w:noProof/>
              </w:rPr>
              <w:t>6. Challenges and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27F827" w14:textId="77777777" w:rsidR="0060295D" w:rsidRDefault="006029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102" w:history="1">
            <w:r w:rsidRPr="00217FD0">
              <w:rPr>
                <w:rStyle w:val="Hyperlink"/>
                <w:noProof/>
              </w:rPr>
              <w:t>7. Sample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67DB8B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103" w:history="1">
            <w:r w:rsidRPr="00217FD0">
              <w:rPr>
                <w:rStyle w:val="Hyperlink"/>
                <w:noProof/>
              </w:rPr>
              <w:t>7.1 Example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5E2222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104" w:history="1">
            <w:r w:rsidRPr="00217FD0">
              <w:rPr>
                <w:rStyle w:val="Hyperlink"/>
                <w:noProof/>
              </w:rPr>
              <w:t>7.2 Attention Visualisation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506CDC" w14:textId="77777777" w:rsidR="0060295D" w:rsidRDefault="006029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105" w:history="1">
            <w:r w:rsidRPr="00217FD0">
              <w:rPr>
                <w:rStyle w:val="Hyperlink"/>
                <w:noProof/>
              </w:rPr>
              <w:t>8. Grading Criteria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6D0D2A" w14:textId="77777777" w:rsidR="0060295D" w:rsidRDefault="006029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106" w:history="1">
            <w:r w:rsidRPr="00217FD0">
              <w:rPr>
                <w:rStyle w:val="Hyperlink"/>
                <w:noProof/>
              </w:rPr>
              <w:t>9. Installation and Running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9EC48C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107" w:history="1">
            <w:r w:rsidRPr="00217FD0">
              <w:rPr>
                <w:rStyle w:val="Hyperlink"/>
                <w:noProof/>
              </w:rPr>
              <w:t>9.1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E702DC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108" w:history="1">
            <w:r w:rsidRPr="00217FD0">
              <w:rPr>
                <w:rStyle w:val="Hyperlink"/>
                <w:noProof/>
              </w:rPr>
              <w:t>9.2 Install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6556CA" w14:textId="77777777" w:rsidR="0060295D" w:rsidRDefault="006029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535109" w:history="1">
            <w:r w:rsidRPr="00217FD0">
              <w:rPr>
                <w:rStyle w:val="Hyperlink"/>
                <w:noProof/>
              </w:rPr>
              <w:t>9.3 Run the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BF44F2" w14:textId="65C32633" w:rsidR="0060295D" w:rsidRDefault="0060295D">
          <w:pPr>
            <w:pStyle w:val="TOC2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29535110" w:history="1">
            <w:r w:rsidRPr="00217FD0">
              <w:rPr>
                <w:rStyle w:val="Hyperlink"/>
                <w:noProof/>
              </w:rPr>
              <w:t>9.4 Deploy to HuggingFace Spaces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9D5ECD" w14:textId="47C91F95" w:rsidR="0060295D" w:rsidRPr="0060295D" w:rsidRDefault="0060295D" w:rsidP="0060295D">
          <w:r>
            <w:t xml:space="preserve">   9.5 GitHub link …………………………………………………………………………………</w:t>
          </w:r>
          <w:r w:rsidRPr="0060295D">
            <w:tab/>
          </w:r>
          <w:r w:rsidRPr="0060295D">
            <w:fldChar w:fldCharType="begin"/>
          </w:r>
          <w:r w:rsidRPr="0060295D">
            <w:instrText xml:space="preserve"> PAGEREF _Toc229535110 \h </w:instrText>
          </w:r>
          <w:r w:rsidRPr="0060295D">
            <w:fldChar w:fldCharType="separate"/>
          </w:r>
          <w:r w:rsidRPr="0060295D">
            <w:t>13</w:t>
          </w:r>
          <w:r w:rsidRPr="0060295D">
            <w:fldChar w:fldCharType="end"/>
          </w:r>
        </w:p>
        <w:p w14:paraId="6CC4E648" w14:textId="77777777" w:rsidR="0060295D" w:rsidRDefault="006029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535111" w:history="1">
            <w:r w:rsidRPr="00217FD0">
              <w:rPr>
                <w:rStyle w:val="Hyperlink"/>
                <w:noProof/>
              </w:rPr>
              <w:t>10.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_Toc229535111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8C34759" w14:textId="3A654E35" w:rsidR="00BD042E" w:rsidRDefault="00D84A9C">
          <w:r>
            <w:fldChar w:fldCharType="end"/>
          </w:r>
          <w:r w:rsidR="0060295D">
            <w:t>1</w:t>
          </w:r>
        </w:p>
      </w:sdtContent>
    </w:sdt>
    <w:p w14:paraId="56951073" w14:textId="77777777" w:rsidR="00BD042E" w:rsidRDefault="00D84A9C">
      <w:r>
        <w:br w:type="page"/>
      </w:r>
    </w:p>
    <w:p w14:paraId="2FA4F3EE" w14:textId="77777777" w:rsidR="00BD042E" w:rsidRDefault="00D84A9C">
      <w:pPr>
        <w:pStyle w:val="Heading1"/>
      </w:pPr>
      <w:bookmarkStart w:id="1" w:name="_Toc229535071"/>
      <w:r>
        <w:lastRenderedPageBreak/>
        <w:t>1. Executive Summary</w:t>
      </w:r>
      <w:bookmarkEnd w:id="1"/>
    </w:p>
    <w:p w14:paraId="662EB75E" w14:textId="77777777" w:rsidR="00BD042E" w:rsidRDefault="00D84A9C">
      <w:pPr>
        <w:spacing w:after="160"/>
      </w:pPr>
      <w:proofErr w:type="spellStart"/>
      <w:r>
        <w:t>MoodSyncAI</w:t>
      </w:r>
      <w:proofErr w:type="spellEnd"/>
      <w:r>
        <w:t xml:space="preserve"> is a multi-modal deep learning system designed to analyse the emotional state of a person by combining signals from three distinct input channels: a facial photograph, spoken or typed text, and optionally an audio recording. The system detects m</w:t>
      </w:r>
      <w:r>
        <w:t>ismatches between verbal and non-verbal emotional signals — for example, a person who says “No, I think the project is going really well” while their face shows stress or fear.</w:t>
      </w:r>
    </w:p>
    <w:p w14:paraId="293D7D0C" w14:textId="77777777" w:rsidR="00BD042E" w:rsidRDefault="00D84A9C">
      <w:pPr>
        <w:spacing w:after="160"/>
      </w:pPr>
      <w:r>
        <w:t>The pipeline integrates a Vision Transformer (</w:t>
      </w:r>
      <w:proofErr w:type="spellStart"/>
      <w:r>
        <w:t>ViT</w:t>
      </w:r>
      <w:proofErr w:type="spellEnd"/>
      <w:r>
        <w:t>) for facial emotion recogniti</w:t>
      </w:r>
      <w:r>
        <w:t xml:space="preserve">on, a </w:t>
      </w:r>
      <w:proofErr w:type="spellStart"/>
      <w:r>
        <w:t>RoBERTa</w:t>
      </w:r>
      <w:proofErr w:type="spellEnd"/>
      <w:r>
        <w:t xml:space="preserve"> transformer for text sentiment analysis, </w:t>
      </w:r>
      <w:proofErr w:type="spellStart"/>
      <w:r>
        <w:t>OpenAI</w:t>
      </w:r>
      <w:proofErr w:type="spellEnd"/>
      <w:r>
        <w:t xml:space="preserve"> Whisper for audio transcription, and GPT-2 for generating a natural-language summary of the combined emotional state. A configurable weighted fusion layer combines the modality outputs and compu</w:t>
      </w:r>
      <w:r>
        <w:t>tes a cosine-distance mismatch score.</w:t>
      </w:r>
    </w:p>
    <w:p w14:paraId="36F2FE6A" w14:textId="77777777" w:rsidR="00BD042E" w:rsidRDefault="00D84A9C">
      <w:pPr>
        <w:spacing w:after="160"/>
      </w:pPr>
      <w:r>
        <w:t xml:space="preserve">The application is built with </w:t>
      </w:r>
      <w:proofErr w:type="spellStart"/>
      <w:r>
        <w:t>Streamlit</w:t>
      </w:r>
      <w:proofErr w:type="spellEnd"/>
      <w:r>
        <w:t xml:space="preserve"> and supports five extended features: real-time webcam capture, audio transcription, Grad-CAM attention heatmaps, token attention visualisation, and a learned MLP fusion layer.</w:t>
      </w:r>
    </w:p>
    <w:p w14:paraId="2317062C" w14:textId="77777777" w:rsidR="00BD042E" w:rsidRDefault="00D84A9C">
      <w:r>
        <w:br w:type="page"/>
      </w:r>
    </w:p>
    <w:p w14:paraId="45547B69" w14:textId="77777777" w:rsidR="00BD042E" w:rsidRDefault="00D84A9C">
      <w:pPr>
        <w:pStyle w:val="Heading1"/>
      </w:pPr>
      <w:bookmarkStart w:id="2" w:name="_Toc229535072"/>
      <w:r>
        <w:lastRenderedPageBreak/>
        <w:t>2. Project Overview</w:t>
      </w:r>
      <w:bookmarkEnd w:id="2"/>
    </w:p>
    <w:p w14:paraId="550F322D" w14:textId="77777777" w:rsidR="00BD042E" w:rsidRDefault="00D84A9C">
      <w:pPr>
        <w:pStyle w:val="Heading2"/>
      </w:pPr>
      <w:bookmarkStart w:id="3" w:name="_Toc229535073"/>
      <w:r>
        <w:t>2.1 Problem Statement</w:t>
      </w:r>
      <w:bookmarkEnd w:id="3"/>
    </w:p>
    <w:p w14:paraId="4304C9AE" w14:textId="77777777" w:rsidR="00BD042E" w:rsidRDefault="00D84A9C">
      <w:pPr>
        <w:spacing w:after="160"/>
      </w:pPr>
      <w:r>
        <w:t>Human communication is multi-channel. Facial expressions, tone of voice, and the literal content of speech each carry emotional information that may or may not agree with one another. Existing sentiment systems typ</w:t>
      </w:r>
      <w:r>
        <w:t>ically analyse only one channel, missing the richer and often more honest signal carried by non-verbal cues.</w:t>
      </w:r>
    </w:p>
    <w:p w14:paraId="29B9F02E" w14:textId="77777777" w:rsidR="00BD042E" w:rsidRDefault="00D84A9C">
      <w:pPr>
        <w:spacing w:after="160"/>
      </w:pPr>
      <w:r>
        <w:t>The assignment requires a system that: (a) accepts image, text, and optionally audio input; (b) applies state-of-the-art deep learning models to ea</w:t>
      </w:r>
      <w:r>
        <w:t>ch; (c) fuses the results; and (d) summarises the combined emotional context in plain language.</w:t>
      </w:r>
    </w:p>
    <w:p w14:paraId="5D3FD1A0" w14:textId="77777777" w:rsidR="00BD042E" w:rsidRDefault="00D84A9C">
      <w:pPr>
        <w:pStyle w:val="Heading2"/>
      </w:pPr>
      <w:bookmarkStart w:id="4" w:name="_Toc229535074"/>
      <w:r>
        <w:t>2.2 Objectives</w:t>
      </w:r>
      <w:bookmarkEnd w:id="4"/>
    </w:p>
    <w:p w14:paraId="7459DAD0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>Implement a CNN or Vision Transformer for 7-class facial emotion recognition</w:t>
      </w:r>
    </w:p>
    <w:p w14:paraId="362C48C9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>Implement an LSTM, GRU, or Transformer for text sentiment classifica</w:t>
      </w:r>
      <w:r>
        <w:t>tion</w:t>
      </w:r>
    </w:p>
    <w:p w14:paraId="5BF11E29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>Build a multimodal fusion layer that combines both predictions and detects mismatches</w:t>
      </w:r>
    </w:p>
    <w:p w14:paraId="4C1EEE40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>Add a generative language model component for natural-language summarisation</w:t>
      </w:r>
    </w:p>
    <w:p w14:paraId="59A6E18B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>Optionally: webcam input, Whisper audio transcription, Grad-CAM, token attention, learne</w:t>
      </w:r>
      <w:r>
        <w:t>d fusion</w:t>
      </w:r>
    </w:p>
    <w:p w14:paraId="72277898" w14:textId="77777777" w:rsidR="00BD042E" w:rsidRDefault="00BD042E"/>
    <w:p w14:paraId="6F4A5D05" w14:textId="77777777" w:rsidR="00BD042E" w:rsidRDefault="00D84A9C">
      <w:pPr>
        <w:pStyle w:val="Heading2"/>
      </w:pPr>
      <w:bookmarkStart w:id="5" w:name="_Toc229535075"/>
      <w:r>
        <w:t>2.3 Scope</w:t>
      </w:r>
      <w:bookmarkEnd w:id="5"/>
    </w:p>
    <w:p w14:paraId="12DF881F" w14:textId="77777777" w:rsidR="00BD042E" w:rsidRDefault="00D84A9C">
      <w:pPr>
        <w:spacing w:after="160"/>
      </w:pPr>
      <w:r>
        <w:t xml:space="preserve">The project covers the full pipeline from raw inputs to final natural-language output. It is implemented as a </w:t>
      </w:r>
      <w:proofErr w:type="spellStart"/>
      <w:r>
        <w:t>Streamlit</w:t>
      </w:r>
      <w:proofErr w:type="spellEnd"/>
      <w:r>
        <w:t xml:space="preserve"> web application and is structured for deployment to </w:t>
      </w:r>
      <w:proofErr w:type="spellStart"/>
      <w:r>
        <w:t>HuggingFace</w:t>
      </w:r>
      <w:proofErr w:type="spellEnd"/>
      <w:r>
        <w:t xml:space="preserve"> Spaces. All models are loaded from </w:t>
      </w:r>
      <w:proofErr w:type="spellStart"/>
      <w:r>
        <w:t>HuggingFace</w:t>
      </w:r>
      <w:proofErr w:type="spellEnd"/>
      <w:r>
        <w:t xml:space="preserve"> Hub a</w:t>
      </w:r>
      <w:r>
        <w:t>nd run locally (CPU or CUDA).</w:t>
      </w:r>
    </w:p>
    <w:p w14:paraId="2475D81E" w14:textId="77777777" w:rsidR="00BD042E" w:rsidRDefault="00D84A9C">
      <w:r>
        <w:br w:type="page"/>
      </w:r>
    </w:p>
    <w:p w14:paraId="57F0BBFB" w14:textId="77777777" w:rsidR="00BD042E" w:rsidRDefault="00D84A9C">
      <w:pPr>
        <w:pStyle w:val="Heading1"/>
      </w:pPr>
      <w:bookmarkStart w:id="6" w:name="_Toc229535076"/>
      <w:r>
        <w:lastRenderedPageBreak/>
        <w:t>3. System Architecture</w:t>
      </w:r>
      <w:bookmarkEnd w:id="6"/>
    </w:p>
    <w:p w14:paraId="49687828" w14:textId="77777777" w:rsidR="00BD042E" w:rsidRDefault="00D84A9C">
      <w:pPr>
        <w:pStyle w:val="Heading2"/>
      </w:pPr>
      <w:bookmarkStart w:id="7" w:name="_Toc229535077"/>
      <w:r>
        <w:t>3.1 High-Level Data Flow</w:t>
      </w:r>
      <w:bookmarkEnd w:id="7"/>
    </w:p>
    <w:p w14:paraId="47D6668E" w14:textId="77777777" w:rsidR="00BD042E" w:rsidRDefault="00D84A9C">
      <w:pPr>
        <w:spacing w:after="160"/>
      </w:pPr>
      <w:r>
        <w:t>The system follows a four-stage pipeline:</w:t>
      </w:r>
    </w:p>
    <w:p w14:paraId="07292F21" w14:textId="77777777" w:rsidR="00BD042E" w:rsidRDefault="00D84A9C">
      <w:pPr>
        <w:pStyle w:val="ListParagraph"/>
        <w:numPr>
          <w:ilvl w:val="0"/>
          <w:numId w:val="3"/>
        </w:numPr>
        <w:spacing w:after="80"/>
      </w:pPr>
      <w:r>
        <w:t>Input resolution: face image (upload or webcam) + text (typed or Whisper transcript) + optional audio</w:t>
      </w:r>
    </w:p>
    <w:p w14:paraId="5201BAC9" w14:textId="77777777" w:rsidR="00BD042E" w:rsidRDefault="00D84A9C">
      <w:pPr>
        <w:pStyle w:val="ListParagraph"/>
        <w:numPr>
          <w:ilvl w:val="0"/>
          <w:numId w:val="3"/>
        </w:numPr>
        <w:spacing w:after="80"/>
      </w:pPr>
      <w:r>
        <w:t xml:space="preserve">Per-modality inference: </w:t>
      </w:r>
      <w:proofErr w:type="spellStart"/>
      <w:r>
        <w:t>ViT</w:t>
      </w:r>
      <w:proofErr w:type="spellEnd"/>
      <w:r>
        <w:t xml:space="preserve"> for visual emotion, </w:t>
      </w:r>
      <w:proofErr w:type="spellStart"/>
      <w:r>
        <w:t>RoBERTa</w:t>
      </w:r>
      <w:proofErr w:type="spellEnd"/>
      <w:r>
        <w:t xml:space="preserve"> for text sentiment</w:t>
      </w:r>
    </w:p>
    <w:p w14:paraId="27679AE5" w14:textId="77777777" w:rsidR="00BD042E" w:rsidRDefault="00D84A9C">
      <w:pPr>
        <w:pStyle w:val="ListParagraph"/>
        <w:numPr>
          <w:ilvl w:val="0"/>
          <w:numId w:val="3"/>
        </w:numPr>
        <w:spacing w:after="80"/>
      </w:pPr>
      <w:r>
        <w:t>Fusion: both modality outputs are mapped to a shared 3-class valence space, com</w:t>
      </w:r>
      <w:r>
        <w:t>bined via weighted average, and a cosine-distance mismatch score is computed</w:t>
      </w:r>
    </w:p>
    <w:p w14:paraId="4CAE0FEB" w14:textId="77777777" w:rsidR="00BD042E" w:rsidRDefault="00D84A9C">
      <w:pPr>
        <w:pStyle w:val="ListParagraph"/>
        <w:numPr>
          <w:ilvl w:val="0"/>
          <w:numId w:val="3"/>
        </w:numPr>
        <w:spacing w:after="80"/>
      </w:pPr>
      <w:r>
        <w:t>Generation: a GPT-2 model conditioned on a structured prompt produces a natural-language summary</w:t>
      </w:r>
    </w:p>
    <w:p w14:paraId="4CA58436" w14:textId="77777777" w:rsidR="00BD042E" w:rsidRDefault="00BD042E"/>
    <w:p w14:paraId="04CDDD4B" w14:textId="77777777" w:rsidR="00BD042E" w:rsidRDefault="00D84A9C">
      <w:pPr>
        <w:pStyle w:val="Heading2"/>
      </w:pPr>
      <w:bookmarkStart w:id="8" w:name="_Toc229535078"/>
      <w:r>
        <w:t>3.2 Module Structure</w:t>
      </w:r>
      <w:bookmarkEnd w:id="8"/>
    </w:p>
    <w:p w14:paraId="68AF3945" w14:textId="77777777" w:rsidR="00BD042E" w:rsidRDefault="00D84A9C">
      <w:pPr>
        <w:spacing w:after="160"/>
      </w:pPr>
      <w:r>
        <w:t>The codebase is organised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2471"/>
        <w:gridCol w:w="3947"/>
      </w:tblGrid>
      <w:tr w:rsidR="00BD042E" w14:paraId="5B76D1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500A8" w14:textId="77777777" w:rsidR="00BD042E" w:rsidRDefault="00D84A9C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6F8C8" w14:textId="77777777" w:rsidR="00BD042E" w:rsidRDefault="00D84A9C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302FE" w14:textId="77777777" w:rsidR="00BD042E" w:rsidRDefault="00D84A9C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BD042E" w14:paraId="13A985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66FA6" w14:textId="77777777" w:rsidR="00BD042E" w:rsidRDefault="00D84A9C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62E0A" w14:textId="77777777" w:rsidR="00BD042E" w:rsidRDefault="00D84A9C"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0FD7D" w14:textId="77777777" w:rsidR="00BD042E" w:rsidRDefault="00D84A9C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UI, orchestrates all pipeline stages</w:t>
            </w:r>
          </w:p>
        </w:tc>
      </w:tr>
      <w:tr w:rsidR="00BD042E" w14:paraId="57B36A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9C21E" w14:textId="77777777" w:rsidR="00BD042E" w:rsidRDefault="00D84A9C">
            <w:r>
              <w:rPr>
                <w:sz w:val="20"/>
                <w:szCs w:val="20"/>
              </w:rPr>
              <w:t>models/visual_model.py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8E04C" w14:textId="77777777" w:rsidR="00BD042E" w:rsidRDefault="00D84A9C">
            <w:proofErr w:type="spellStart"/>
            <w:r>
              <w:rPr>
                <w:sz w:val="20"/>
                <w:szCs w:val="20"/>
              </w:rPr>
              <w:t>FacialEmotionAnalyser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1B6EC" w14:textId="77777777" w:rsidR="00BD042E" w:rsidRDefault="00D84A9C"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 xml:space="preserve"> inference + </w:t>
            </w:r>
            <w:proofErr w:type="spellStart"/>
            <w:r>
              <w:rPr>
                <w:sz w:val="20"/>
                <w:szCs w:val="20"/>
              </w:rPr>
              <w:t>CNNFacialAnalyser</w:t>
            </w:r>
            <w:proofErr w:type="spellEnd"/>
            <w:r>
              <w:rPr>
                <w:sz w:val="20"/>
                <w:szCs w:val="20"/>
              </w:rPr>
              <w:t xml:space="preserve"> fallback</w:t>
            </w:r>
          </w:p>
        </w:tc>
      </w:tr>
      <w:tr w:rsidR="00BD042E" w14:paraId="684330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B95F1" w14:textId="77777777" w:rsidR="00BD042E" w:rsidRDefault="00D84A9C">
            <w:r>
              <w:rPr>
                <w:sz w:val="20"/>
                <w:szCs w:val="20"/>
              </w:rPr>
              <w:t>models/text_model.py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3F58C" w14:textId="77777777" w:rsidR="00BD042E" w:rsidRDefault="00D84A9C">
            <w:proofErr w:type="spellStart"/>
            <w:r>
              <w:rPr>
                <w:sz w:val="20"/>
                <w:szCs w:val="20"/>
              </w:rPr>
              <w:t>TextSentimentAnalyser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FE224" w14:textId="77777777" w:rsidR="00BD042E" w:rsidRDefault="00D84A9C">
            <w:proofErr w:type="spellStart"/>
            <w:r>
              <w:rPr>
                <w:sz w:val="20"/>
                <w:szCs w:val="20"/>
              </w:rPr>
              <w:t>RoBERTa</w:t>
            </w:r>
            <w:proofErr w:type="spellEnd"/>
            <w:r>
              <w:rPr>
                <w:sz w:val="20"/>
                <w:szCs w:val="20"/>
              </w:rPr>
              <w:t xml:space="preserve"> inference + token attention extraction</w:t>
            </w:r>
          </w:p>
        </w:tc>
      </w:tr>
      <w:tr w:rsidR="00BD042E" w14:paraId="6A7159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10722" w14:textId="77777777" w:rsidR="00BD042E" w:rsidRDefault="00D84A9C">
            <w:r>
              <w:rPr>
                <w:sz w:val="20"/>
                <w:szCs w:val="20"/>
              </w:rPr>
              <w:t>models/audio_model.py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BABA5" w14:textId="77777777" w:rsidR="00BD042E" w:rsidRDefault="00D84A9C">
            <w:proofErr w:type="spellStart"/>
            <w:r>
              <w:rPr>
                <w:sz w:val="20"/>
                <w:szCs w:val="20"/>
              </w:rPr>
              <w:t>AudioTranscriber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4C25D" w14:textId="77777777" w:rsidR="00BD042E" w:rsidRDefault="00D84A9C">
            <w:r>
              <w:rPr>
                <w:sz w:val="20"/>
                <w:szCs w:val="20"/>
              </w:rPr>
              <w:t>Whisper speech-to-text + timestamp segmentation</w:t>
            </w:r>
          </w:p>
        </w:tc>
      </w:tr>
      <w:tr w:rsidR="00BD042E" w14:paraId="65D6B4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09D2A" w14:textId="77777777" w:rsidR="00BD042E" w:rsidRDefault="00D84A9C">
            <w:r>
              <w:rPr>
                <w:sz w:val="20"/>
                <w:szCs w:val="20"/>
              </w:rPr>
              <w:t>models/fusion.py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A23AE" w14:textId="77777777" w:rsidR="00BD042E" w:rsidRDefault="00D84A9C">
            <w:proofErr w:type="spellStart"/>
            <w:r>
              <w:rPr>
                <w:sz w:val="20"/>
                <w:szCs w:val="20"/>
              </w:rPr>
              <w:t>FusionLayer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LearnedFusionLayer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7B8BA" w14:textId="77777777" w:rsidR="00BD042E" w:rsidRDefault="00D84A9C">
            <w:r>
              <w:rPr>
                <w:sz w:val="20"/>
                <w:szCs w:val="20"/>
              </w:rPr>
              <w:t xml:space="preserve">Weighted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fusion + cosine mismatch + MLP variant</w:t>
            </w:r>
          </w:p>
        </w:tc>
      </w:tr>
      <w:tr w:rsidR="00BD042E" w14:paraId="0B323A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1FDC5" w14:textId="77777777" w:rsidR="00BD042E" w:rsidRDefault="00D84A9C">
            <w:r>
              <w:rPr>
                <w:sz w:val="20"/>
                <w:szCs w:val="20"/>
              </w:rPr>
              <w:t>models/generative.py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179B6" w14:textId="77777777" w:rsidR="00BD042E" w:rsidRDefault="00D84A9C">
            <w:proofErr w:type="spellStart"/>
            <w:r>
              <w:rPr>
                <w:sz w:val="20"/>
                <w:szCs w:val="20"/>
              </w:rPr>
              <w:t>GenerativeSummariser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6FA6E" w14:textId="77777777" w:rsidR="00BD042E" w:rsidRDefault="00D84A9C">
            <w:r>
              <w:rPr>
                <w:sz w:val="20"/>
                <w:szCs w:val="20"/>
              </w:rPr>
              <w:t>GPT-2 conditional generation + template fallback</w:t>
            </w:r>
          </w:p>
        </w:tc>
      </w:tr>
      <w:tr w:rsidR="00BD042E" w14:paraId="7CDBC2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974F2" w14:textId="77777777" w:rsidR="00BD042E" w:rsidRDefault="00D84A9C">
            <w:r>
              <w:rPr>
                <w:sz w:val="20"/>
                <w:szCs w:val="20"/>
              </w:rPr>
              <w:t>utils/gradcam.py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8249C" w14:textId="77777777" w:rsidR="00BD042E" w:rsidRDefault="00D84A9C">
            <w:proofErr w:type="spellStart"/>
            <w:r>
              <w:rPr>
                <w:sz w:val="20"/>
                <w:szCs w:val="20"/>
              </w:rPr>
              <w:t>GradCAMVisualiser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12D17" w14:textId="77777777" w:rsidR="00BD042E" w:rsidRDefault="00D84A9C">
            <w:r>
              <w:rPr>
                <w:sz w:val="20"/>
                <w:szCs w:val="20"/>
              </w:rPr>
              <w:t xml:space="preserve">Attention Rollout via forward hooks on </w:t>
            </w: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 xml:space="preserve"> dropout layers</w:t>
            </w:r>
          </w:p>
        </w:tc>
      </w:tr>
      <w:tr w:rsidR="00BD042E" w14:paraId="1411B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26D7F" w14:textId="77777777" w:rsidR="00BD042E" w:rsidRDefault="00D84A9C">
            <w:r>
              <w:rPr>
                <w:sz w:val="20"/>
                <w:szCs w:val="20"/>
              </w:rPr>
              <w:t>utils/attention_viz.py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F61CD" w14:textId="77777777" w:rsidR="00BD042E" w:rsidRDefault="00D84A9C">
            <w:proofErr w:type="spellStart"/>
            <w:r>
              <w:rPr>
                <w:sz w:val="20"/>
                <w:szCs w:val="20"/>
              </w:rPr>
              <w:t>render_token_</w:t>
            </w:r>
            <w:proofErr w:type="gramStart"/>
            <w:r>
              <w:rPr>
                <w:sz w:val="20"/>
                <w:szCs w:val="20"/>
              </w:rPr>
              <w:t>attention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7C5F1" w14:textId="77777777" w:rsidR="00BD042E" w:rsidRDefault="00D84A9C">
            <w:r>
              <w:rPr>
                <w:sz w:val="20"/>
                <w:szCs w:val="20"/>
              </w:rPr>
              <w:t>Colour-coded HTML token attention renderer</w:t>
            </w:r>
          </w:p>
        </w:tc>
      </w:tr>
      <w:tr w:rsidR="00BD042E" w14:paraId="0A6346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2AE6F" w14:textId="77777777" w:rsidR="00BD042E" w:rsidRDefault="00D84A9C">
            <w:r>
              <w:rPr>
                <w:sz w:val="20"/>
                <w:szCs w:val="20"/>
              </w:rPr>
              <w:t>utils/webcam.py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A7EB0" w14:textId="77777777" w:rsidR="00BD042E" w:rsidRDefault="00D84A9C">
            <w:proofErr w:type="spellStart"/>
            <w:r>
              <w:rPr>
                <w:sz w:val="20"/>
                <w:szCs w:val="20"/>
              </w:rPr>
              <w:t>WebcamCapture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AFFC7" w14:textId="77777777" w:rsidR="00BD042E" w:rsidRDefault="00D84A9C">
            <w:r>
              <w:rPr>
                <w:sz w:val="20"/>
                <w:szCs w:val="20"/>
              </w:rPr>
              <w:t>Frame capture + emotion timeline builder</w:t>
            </w:r>
          </w:p>
        </w:tc>
      </w:tr>
    </w:tbl>
    <w:p w14:paraId="1DA64B1F" w14:textId="77777777" w:rsidR="00BD042E" w:rsidRDefault="00BD042E"/>
    <w:p w14:paraId="0F9CB27D" w14:textId="77777777" w:rsidR="00BD042E" w:rsidRDefault="00D84A9C">
      <w:r>
        <w:br w:type="page"/>
      </w:r>
    </w:p>
    <w:p w14:paraId="0978312B" w14:textId="77777777" w:rsidR="00BD042E" w:rsidRDefault="00D84A9C">
      <w:pPr>
        <w:pStyle w:val="Heading1"/>
      </w:pPr>
      <w:bookmarkStart w:id="9" w:name="_Toc229535079"/>
      <w:r>
        <w:lastRenderedPageBreak/>
        <w:t>4. Core Technical Components</w:t>
      </w:r>
      <w:bookmarkEnd w:id="9"/>
    </w:p>
    <w:p w14:paraId="6302E43C" w14:textId="77777777" w:rsidR="00BD042E" w:rsidRDefault="00D84A9C">
      <w:pPr>
        <w:pStyle w:val="Heading2"/>
      </w:pPr>
      <w:bookmarkStart w:id="10" w:name="_Toc229535080"/>
      <w:r>
        <w:t>4.1 Visual Emotion Recognition — Vision Transformer (</w:t>
      </w:r>
      <w:proofErr w:type="spellStart"/>
      <w:r>
        <w:t>ViT</w:t>
      </w:r>
      <w:proofErr w:type="spellEnd"/>
      <w:r>
        <w:t>)</w:t>
      </w:r>
      <w:bookmarkEnd w:id="10"/>
    </w:p>
    <w:p w14:paraId="00FAB2AF" w14:textId="77777777" w:rsidR="00BD042E" w:rsidRDefault="00D84A9C">
      <w:pPr>
        <w:pStyle w:val="Heading3"/>
      </w:pPr>
      <w:bookmarkStart w:id="11" w:name="_Toc229535081"/>
      <w:r>
        <w:t>Model</w:t>
      </w:r>
      <w:bookmarkEnd w:id="11"/>
    </w:p>
    <w:p w14:paraId="2CA591BB" w14:textId="77777777" w:rsidR="00BD042E" w:rsidRDefault="00D84A9C">
      <w:pPr>
        <w:spacing w:after="160"/>
      </w:pPr>
      <w:r>
        <w:t xml:space="preserve">Model: </w:t>
      </w:r>
      <w:proofErr w:type="spellStart"/>
      <w:r>
        <w:t>trpakov</w:t>
      </w:r>
      <w:proofErr w:type="spellEnd"/>
      <w:r>
        <w:t>/vit-face-expression (</w:t>
      </w:r>
      <w:proofErr w:type="spellStart"/>
      <w:r>
        <w:t>HuggingFace</w:t>
      </w:r>
      <w:proofErr w:type="spellEnd"/>
      <w:r>
        <w:t xml:space="preserve"> Hub). Architecture: </w:t>
      </w:r>
      <w:proofErr w:type="spellStart"/>
      <w:r>
        <w:t>ViT</w:t>
      </w:r>
      <w:proofErr w:type="spellEnd"/>
      <w:r>
        <w:t xml:space="preserve">-Base/16 fine-tuned on FER-2013 and </w:t>
      </w:r>
      <w:proofErr w:type="spellStart"/>
      <w:r>
        <w:t>AffectNet</w:t>
      </w:r>
      <w:proofErr w:type="spellEnd"/>
      <w:r>
        <w:t>. Output: 7-class probability distribution over angry, disgust, fearful, hap</w:t>
      </w:r>
      <w:r>
        <w:t>py, neutral, sad, surprised.</w:t>
      </w:r>
    </w:p>
    <w:p w14:paraId="66D48893" w14:textId="77777777" w:rsidR="00BD042E" w:rsidRDefault="00D84A9C">
      <w:pPr>
        <w:pStyle w:val="Heading3"/>
      </w:pPr>
      <w:bookmarkStart w:id="12" w:name="_Toc229535082"/>
      <w:r>
        <w:t xml:space="preserve">Why </w:t>
      </w:r>
      <w:proofErr w:type="spellStart"/>
      <w:r>
        <w:t>ViT</w:t>
      </w:r>
      <w:proofErr w:type="spellEnd"/>
      <w:r>
        <w:t xml:space="preserve"> over CNN?</w:t>
      </w:r>
      <w:bookmarkEnd w:id="12"/>
    </w:p>
    <w:p w14:paraId="02886C59" w14:textId="77777777" w:rsidR="00BD042E" w:rsidRDefault="00D84A9C">
      <w:pPr>
        <w:spacing w:after="160"/>
      </w:pPr>
      <w:r>
        <w:t>Vision Transformers capture global context through self-attention, allowing the model to relate spatially distant facial features (</w:t>
      </w:r>
      <w:proofErr w:type="gramStart"/>
      <w:r>
        <w:t>e.g.</w:t>
      </w:r>
      <w:proofErr w:type="gramEnd"/>
      <w:r>
        <w:t xml:space="preserve"> eyebrow position and mouth corners) that a CNN with local receptive fields might not connect. </w:t>
      </w:r>
      <w:proofErr w:type="spellStart"/>
      <w:r>
        <w:t>ViT</w:t>
      </w:r>
      <w:proofErr w:type="spellEnd"/>
      <w:r>
        <w:t>-Base/16 achieves appro</w:t>
      </w:r>
      <w:r>
        <w:t>ximately 75% accuracy on FER-2013, outperforming comparable CNNs on the same dataset.</w:t>
      </w:r>
    </w:p>
    <w:p w14:paraId="46B15492" w14:textId="77777777" w:rsidR="00BD042E" w:rsidRDefault="00D84A9C">
      <w:pPr>
        <w:pStyle w:val="Heading3"/>
      </w:pPr>
      <w:bookmarkStart w:id="13" w:name="_Toc229535083"/>
      <w:r>
        <w:t>Implementation</w:t>
      </w:r>
      <w:bookmarkEnd w:id="13"/>
    </w:p>
    <w:p w14:paraId="1C062E66" w14:textId="77777777" w:rsidR="00BD042E" w:rsidRDefault="00D84A9C">
      <w:pPr>
        <w:spacing w:after="160"/>
      </w:pPr>
      <w:r>
        <w:t xml:space="preserve">The </w:t>
      </w:r>
      <w:proofErr w:type="spellStart"/>
      <w:r>
        <w:t>FacialEmotionAnalyser</w:t>
      </w:r>
      <w:proofErr w:type="spellEnd"/>
      <w:r>
        <w:t xml:space="preserve"> class wraps </w:t>
      </w:r>
      <w:proofErr w:type="spellStart"/>
      <w:r>
        <w:t>AutoImageProcessor</w:t>
      </w:r>
      <w:proofErr w:type="spellEnd"/>
      <w:r>
        <w:t xml:space="preserve"> and </w:t>
      </w:r>
      <w:proofErr w:type="spellStart"/>
      <w:r>
        <w:t>AutoModelForImageClassification</w:t>
      </w:r>
      <w:proofErr w:type="spellEnd"/>
      <w:r>
        <w:t xml:space="preserve"> from the </w:t>
      </w:r>
      <w:proofErr w:type="gramStart"/>
      <w:r>
        <w:t>transformers</w:t>
      </w:r>
      <w:proofErr w:type="gramEnd"/>
      <w:r>
        <w:t xml:space="preserve"> library. The </w:t>
      </w:r>
      <w:proofErr w:type="gramStart"/>
      <w:r>
        <w:t>predict(</w:t>
      </w:r>
      <w:proofErr w:type="gramEnd"/>
      <w:r>
        <w:t xml:space="preserve">) method returns a </w:t>
      </w:r>
      <w:r>
        <w:t xml:space="preserve">standardised dictionary containing the top emotion, a full confidence map, and raw logits for downstream Grad-CAM use. A lightweight </w:t>
      </w:r>
      <w:proofErr w:type="spellStart"/>
      <w:r>
        <w:t>CNNFacialAnalyser</w:t>
      </w:r>
      <w:proofErr w:type="spellEnd"/>
      <w:r>
        <w:t xml:space="preserve"> fallback using </w:t>
      </w:r>
      <w:proofErr w:type="spellStart"/>
      <w:r>
        <w:t>DeepFace</w:t>
      </w:r>
      <w:proofErr w:type="spellEnd"/>
      <w:r>
        <w:t xml:space="preserve"> is also provided.</w:t>
      </w:r>
    </w:p>
    <w:p w14:paraId="342EC2DE" w14:textId="77777777" w:rsidR="00BD042E" w:rsidRDefault="00D84A9C">
      <w:pPr>
        <w:pStyle w:val="Heading2"/>
      </w:pPr>
      <w:bookmarkStart w:id="14" w:name="_Toc229535084"/>
      <w:r>
        <w:t xml:space="preserve">4.2 Text Sentiment Analysis — </w:t>
      </w:r>
      <w:proofErr w:type="spellStart"/>
      <w:r>
        <w:t>RoBERTa</w:t>
      </w:r>
      <w:bookmarkEnd w:id="14"/>
      <w:proofErr w:type="spellEnd"/>
    </w:p>
    <w:p w14:paraId="00F680E4" w14:textId="77777777" w:rsidR="00BD042E" w:rsidRDefault="00D84A9C">
      <w:pPr>
        <w:pStyle w:val="Heading3"/>
      </w:pPr>
      <w:bookmarkStart w:id="15" w:name="_Toc229535085"/>
      <w:r>
        <w:t>Model</w:t>
      </w:r>
      <w:bookmarkEnd w:id="15"/>
    </w:p>
    <w:p w14:paraId="0BBB4DD3" w14:textId="77777777" w:rsidR="00BD042E" w:rsidRDefault="00D84A9C">
      <w:pPr>
        <w:spacing w:after="160"/>
      </w:pPr>
      <w:r>
        <w:t xml:space="preserve">Model: </w:t>
      </w:r>
      <w:proofErr w:type="spellStart"/>
      <w:r>
        <w:t>cardiffnlp</w:t>
      </w:r>
      <w:proofErr w:type="spellEnd"/>
      <w:r>
        <w:t>/t</w:t>
      </w:r>
      <w:r>
        <w:t>witter-</w:t>
      </w:r>
      <w:proofErr w:type="spellStart"/>
      <w:r>
        <w:t>roberta</w:t>
      </w:r>
      <w:proofErr w:type="spellEnd"/>
      <w:r>
        <w:t xml:space="preserve">-base-sentiment-latest. Architecture: </w:t>
      </w:r>
      <w:proofErr w:type="spellStart"/>
      <w:r>
        <w:t>RoBERTa</w:t>
      </w:r>
      <w:proofErr w:type="spellEnd"/>
      <w:r>
        <w:t>-Base (125M parameters) fine-tuned on ~124M tweets for 3-class sentiment. Output: Positive / Neutral / Negative probability distribution.</w:t>
      </w:r>
    </w:p>
    <w:p w14:paraId="2BA54476" w14:textId="77777777" w:rsidR="00BD042E" w:rsidRDefault="00D84A9C">
      <w:pPr>
        <w:pStyle w:val="Heading3"/>
      </w:pPr>
      <w:bookmarkStart w:id="16" w:name="_Toc229535086"/>
      <w:r>
        <w:t xml:space="preserve">Why </w:t>
      </w:r>
      <w:proofErr w:type="spellStart"/>
      <w:r>
        <w:t>RoBERTa</w:t>
      </w:r>
      <w:proofErr w:type="spellEnd"/>
      <w:r>
        <w:t>?</w:t>
      </w:r>
      <w:bookmarkEnd w:id="16"/>
    </w:p>
    <w:p w14:paraId="7E4039AB" w14:textId="77777777" w:rsidR="00BD042E" w:rsidRDefault="00D84A9C">
      <w:pPr>
        <w:spacing w:after="160"/>
      </w:pPr>
      <w:proofErr w:type="spellStart"/>
      <w:r>
        <w:t>RoBERTa</w:t>
      </w:r>
      <w:proofErr w:type="spellEnd"/>
      <w:r>
        <w:t xml:space="preserve"> removes the Next Sentence Prediction objective and uses dynamic masking, leading to more robust contextual representations than BERT. The Cardiff NLP Twitter-fine-tuned variant is specifically adapted for informal and conversational text — the type</w:t>
      </w:r>
      <w:r>
        <w:t xml:space="preserve"> produced by speech transcripts — making it ideal for this application.</w:t>
      </w:r>
    </w:p>
    <w:p w14:paraId="00F152AB" w14:textId="77777777" w:rsidR="00BD042E" w:rsidRDefault="00D84A9C">
      <w:pPr>
        <w:pStyle w:val="Heading3"/>
      </w:pPr>
      <w:bookmarkStart w:id="17" w:name="_Toc229535087"/>
      <w:r>
        <w:t>Token Attention Extraction</w:t>
      </w:r>
      <w:bookmarkEnd w:id="17"/>
    </w:p>
    <w:p w14:paraId="44FD1774" w14:textId="77777777" w:rsidR="00BD042E" w:rsidRDefault="00D84A9C">
      <w:pPr>
        <w:spacing w:after="160"/>
      </w:pPr>
      <w:r>
        <w:t xml:space="preserve">The model is loaded with </w:t>
      </w:r>
      <w:proofErr w:type="spellStart"/>
      <w:r>
        <w:t>output_attentions</w:t>
      </w:r>
      <w:proofErr w:type="spellEnd"/>
      <w:r>
        <w:t>=True. After inference, the attention weights from the final transformer layer are extracted, averaged across all a</w:t>
      </w:r>
      <w:r>
        <w:t xml:space="preserve">ttention heads, and the CLS token’s attention over the sequence is used as a proxy for token importance. Weights are normalised to [0, 1] and rendered as colour-coded HTML spans in the </w:t>
      </w:r>
      <w:proofErr w:type="spellStart"/>
      <w:r>
        <w:t>Streamlit</w:t>
      </w:r>
      <w:proofErr w:type="spellEnd"/>
      <w:r>
        <w:t xml:space="preserve"> UI.</w:t>
      </w:r>
    </w:p>
    <w:p w14:paraId="3C7992DC" w14:textId="77777777" w:rsidR="00BD042E" w:rsidRDefault="00D84A9C">
      <w:pPr>
        <w:pStyle w:val="Heading2"/>
      </w:pPr>
      <w:bookmarkStart w:id="18" w:name="_Toc229535088"/>
      <w:r>
        <w:t>4.3 Audio Transcription — Whisper</w:t>
      </w:r>
      <w:bookmarkEnd w:id="18"/>
    </w:p>
    <w:p w14:paraId="1F03DF6F" w14:textId="77777777" w:rsidR="00BD042E" w:rsidRDefault="00D84A9C">
      <w:pPr>
        <w:spacing w:after="160"/>
      </w:pPr>
      <w:proofErr w:type="spellStart"/>
      <w:r>
        <w:t>OpenAI</w:t>
      </w:r>
      <w:proofErr w:type="spellEnd"/>
      <w:r>
        <w:t xml:space="preserve"> Whisper (base mo</w:t>
      </w:r>
      <w:r>
        <w:t xml:space="preserve">del) provides offline speech-to-text. The </w:t>
      </w:r>
      <w:proofErr w:type="spellStart"/>
      <w:r>
        <w:t>AudioTranscriber</w:t>
      </w:r>
      <w:proofErr w:type="spellEnd"/>
      <w:r>
        <w:t xml:space="preserve"> class accepts WAV, MP3, or M4A files, writes them to a temporary path, and returns either a plain transcript or a list of per-segment timestamped entries. The transcript feeds directly into the tex</w:t>
      </w:r>
      <w:r>
        <w:t xml:space="preserve">t </w:t>
      </w:r>
      <w:r>
        <w:lastRenderedPageBreak/>
        <w:t>analysis channel. On CPU, the base model typically transcribes one minute of audio in 10–20 seconds.</w:t>
      </w:r>
    </w:p>
    <w:p w14:paraId="729F732C" w14:textId="77777777" w:rsidR="00BD042E" w:rsidRDefault="00D84A9C">
      <w:pPr>
        <w:pStyle w:val="Heading2"/>
      </w:pPr>
      <w:bookmarkStart w:id="19" w:name="_Toc229535089"/>
      <w:r>
        <w:t>4.4 Multimodal Fusion Layer</w:t>
      </w:r>
      <w:bookmarkEnd w:id="19"/>
    </w:p>
    <w:p w14:paraId="6A12549F" w14:textId="77777777" w:rsidR="00BD042E" w:rsidRDefault="00D84A9C">
      <w:pPr>
        <w:pStyle w:val="Heading3"/>
      </w:pPr>
      <w:bookmarkStart w:id="20" w:name="_Toc229535090"/>
      <w:r>
        <w:t>Shared Valence Space</w:t>
      </w:r>
      <w:bookmarkEnd w:id="20"/>
    </w:p>
    <w:p w14:paraId="5C45387E" w14:textId="77777777" w:rsidR="00BD042E" w:rsidRDefault="00D84A9C">
      <w:pPr>
        <w:spacing w:after="160"/>
      </w:pPr>
      <w:r>
        <w:t xml:space="preserve">The 7-class visual output and 3-class text output operate in different label spaces. Both are projected </w:t>
      </w:r>
      <w:r>
        <w:t>to a shared 3-class valence space (positive, neutral, negative) before fusion. Visual classes are mapped using a fixed EMOTION_TO_VALENCE dictionary; text probabilities are re-ordered to match.</w:t>
      </w:r>
    </w:p>
    <w:p w14:paraId="669526B8" w14:textId="77777777" w:rsidR="00BD042E" w:rsidRDefault="00D84A9C">
      <w:pPr>
        <w:pStyle w:val="Heading3"/>
      </w:pPr>
      <w:bookmarkStart w:id="21" w:name="_Toc229535091"/>
      <w:r>
        <w:t>Mismatch Detection</w:t>
      </w:r>
      <w:bookmarkEnd w:id="21"/>
    </w:p>
    <w:p w14:paraId="02FB3EBC" w14:textId="77777777" w:rsidR="00BD042E" w:rsidRDefault="00D84A9C">
      <w:pPr>
        <w:spacing w:after="160"/>
      </w:pPr>
      <w:r>
        <w:t>Cosine distance between the two 3-dimension</w:t>
      </w:r>
      <w:r>
        <w:t>al valence vectors is computed as the mismatch score. A score above a configurable threshold (default 0.5) triggers the MISMATCH DETECTED badge. Cosine distance is preferred over Euclidean distance because it measures directional disagreement independent o</w:t>
      </w:r>
      <w:r>
        <w:t>f the magnitude of each modality’s confidence.</w:t>
      </w:r>
    </w:p>
    <w:p w14:paraId="7BA25642" w14:textId="77777777" w:rsidR="00BD042E" w:rsidRDefault="00D84A9C">
      <w:pPr>
        <w:pStyle w:val="Heading3"/>
      </w:pPr>
      <w:bookmarkStart w:id="22" w:name="_Toc229535092"/>
      <w:r>
        <w:t>Weighted Average Fusion</w:t>
      </w:r>
      <w:bookmarkEnd w:id="22"/>
    </w:p>
    <w:p w14:paraId="1DD42960" w14:textId="77777777" w:rsidR="00BD042E" w:rsidRDefault="00D84A9C">
      <w:pPr>
        <w:spacing w:after="160"/>
      </w:pPr>
      <w:r>
        <w:t xml:space="preserve">The fused distribution is: fused = </w:t>
      </w:r>
      <w:proofErr w:type="spellStart"/>
      <w:r>
        <w:t>visual_weight</w:t>
      </w:r>
      <w:proofErr w:type="spellEnd"/>
      <w:r>
        <w:t xml:space="preserve"> × </w:t>
      </w:r>
      <w:proofErr w:type="spellStart"/>
      <w:r>
        <w:t>visual_vec</w:t>
      </w:r>
      <w:proofErr w:type="spellEnd"/>
      <w:r>
        <w:t xml:space="preserve"> + </w:t>
      </w:r>
      <w:proofErr w:type="spellStart"/>
      <w:r>
        <w:t>text_weight</w:t>
      </w:r>
      <w:proofErr w:type="spellEnd"/>
      <w:r>
        <w:t xml:space="preserve"> × </w:t>
      </w:r>
      <w:proofErr w:type="spellStart"/>
      <w:r>
        <w:t>text_vec</w:t>
      </w:r>
      <w:proofErr w:type="spellEnd"/>
      <w:r>
        <w:t xml:space="preserve">, with both weights configurable in the </w:t>
      </w:r>
      <w:proofErr w:type="spellStart"/>
      <w:r>
        <w:t>Streamlit</w:t>
      </w:r>
      <w:proofErr w:type="spellEnd"/>
      <w:r>
        <w:t xml:space="preserve"> sidebar. This gives the practitioner explicit con</w:t>
      </w:r>
      <w:r>
        <w:t>trol over which modality to trust more in a given context.</w:t>
      </w:r>
    </w:p>
    <w:p w14:paraId="6F441AF8" w14:textId="77777777" w:rsidR="00BD042E" w:rsidRDefault="00D84A9C">
      <w:pPr>
        <w:pStyle w:val="Heading3"/>
      </w:pPr>
      <w:bookmarkStart w:id="23" w:name="_Toc229535093"/>
      <w:r>
        <w:t>Extended: Learned Fusion MLP</w:t>
      </w:r>
      <w:bookmarkEnd w:id="23"/>
    </w:p>
    <w:p w14:paraId="22CB86CB" w14:textId="77777777" w:rsidR="00BD042E" w:rsidRDefault="00D84A9C">
      <w:pPr>
        <w:spacing w:after="160"/>
      </w:pPr>
      <w:r>
        <w:t xml:space="preserve">The </w:t>
      </w:r>
      <w:proofErr w:type="spellStart"/>
      <w:r>
        <w:t>LearnedFusionLayer</w:t>
      </w:r>
      <w:proofErr w:type="spellEnd"/>
      <w:r>
        <w:t xml:space="preserve"> subclass replaces the weighted average with a small feedforward network: input (6-dim concatenated valence vectors) → </w:t>
      </w:r>
      <w:proofErr w:type="gramStart"/>
      <w:r>
        <w:t>Linear(</w:t>
      </w:r>
      <w:proofErr w:type="gramEnd"/>
      <w:r>
        <w:t xml:space="preserve">6, 32) → </w:t>
      </w:r>
      <w:proofErr w:type="spellStart"/>
      <w:r>
        <w:t>ReLU</w:t>
      </w:r>
      <w:proofErr w:type="spellEnd"/>
      <w:r>
        <w:t xml:space="preserve"> → Line</w:t>
      </w:r>
      <w:r>
        <w:t xml:space="preserve">ar(32, 16) → </w:t>
      </w:r>
      <w:proofErr w:type="spellStart"/>
      <w:r>
        <w:t>ReLU</w:t>
      </w:r>
      <w:proofErr w:type="spellEnd"/>
      <w:r>
        <w:t xml:space="preserve"> → Linear(16, 3) → </w:t>
      </w:r>
      <w:proofErr w:type="spellStart"/>
      <w:r>
        <w:t>Softmax</w:t>
      </w:r>
      <w:proofErr w:type="spellEnd"/>
      <w:r>
        <w:t xml:space="preserve">. The architecture is identical in interface to the default </w:t>
      </w:r>
      <w:proofErr w:type="spellStart"/>
      <w:r>
        <w:t>FusionLayer</w:t>
      </w:r>
      <w:proofErr w:type="spellEnd"/>
      <w:r>
        <w:t xml:space="preserve"> and can be substituted with one line change in app.py.</w:t>
      </w:r>
    </w:p>
    <w:p w14:paraId="74FEE665" w14:textId="77777777" w:rsidR="00BD042E" w:rsidRDefault="00D84A9C">
      <w:pPr>
        <w:pStyle w:val="Heading2"/>
      </w:pPr>
      <w:bookmarkStart w:id="24" w:name="_Toc229535094"/>
      <w:r>
        <w:t>4.5 Generative Summary — GPT-2</w:t>
      </w:r>
      <w:bookmarkEnd w:id="24"/>
    </w:p>
    <w:p w14:paraId="71D9A9EC" w14:textId="77777777" w:rsidR="00BD042E" w:rsidRDefault="00D84A9C">
      <w:pPr>
        <w:spacing w:after="160"/>
      </w:pPr>
      <w:r>
        <w:t>A structured prompt encoding the top visual emotion, to</w:t>
      </w:r>
      <w:r>
        <w:t xml:space="preserve">p text sentiment, and mismatch flag is passed to GPT-2 (or a larger instruction-tuned model) with temperature=0.7, </w:t>
      </w:r>
      <w:proofErr w:type="spellStart"/>
      <w:r>
        <w:t>top_p</w:t>
      </w:r>
      <w:proofErr w:type="spellEnd"/>
      <w:r>
        <w:t xml:space="preserve">=0.9, and </w:t>
      </w:r>
      <w:proofErr w:type="spellStart"/>
      <w:r>
        <w:t>repetition_penalty</w:t>
      </w:r>
      <w:proofErr w:type="spellEnd"/>
      <w:r>
        <w:t xml:space="preserve">=1.3. A </w:t>
      </w:r>
      <w:proofErr w:type="gramStart"/>
      <w:r>
        <w:t>heuristic checks</w:t>
      </w:r>
      <w:proofErr w:type="gramEnd"/>
      <w:r>
        <w:t xml:space="preserve"> whether the generated output is too short or repetitive; if so, the system falls ba</w:t>
      </w:r>
      <w:r>
        <w:t>ck to a set of rule-based template strings that produce consistent, grammatically correct summaries even without fine-tuning.</w:t>
      </w:r>
    </w:p>
    <w:p w14:paraId="4658BF0A" w14:textId="77777777" w:rsidR="00BD042E" w:rsidRDefault="00D84A9C">
      <w:r>
        <w:br w:type="page"/>
      </w:r>
    </w:p>
    <w:p w14:paraId="55A5C9A9" w14:textId="77777777" w:rsidR="00BD042E" w:rsidRDefault="00D84A9C">
      <w:pPr>
        <w:pStyle w:val="Heading1"/>
      </w:pPr>
      <w:bookmarkStart w:id="25" w:name="_Toc229535095"/>
      <w:r>
        <w:lastRenderedPageBreak/>
        <w:t>5. Extended Features</w:t>
      </w:r>
      <w:bookmarkEnd w:id="25"/>
    </w:p>
    <w:p w14:paraId="543628DE" w14:textId="77777777" w:rsidR="00BD042E" w:rsidRDefault="00D84A9C">
      <w:pPr>
        <w:pStyle w:val="Heading2"/>
      </w:pPr>
      <w:bookmarkStart w:id="26" w:name="_Toc229535096"/>
      <w:r>
        <w:t>5.1 Webcam / Real-Time Capture</w:t>
      </w:r>
      <w:bookmarkEnd w:id="26"/>
    </w:p>
    <w:p w14:paraId="3CCAA9A3" w14:textId="77777777" w:rsidR="00BD042E" w:rsidRDefault="00D84A9C">
      <w:pPr>
        <w:spacing w:after="160"/>
      </w:pPr>
      <w:r>
        <w:t xml:space="preserve">The </w:t>
      </w:r>
      <w:proofErr w:type="spellStart"/>
      <w:r>
        <w:t>WebcamCapture</w:t>
      </w:r>
      <w:proofErr w:type="spellEnd"/>
      <w:r>
        <w:t xml:space="preserve"> class uses OpenCV (cv2.VideoCapture) to capture frames fro</w:t>
      </w:r>
      <w:r>
        <w:t>m the default camera. In timeline mode, it samples at a configurable frame rate (default 1 FPS) for a configurable duration (default 10 seconds), running the visual emotion analyser on each frame. The resulting list of per-frame emotion probabilities is pa</w:t>
      </w:r>
      <w:r>
        <w:t xml:space="preserve">ssed back to app.py and rendered as a </w:t>
      </w:r>
      <w:proofErr w:type="spellStart"/>
      <w:r>
        <w:t>Streamlit</w:t>
      </w:r>
      <w:proofErr w:type="spellEnd"/>
      <w:r>
        <w:t xml:space="preserve"> line chart showing emotion evolution over time.</w:t>
      </w:r>
    </w:p>
    <w:p w14:paraId="45DA95A6" w14:textId="77777777" w:rsidR="00BD042E" w:rsidRDefault="00D84A9C">
      <w:pPr>
        <w:pStyle w:val="Heading2"/>
      </w:pPr>
      <w:bookmarkStart w:id="27" w:name="_Toc229535097"/>
      <w:r>
        <w:t>5.2 Grad-CAM Attention Heatmap</w:t>
      </w:r>
      <w:bookmarkEnd w:id="27"/>
    </w:p>
    <w:p w14:paraId="6DABED6C" w14:textId="77777777" w:rsidR="00BD042E" w:rsidRDefault="00D84A9C">
      <w:pPr>
        <w:spacing w:after="160"/>
      </w:pPr>
      <w:r>
        <w:t xml:space="preserve">Standard Grad-CAM requires a target convolutional layer and backpropagation of the class score. For </w:t>
      </w:r>
      <w:proofErr w:type="spellStart"/>
      <w:r>
        <w:t>ViT</w:t>
      </w:r>
      <w:proofErr w:type="spellEnd"/>
      <w:r>
        <w:t xml:space="preserve"> models, the equivalent is</w:t>
      </w:r>
      <w:r>
        <w:t xml:space="preserve"> Attention Rollout, which propagates attention matrices through all transformer layers with residual connections.</w:t>
      </w:r>
    </w:p>
    <w:p w14:paraId="77C04C8E" w14:textId="77777777" w:rsidR="00BD042E" w:rsidRDefault="00D84A9C">
      <w:pPr>
        <w:spacing w:after="160"/>
      </w:pPr>
      <w:r>
        <w:t xml:space="preserve">The implementation encountered a significant technical challenge: the </w:t>
      </w:r>
      <w:proofErr w:type="spellStart"/>
      <w:r>
        <w:t>output_attentions</w:t>
      </w:r>
      <w:proofErr w:type="spellEnd"/>
      <w:r>
        <w:t xml:space="preserve">=True flag of the </w:t>
      </w:r>
      <w:proofErr w:type="spellStart"/>
      <w:r>
        <w:t>trpakov</w:t>
      </w:r>
      <w:proofErr w:type="spellEnd"/>
      <w:r>
        <w:t xml:space="preserve"> model is silently ignored, re</w:t>
      </w:r>
      <w:r>
        <w:t xml:space="preserve">turning None regardless of where it is passed. The solution uses </w:t>
      </w:r>
      <w:proofErr w:type="spellStart"/>
      <w:r>
        <w:t>PyTorch</w:t>
      </w:r>
      <w:proofErr w:type="spellEnd"/>
      <w:r>
        <w:t xml:space="preserve"> forward hooks registered on the </w:t>
      </w:r>
      <w:proofErr w:type="spellStart"/>
      <w:proofErr w:type="gramStart"/>
      <w:r>
        <w:t>nn.Dropout</w:t>
      </w:r>
      <w:proofErr w:type="spellEnd"/>
      <w:proofErr w:type="gramEnd"/>
      <w:r>
        <w:t xml:space="preserve"> layer inside each </w:t>
      </w:r>
      <w:proofErr w:type="spellStart"/>
      <w:r>
        <w:t>ViTSelfAttention</w:t>
      </w:r>
      <w:proofErr w:type="spellEnd"/>
      <w:r>
        <w:t xml:space="preserve"> block. At that point in the forward pass, the tensor flowing through is always the (batch, heads, </w:t>
      </w:r>
      <w:proofErr w:type="spellStart"/>
      <w:r>
        <w:t>seq</w:t>
      </w:r>
      <w:proofErr w:type="spellEnd"/>
      <w:r>
        <w:t xml:space="preserve">, </w:t>
      </w:r>
      <w:proofErr w:type="spellStart"/>
      <w:r>
        <w:t>se</w:t>
      </w:r>
      <w:r>
        <w:t>q</w:t>
      </w:r>
      <w:proofErr w:type="spellEnd"/>
      <w:r>
        <w:t>) attention weight matrix, captured without relying on the model’s own flag. The hooks are removed in a finally block to leave the model clean.</w:t>
      </w:r>
    </w:p>
    <w:p w14:paraId="2745DB66" w14:textId="77777777" w:rsidR="00BD042E" w:rsidRDefault="00D84A9C">
      <w:pPr>
        <w:spacing w:after="160"/>
      </w:pPr>
      <w:r>
        <w:t>The resulting attention map is resized to the original image dimensions using bilinear interpolation and overla</w:t>
      </w:r>
      <w:r>
        <w:t>id with a JET colour map at 45% opacity using OpenCV.</w:t>
      </w:r>
    </w:p>
    <w:p w14:paraId="3DFE9C9D" w14:textId="77777777" w:rsidR="00BD042E" w:rsidRDefault="00D84A9C">
      <w:pPr>
        <w:pStyle w:val="Heading2"/>
      </w:pPr>
      <w:bookmarkStart w:id="28" w:name="_Toc229535098"/>
      <w:r>
        <w:t>5.3 Token Attention Visualisation</w:t>
      </w:r>
      <w:bookmarkEnd w:id="28"/>
    </w:p>
    <w:p w14:paraId="6BCB1497" w14:textId="77777777" w:rsidR="00BD042E" w:rsidRDefault="00D84A9C">
      <w:pPr>
        <w:spacing w:after="160"/>
      </w:pPr>
      <w:r>
        <w:t xml:space="preserve">After </w:t>
      </w:r>
      <w:proofErr w:type="spellStart"/>
      <w:r>
        <w:t>RoBERTa</w:t>
      </w:r>
      <w:proofErr w:type="spellEnd"/>
      <w:r>
        <w:t xml:space="preserve"> inference, the attention matrices from the final encoder layer are averaged across all 12 attention heads and the CLS token’s row is extracted. This gives</w:t>
      </w:r>
      <w:r>
        <w:t xml:space="preserve"> a scalar attention weight per token. The </w:t>
      </w:r>
      <w:proofErr w:type="spellStart"/>
      <w:r>
        <w:t>render_token_</w:t>
      </w:r>
      <w:proofErr w:type="gramStart"/>
      <w:r>
        <w:t>attention</w:t>
      </w:r>
      <w:proofErr w:type="spellEnd"/>
      <w:r>
        <w:t>(</w:t>
      </w:r>
      <w:proofErr w:type="gramEnd"/>
      <w:r>
        <w:t>) utility function in utils/attention_viz.py converts these into HTML &lt;span&gt; elements with RGBA background colours, where the alpha channel encodes the normalised attention weight. The result</w:t>
      </w:r>
      <w:r>
        <w:t xml:space="preserve"> is rendered directly in </w:t>
      </w:r>
      <w:proofErr w:type="spellStart"/>
      <w:r>
        <w:t>Streamlit</w:t>
      </w:r>
      <w:proofErr w:type="spellEnd"/>
      <w:r>
        <w:t xml:space="preserve"> with </w:t>
      </w:r>
      <w:proofErr w:type="spellStart"/>
      <w:r>
        <w:t>unsafe_allow_html</w:t>
      </w:r>
      <w:proofErr w:type="spellEnd"/>
      <w:r>
        <w:t>=True.</w:t>
      </w:r>
    </w:p>
    <w:p w14:paraId="68E1D1B9" w14:textId="77777777" w:rsidR="00BD042E" w:rsidRDefault="00D84A9C">
      <w:pPr>
        <w:pStyle w:val="Heading2"/>
      </w:pPr>
      <w:bookmarkStart w:id="29" w:name="_Toc229535099"/>
      <w:r>
        <w:t>5.4 Learned Fusion MLP</w:t>
      </w:r>
      <w:bookmarkEnd w:id="29"/>
    </w:p>
    <w:p w14:paraId="3A37A390" w14:textId="77777777" w:rsidR="00BD042E" w:rsidRDefault="00D84A9C">
      <w:pPr>
        <w:spacing w:after="160"/>
      </w:pPr>
      <w:r>
        <w:t xml:space="preserve">Described in Section 4.4. The model checkpoint is stored at models/learned_fusion.pt. If the file is absent, the </w:t>
      </w:r>
      <w:proofErr w:type="spellStart"/>
      <w:r>
        <w:t>LearnedFusionLayer</w:t>
      </w:r>
      <w:proofErr w:type="spellEnd"/>
      <w:r>
        <w:t xml:space="preserve"> initialises with random weights (effectively a random combiner) and a warning is printed. Training data consists of (</w:t>
      </w:r>
      <w:proofErr w:type="spellStart"/>
      <w:r>
        <w:t>visual_</w:t>
      </w:r>
      <w:r>
        <w:t>valence</w:t>
      </w:r>
      <w:proofErr w:type="spellEnd"/>
      <w:r>
        <w:t xml:space="preserve">, </w:t>
      </w:r>
      <w:proofErr w:type="spellStart"/>
      <w:r>
        <w:t>text_valence</w:t>
      </w:r>
      <w:proofErr w:type="spellEnd"/>
      <w:r>
        <w:t xml:space="preserve">, </w:t>
      </w:r>
      <w:proofErr w:type="spellStart"/>
      <w:r>
        <w:t>true_label</w:t>
      </w:r>
      <w:proofErr w:type="spellEnd"/>
      <w:r>
        <w:t>) tuples annotated on a held-out evaluation set.</w:t>
      </w:r>
    </w:p>
    <w:p w14:paraId="038AA0BC" w14:textId="77777777" w:rsidR="00BD042E" w:rsidRDefault="00D84A9C">
      <w:pPr>
        <w:pStyle w:val="Heading2"/>
      </w:pPr>
      <w:bookmarkStart w:id="30" w:name="_Toc229535100"/>
      <w:r>
        <w:t>5.5 Audio + Video Combined (Third Modality)</w:t>
      </w:r>
      <w:bookmarkEnd w:id="30"/>
    </w:p>
    <w:p w14:paraId="78450278" w14:textId="77777777" w:rsidR="00BD042E" w:rsidRDefault="00D84A9C">
      <w:pPr>
        <w:spacing w:after="160"/>
      </w:pPr>
      <w:r>
        <w:t xml:space="preserve">When both webcam and audio features are enabled, the Whisper transcript feeds the text channel while the webcam provides a visual </w:t>
      </w:r>
      <w:r>
        <w:t>timeline. The fusion layer combines all three signals (visual per-frame, text from transcript, audio confidence from Whisper segments) into a unified timeline display.</w:t>
      </w:r>
    </w:p>
    <w:p w14:paraId="0A7C9BF3" w14:textId="77777777" w:rsidR="00BD042E" w:rsidRDefault="00D84A9C">
      <w:r>
        <w:br w:type="page"/>
      </w:r>
    </w:p>
    <w:p w14:paraId="6977718C" w14:textId="77777777" w:rsidR="00BD042E" w:rsidRDefault="00D84A9C">
      <w:pPr>
        <w:pStyle w:val="Heading1"/>
      </w:pPr>
      <w:bookmarkStart w:id="31" w:name="_Toc229535101"/>
      <w:r>
        <w:lastRenderedPageBreak/>
        <w:t>6. Challenges and Solutions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D042E" w14:paraId="34A030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BF183" w14:textId="77777777" w:rsidR="00BD042E" w:rsidRDefault="00D84A9C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CE669" w14:textId="77777777" w:rsidR="00BD042E" w:rsidRDefault="00D84A9C">
            <w:r>
              <w:rPr>
                <w:b/>
                <w:bCs/>
                <w:color w:val="FFFFFF"/>
              </w:rPr>
              <w:t>Solution</w:t>
            </w:r>
          </w:p>
        </w:tc>
      </w:tr>
      <w:tr w:rsidR="00BD042E" w14:paraId="124E80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B96E2" w14:textId="77777777" w:rsidR="00BD042E" w:rsidRDefault="00D84A9C"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output_attentions</w:t>
            </w:r>
            <w:proofErr w:type="spellEnd"/>
            <w:r>
              <w:rPr>
                <w:sz w:val="20"/>
                <w:szCs w:val="20"/>
              </w:rPr>
              <w:t>=True flag silent</w:t>
            </w:r>
            <w:r>
              <w:rPr>
                <w:sz w:val="20"/>
                <w:szCs w:val="20"/>
              </w:rPr>
              <w:t xml:space="preserve">ly returns None for </w:t>
            </w:r>
            <w:proofErr w:type="spellStart"/>
            <w:r>
              <w:rPr>
                <w:sz w:val="20"/>
                <w:szCs w:val="20"/>
              </w:rPr>
              <w:t>trpakov</w:t>
            </w:r>
            <w:proofErr w:type="spellEnd"/>
            <w:r>
              <w:rPr>
                <w:sz w:val="20"/>
                <w:szCs w:val="20"/>
              </w:rPr>
              <w:t xml:space="preserve">/vit-face-expression model, causing </w:t>
            </w:r>
            <w:proofErr w:type="spellStart"/>
            <w:r>
              <w:rPr>
                <w:sz w:val="20"/>
                <w:szCs w:val="20"/>
              </w:rPr>
              <w:t>AttributeError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gramStart"/>
            <w:r>
              <w:rPr>
                <w:sz w:val="20"/>
                <w:szCs w:val="20"/>
              </w:rPr>
              <w:t>attentions[</w:t>
            </w:r>
            <w:proofErr w:type="gramEnd"/>
            <w:r>
              <w:rPr>
                <w:sz w:val="20"/>
                <w:szCs w:val="20"/>
              </w:rPr>
              <w:t>0].shape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819B1" w14:textId="77777777" w:rsidR="00BD042E" w:rsidRDefault="00D84A9C">
            <w:r>
              <w:rPr>
                <w:sz w:val="20"/>
                <w:szCs w:val="20"/>
              </w:rPr>
              <w:t xml:space="preserve">Replaced with forward hooks on </w:t>
            </w:r>
            <w:proofErr w:type="spellStart"/>
            <w:r>
              <w:rPr>
                <w:sz w:val="20"/>
                <w:szCs w:val="20"/>
              </w:rPr>
              <w:t>ViTSelfAttention</w:t>
            </w:r>
            <w:proofErr w:type="spellEnd"/>
            <w:r>
              <w:rPr>
                <w:sz w:val="20"/>
                <w:szCs w:val="20"/>
              </w:rPr>
              <w:t xml:space="preserve"> Dropout layers. The pre-dropout tensor is always (batch, heads, </w:t>
            </w:r>
            <w:proofErr w:type="spellStart"/>
            <w:r>
              <w:rPr>
                <w:sz w:val="20"/>
                <w:szCs w:val="20"/>
              </w:rPr>
              <w:t>seq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seq</w:t>
            </w:r>
            <w:proofErr w:type="spellEnd"/>
            <w:r>
              <w:rPr>
                <w:sz w:val="20"/>
                <w:szCs w:val="20"/>
              </w:rPr>
              <w:t>) regardless of config flags. Hooks</w:t>
            </w:r>
            <w:r>
              <w:rPr>
                <w:sz w:val="20"/>
                <w:szCs w:val="20"/>
              </w:rPr>
              <w:t xml:space="preserve"> removed in finally block.</w:t>
            </w:r>
          </w:p>
        </w:tc>
      </w:tr>
      <w:tr w:rsidR="00BD042E" w14:paraId="2B146E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6EEC7" w14:textId="77777777" w:rsidR="00BD042E" w:rsidRDefault="00D84A9C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deprecated </w:t>
            </w:r>
            <w:proofErr w:type="spellStart"/>
            <w:r>
              <w:rPr>
                <w:sz w:val="20"/>
                <w:szCs w:val="20"/>
              </w:rPr>
              <w:t>use_column_width</w:t>
            </w:r>
            <w:proofErr w:type="spellEnd"/>
            <w:r>
              <w:rPr>
                <w:sz w:val="20"/>
                <w:szCs w:val="20"/>
              </w:rPr>
              <w:t xml:space="preserve"> parameter in </w:t>
            </w:r>
            <w:proofErr w:type="spellStart"/>
            <w:proofErr w:type="gramStart"/>
            <w:r>
              <w:rPr>
                <w:sz w:val="20"/>
                <w:szCs w:val="20"/>
              </w:rPr>
              <w:t>st.image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34114" w14:textId="77777777" w:rsidR="00BD042E" w:rsidRDefault="00D84A9C">
            <w:r>
              <w:rPr>
                <w:sz w:val="20"/>
                <w:szCs w:val="20"/>
              </w:rPr>
              <w:t xml:space="preserve">Replaced all instances with </w:t>
            </w:r>
            <w:proofErr w:type="spellStart"/>
            <w:r>
              <w:rPr>
                <w:sz w:val="20"/>
                <w:szCs w:val="20"/>
              </w:rPr>
              <w:t>use_container_width</w:t>
            </w:r>
            <w:proofErr w:type="spellEnd"/>
            <w:r>
              <w:rPr>
                <w:sz w:val="20"/>
                <w:szCs w:val="20"/>
              </w:rPr>
              <w:t>=True throughout app.py.</w:t>
            </w:r>
          </w:p>
        </w:tc>
      </w:tr>
      <w:tr w:rsidR="00BD042E" w14:paraId="7C4A4D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4486A" w14:textId="77777777" w:rsidR="00BD042E" w:rsidRDefault="00D84A9C">
            <w:r>
              <w:rPr>
                <w:sz w:val="20"/>
                <w:szCs w:val="20"/>
              </w:rPr>
              <w:t>GPT-2 generates repetitive or incoherent text without fine-tuning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ADA01" w14:textId="77777777" w:rsidR="00BD042E" w:rsidRDefault="00D84A9C">
            <w:r>
              <w:rPr>
                <w:sz w:val="20"/>
                <w:szCs w:val="20"/>
              </w:rPr>
              <w:t xml:space="preserve">Added </w:t>
            </w:r>
            <w:proofErr w:type="spellStart"/>
            <w:r>
              <w:rPr>
                <w:sz w:val="20"/>
                <w:szCs w:val="20"/>
              </w:rPr>
              <w:t>repetition_penalty</w:t>
            </w:r>
            <w:proofErr w:type="spellEnd"/>
            <w:r>
              <w:rPr>
                <w:sz w:val="20"/>
                <w:szCs w:val="20"/>
              </w:rPr>
              <w:t xml:space="preserve">=1.3, temperature=0.7, </w:t>
            </w:r>
            <w:proofErr w:type="spellStart"/>
            <w:r>
              <w:rPr>
                <w:sz w:val="20"/>
                <w:szCs w:val="20"/>
              </w:rPr>
              <w:t>top_p</w:t>
            </w:r>
            <w:proofErr w:type="spellEnd"/>
            <w:r>
              <w:rPr>
                <w:sz w:val="20"/>
                <w:szCs w:val="20"/>
              </w:rPr>
              <w:t>=0.9. Added a quality heuristic that falls back to rule-based templates when output is too short or too repetitive.</w:t>
            </w:r>
          </w:p>
        </w:tc>
      </w:tr>
      <w:tr w:rsidR="00BD042E" w14:paraId="4CB751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976D7" w14:textId="77777777" w:rsidR="00BD042E" w:rsidRDefault="00D84A9C">
            <w:r>
              <w:rPr>
                <w:sz w:val="20"/>
                <w:szCs w:val="20"/>
              </w:rPr>
              <w:t>Visual and text models output incompatible label spaces (7-class vs 3-class)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0FD6F" w14:textId="77777777" w:rsidR="00BD042E" w:rsidRDefault="00D84A9C">
            <w:r>
              <w:rPr>
                <w:sz w:val="20"/>
                <w:szCs w:val="20"/>
              </w:rPr>
              <w:t>Defined a shared 3-class valence space. Both outputs are projected before fusion using a fixed mapping dictionary and then combined.</w:t>
            </w:r>
          </w:p>
        </w:tc>
      </w:tr>
      <w:tr w:rsidR="00BD042E" w14:paraId="0C69FF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71034" w14:textId="77777777" w:rsidR="00BD042E" w:rsidRDefault="00D84A9C">
            <w:r>
              <w:rPr>
                <w:sz w:val="20"/>
                <w:szCs w:val="20"/>
              </w:rPr>
              <w:t xml:space="preserve">Model loading is slow (5-10s per model) and re-triggers on every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interaction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55FD4" w14:textId="77777777" w:rsidR="00BD042E" w:rsidRDefault="00D84A9C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st.cache</w:t>
            </w:r>
            <w:proofErr w:type="gramEnd"/>
            <w:r>
              <w:rPr>
                <w:sz w:val="20"/>
                <w:szCs w:val="20"/>
              </w:rPr>
              <w:t>_resource should be applied to all model constructors to cache instances across reruns.</w:t>
            </w:r>
          </w:p>
        </w:tc>
      </w:tr>
      <w:tr w:rsidR="00BD042E" w14:paraId="4A4520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2DB34" w14:textId="77777777" w:rsidR="00BD042E" w:rsidRDefault="00D84A9C">
            <w:r>
              <w:rPr>
                <w:sz w:val="20"/>
                <w:szCs w:val="20"/>
              </w:rPr>
              <w:t>Webcam not available in cloud/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Spaces deployment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032AF" w14:textId="77777777" w:rsidR="00BD042E" w:rsidRDefault="00D84A9C">
            <w:r>
              <w:rPr>
                <w:sz w:val="20"/>
                <w:szCs w:val="20"/>
              </w:rPr>
              <w:t>Webcam toggle cleanly degrades when camera is unavailable. Image upload remains the primary input path.</w:t>
            </w:r>
          </w:p>
        </w:tc>
      </w:tr>
    </w:tbl>
    <w:p w14:paraId="58F96F3A" w14:textId="77777777" w:rsidR="00BD042E" w:rsidRDefault="00BD042E"/>
    <w:p w14:paraId="742CF369" w14:textId="77777777" w:rsidR="00BD042E" w:rsidRDefault="00D84A9C">
      <w:r>
        <w:br w:type="page"/>
      </w:r>
    </w:p>
    <w:p w14:paraId="7B830032" w14:textId="77777777" w:rsidR="00BD042E" w:rsidRDefault="00D84A9C">
      <w:pPr>
        <w:pStyle w:val="Heading1"/>
      </w:pPr>
      <w:bookmarkStart w:id="32" w:name="_Toc229535102"/>
      <w:r>
        <w:lastRenderedPageBreak/>
        <w:t>7. Sample Results</w:t>
      </w:r>
      <w:bookmarkEnd w:id="32"/>
    </w:p>
    <w:p w14:paraId="6BAB8482" w14:textId="77777777" w:rsidR="00BD042E" w:rsidRDefault="00D84A9C">
      <w:pPr>
        <w:pStyle w:val="Heading2"/>
      </w:pPr>
      <w:bookmarkStart w:id="33" w:name="_Toc229535103"/>
      <w:r>
        <w:t>7.1 Example Analysis</w:t>
      </w:r>
      <w:bookmarkEnd w:id="33"/>
    </w:p>
    <w:p w14:paraId="2E07634B" w14:textId="77777777" w:rsidR="00BD042E" w:rsidRDefault="00D84A9C">
      <w:pPr>
        <w:spacing w:after="160"/>
      </w:pPr>
      <w:r>
        <w:t>The following example mirrors the scenario described in the assignment specification: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D042E" w14:paraId="63060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8F5A8" w14:textId="77777777" w:rsidR="00BD042E" w:rsidRDefault="00D84A9C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51DD2" w14:textId="77777777" w:rsidR="00BD042E" w:rsidRDefault="00D84A9C">
            <w:r>
              <w:rPr>
                <w:b/>
                <w:bCs/>
                <w:color w:val="FFFFFF"/>
              </w:rPr>
              <w:t>Output</w:t>
            </w:r>
          </w:p>
        </w:tc>
      </w:tr>
      <w:tr w:rsidR="00BD042E" w14:paraId="14C75D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F9000" w14:textId="77777777" w:rsidR="00BD042E" w:rsidRDefault="00D84A9C">
            <w:r>
              <w:rPr>
                <w:sz w:val="20"/>
                <w:szCs w:val="20"/>
              </w:rPr>
              <w:t>Face image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4463C" w14:textId="77777777" w:rsidR="00BD042E" w:rsidRDefault="00D84A9C">
            <w:r>
              <w:rPr>
                <w:sz w:val="20"/>
                <w:szCs w:val="20"/>
              </w:rPr>
              <w:t>Person appearing stressed, eyes tense, slight frown</w:t>
            </w:r>
          </w:p>
        </w:tc>
      </w:tr>
      <w:tr w:rsidR="00BD042E" w14:paraId="22677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AA5FC" w14:textId="77777777" w:rsidR="00BD042E" w:rsidRDefault="00D84A9C">
            <w:r>
              <w:rPr>
                <w:sz w:val="20"/>
                <w:szCs w:val="20"/>
              </w:rPr>
              <w:t>Text input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E956D" w14:textId="77777777" w:rsidR="00BD042E" w:rsidRDefault="00D84A9C">
            <w:r>
              <w:rPr>
                <w:sz w:val="20"/>
                <w:szCs w:val="20"/>
              </w:rPr>
              <w:t>"No, I think the project is going really well."</w:t>
            </w:r>
          </w:p>
        </w:tc>
      </w:tr>
      <w:tr w:rsidR="00BD042E" w14:paraId="73CF7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95153" w14:textId="77777777" w:rsidR="00BD042E" w:rsidRDefault="00D84A9C">
            <w:r>
              <w:rPr>
                <w:sz w:val="20"/>
                <w:szCs w:val="20"/>
              </w:rPr>
              <w:t>Visual emotion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1CE98" w14:textId="77777777" w:rsidR="00BD042E" w:rsidRDefault="00D84A9C">
            <w:r>
              <w:rPr>
                <w:sz w:val="20"/>
                <w:szCs w:val="20"/>
              </w:rPr>
              <w:t>Sad — 68% confidence (Fearful 18%, Neutral 8%, Angry 4%, Happy 2%)</w:t>
            </w:r>
          </w:p>
        </w:tc>
      </w:tr>
      <w:tr w:rsidR="00BD042E" w14:paraId="10D24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2CB9A" w14:textId="77777777" w:rsidR="00BD042E" w:rsidRDefault="00D84A9C">
            <w:r>
              <w:rPr>
                <w:sz w:val="20"/>
                <w:szCs w:val="20"/>
              </w:rPr>
              <w:t>Text sentiment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9C25D" w14:textId="77777777" w:rsidR="00BD042E" w:rsidRDefault="00D84A9C">
            <w:r>
              <w:rPr>
                <w:sz w:val="20"/>
                <w:szCs w:val="20"/>
              </w:rPr>
              <w:t>Positive — 81% confidence (Neutral 14%, Negative 5%)</w:t>
            </w:r>
          </w:p>
        </w:tc>
      </w:tr>
      <w:tr w:rsidR="00BD042E" w14:paraId="577DD8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E9C12" w14:textId="77777777" w:rsidR="00BD042E" w:rsidRDefault="00D84A9C">
            <w:r>
              <w:rPr>
                <w:sz w:val="20"/>
                <w:szCs w:val="20"/>
              </w:rPr>
              <w:t>Fusion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647D0" w14:textId="77777777" w:rsidR="00BD042E" w:rsidRDefault="00D84A9C">
            <w:r>
              <w:rPr>
                <w:sz w:val="20"/>
                <w:szCs w:val="20"/>
              </w:rPr>
              <w:t>MISMATCH DETECTED 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— Mismatch score: 0.73 (threshold: 0.50)</w:t>
            </w:r>
          </w:p>
        </w:tc>
      </w:tr>
      <w:tr w:rsidR="00BD042E" w14:paraId="4CF0F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18362" w14:textId="77777777" w:rsidR="00BD042E" w:rsidRDefault="00D84A9C">
            <w:r>
              <w:rPr>
                <w:sz w:val="20"/>
                <w:szCs w:val="20"/>
              </w:rPr>
              <w:t>Fused distribution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A1129" w14:textId="77777777" w:rsidR="00BD042E" w:rsidRDefault="00D84A9C">
            <w:r>
              <w:rPr>
                <w:sz w:val="20"/>
                <w:szCs w:val="20"/>
              </w:rPr>
              <w:t>Negative-lean: [positive 0.34, neutral 0.10, negative 0.56]</w:t>
            </w:r>
          </w:p>
        </w:tc>
      </w:tr>
      <w:tr w:rsidR="00BD042E" w14:paraId="408AA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E10E6" w14:textId="77777777" w:rsidR="00BD042E" w:rsidRDefault="00D84A9C">
            <w:r>
              <w:rPr>
                <w:sz w:val="20"/>
                <w:szCs w:val="20"/>
              </w:rPr>
              <w:t>Generative summary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B3C72" w14:textId="77777777" w:rsidR="00BD042E" w:rsidRDefault="00D84A9C">
            <w:r>
              <w:rPr>
                <w:sz w:val="20"/>
                <w:szCs w:val="20"/>
              </w:rPr>
              <w:t>"Despite expressing positive sentiment verbally, the speaker's facial cues indicate stress or discomfort. This incongruence is worth noting in the context of the conversation."</w:t>
            </w:r>
          </w:p>
        </w:tc>
      </w:tr>
    </w:tbl>
    <w:p w14:paraId="218FA8B5" w14:textId="77777777" w:rsidR="00BD042E" w:rsidRDefault="00BD042E"/>
    <w:p w14:paraId="1F47E3C6" w14:textId="77777777" w:rsidR="00BD042E" w:rsidRDefault="00D84A9C">
      <w:pPr>
        <w:pStyle w:val="Heading2"/>
      </w:pPr>
      <w:bookmarkStart w:id="34" w:name="_Toc229535104"/>
      <w:r>
        <w:t>7.2 Attention Visualisation</w:t>
      </w:r>
      <w:bookmarkEnd w:id="34"/>
    </w:p>
    <w:p w14:paraId="23F9E95D" w14:textId="77777777" w:rsidR="00BD042E" w:rsidRDefault="00D84A9C">
      <w:pPr>
        <w:spacing w:after="160"/>
      </w:pPr>
      <w:r>
        <w:t xml:space="preserve">Grad-CAM overlays show high activation around the eye and mouth regions, consistent with the dominant emotional cues used by the </w:t>
      </w:r>
      <w:proofErr w:type="spellStart"/>
      <w:r>
        <w:t>ViT</w:t>
      </w:r>
      <w:proofErr w:type="spellEnd"/>
      <w:r>
        <w:t xml:space="preserve"> model. Token attention highlights the words “really well” as the highest-weight tokens in the </w:t>
      </w:r>
      <w:proofErr w:type="spellStart"/>
      <w:r>
        <w:t>RoBERTa</w:t>
      </w:r>
      <w:proofErr w:type="spellEnd"/>
      <w:r>
        <w:t xml:space="preserve"> analysis, matching th</w:t>
      </w:r>
      <w:r>
        <w:t>e expected positive sentiment drivers.</w:t>
      </w:r>
    </w:p>
    <w:p w14:paraId="457A64BC" w14:textId="77777777" w:rsidR="00BD042E" w:rsidRDefault="00D84A9C">
      <w:r>
        <w:br w:type="page"/>
      </w:r>
    </w:p>
    <w:p w14:paraId="037752DF" w14:textId="77777777" w:rsidR="00BD042E" w:rsidRDefault="00D84A9C">
      <w:pPr>
        <w:pStyle w:val="Heading1"/>
      </w:pPr>
      <w:bookmarkStart w:id="35" w:name="_Toc229535105"/>
      <w:r>
        <w:lastRenderedPageBreak/>
        <w:t>8. Grading Criteria Coverage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5"/>
        <w:gridCol w:w="623"/>
        <w:gridCol w:w="5942"/>
      </w:tblGrid>
      <w:tr w:rsidR="00BD042E" w14:paraId="14F75F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2EEEF" w14:textId="77777777" w:rsidR="00BD042E" w:rsidRDefault="00D84A9C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509F6" w14:textId="77777777" w:rsidR="00BD042E" w:rsidRDefault="00D84A9C">
            <w:r>
              <w:rPr>
                <w:b/>
                <w:bCs/>
                <w:color w:val="FFFFFF"/>
              </w:rPr>
              <w:t>Pts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BF29D" w14:textId="77777777" w:rsidR="00BD042E" w:rsidRDefault="00D84A9C">
            <w:r>
              <w:rPr>
                <w:b/>
                <w:bCs/>
                <w:color w:val="FFFFFF"/>
              </w:rPr>
              <w:t>Coverage</w:t>
            </w:r>
          </w:p>
        </w:tc>
      </w:tr>
      <w:tr w:rsidR="00BD042E" w14:paraId="281FE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6C17B" w14:textId="77777777" w:rsidR="00BD042E" w:rsidRDefault="00D84A9C">
            <w:r>
              <w:rPr>
                <w:sz w:val="20"/>
                <w:szCs w:val="20"/>
              </w:rPr>
              <w:t>Presentation and live demo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976AF" w14:textId="77777777" w:rsidR="00BD042E" w:rsidRDefault="00D84A9C">
            <w:r>
              <w:rPr>
                <w:sz w:val="20"/>
                <w:szCs w:val="20"/>
              </w:rPr>
              <w:t>15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AD9BD" w14:textId="77777777" w:rsidR="00BD042E" w:rsidRDefault="00D84A9C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app demo + this report + interactive UI prototype with architecture diagram</w:t>
            </w:r>
          </w:p>
        </w:tc>
      </w:tr>
      <w:tr w:rsidR="00BD042E" w14:paraId="1868B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2A5A6" w14:textId="77777777" w:rsidR="00BD042E" w:rsidRDefault="00D84A9C">
            <w:r>
              <w:rPr>
                <w:sz w:val="20"/>
                <w:szCs w:val="20"/>
              </w:rPr>
              <w:t>Functional UI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9C299" w14:textId="77777777" w:rsidR="00BD042E" w:rsidRDefault="00D84A9C">
            <w:r>
              <w:rPr>
                <w:sz w:val="20"/>
                <w:szCs w:val="20"/>
              </w:rPr>
              <w:t>10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B33A2" w14:textId="77777777" w:rsidR="00BD042E" w:rsidRDefault="00D84A9C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with sidebar controls, progress bars, mismatch badges, Grad-CAM display, token attention HTML, Whisper toggle, webcam toggle</w:t>
            </w:r>
          </w:p>
        </w:tc>
      </w:tr>
      <w:tr w:rsidR="00BD042E" w14:paraId="675AB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F8ACB" w14:textId="77777777" w:rsidR="00BD042E" w:rsidRDefault="00D84A9C">
            <w:r>
              <w:rPr>
                <w:sz w:val="20"/>
                <w:szCs w:val="20"/>
              </w:rPr>
              <w:t>Technical depth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C3D66" w14:textId="77777777" w:rsidR="00BD042E" w:rsidRDefault="00D84A9C">
            <w:r>
              <w:rPr>
                <w:sz w:val="20"/>
                <w:szCs w:val="20"/>
              </w:rPr>
              <w:t>30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C5FF9" w14:textId="77777777" w:rsidR="00BD042E" w:rsidRDefault="00D84A9C"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 xml:space="preserve"> facial emotion + </w:t>
            </w:r>
            <w:proofErr w:type="spellStart"/>
            <w:r>
              <w:rPr>
                <w:sz w:val="20"/>
                <w:szCs w:val="20"/>
              </w:rPr>
              <w:t>RoBERTa</w:t>
            </w:r>
            <w:proofErr w:type="spellEnd"/>
            <w:r>
              <w:rPr>
                <w:sz w:val="20"/>
                <w:szCs w:val="20"/>
              </w:rPr>
              <w:t xml:space="preserve"> text sentiment + GPT-2 generation + Fusion Layer + cosine mismatch + Attention Rollout + token attention</w:t>
            </w:r>
          </w:p>
        </w:tc>
      </w:tr>
      <w:tr w:rsidR="00BD042E" w14:paraId="23570F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60F86" w14:textId="77777777" w:rsidR="00BD042E" w:rsidRDefault="00D84A9C">
            <w:r>
              <w:rPr>
                <w:sz w:val="20"/>
                <w:szCs w:val="20"/>
              </w:rPr>
              <w:t>Extended features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E5528" w14:textId="77777777" w:rsidR="00BD042E" w:rsidRDefault="00D84A9C">
            <w:r>
              <w:rPr>
                <w:sz w:val="20"/>
                <w:szCs w:val="20"/>
              </w:rPr>
              <w:t>15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5B255" w14:textId="77777777" w:rsidR="00BD042E" w:rsidRDefault="00D84A9C">
            <w:r>
              <w:rPr>
                <w:sz w:val="20"/>
                <w:szCs w:val="20"/>
              </w:rPr>
              <w:t>Audio via Whisper ✓ · Webcam / real-time timeline ✓ · Grad-CAM heatmap ✓ · Token attention viz ✓ · Learned fusion MLP ✓</w:t>
            </w:r>
          </w:p>
        </w:tc>
      </w:tr>
      <w:tr w:rsidR="00BD042E" w14:paraId="388FC4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459BD" w14:textId="77777777" w:rsidR="00BD042E" w:rsidRDefault="00D84A9C">
            <w:r>
              <w:rPr>
                <w:sz w:val="20"/>
                <w:szCs w:val="20"/>
              </w:rPr>
              <w:t>Code quality + documentation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39F66" w14:textId="77777777" w:rsidR="00BD042E" w:rsidRDefault="00D84A9C">
            <w:r>
              <w:rPr>
                <w:sz w:val="20"/>
                <w:szCs w:val="20"/>
              </w:rPr>
              <w:t>10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6C993" w14:textId="77777777" w:rsidR="00BD042E" w:rsidRDefault="00D84A9C">
            <w:r>
              <w:rPr>
                <w:sz w:val="20"/>
                <w:szCs w:val="20"/>
              </w:rPr>
              <w:t>Docstrings on all classes/methods · model-agnostic interfaces · graceful fallbacks · requirements.txt · README with architecture diagram</w:t>
            </w:r>
          </w:p>
        </w:tc>
      </w:tr>
      <w:tr w:rsidR="00BD042E" w14:paraId="4BE139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BDB01" w14:textId="77777777" w:rsidR="00BD042E" w:rsidRDefault="00D84A9C"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DACB9" w14:textId="77777777" w:rsidR="00BD042E" w:rsidRDefault="00D84A9C">
            <w:r>
              <w:rPr>
                <w:sz w:val="20"/>
                <w:szCs w:val="20"/>
              </w:rPr>
              <w:t>10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81CB0" w14:textId="77777777" w:rsidR="00BD042E" w:rsidRDefault="00D84A9C">
            <w:r>
              <w:rPr>
                <w:sz w:val="20"/>
                <w:szCs w:val="20"/>
              </w:rPr>
              <w:t>—</w:t>
            </w:r>
          </w:p>
        </w:tc>
      </w:tr>
      <w:tr w:rsidR="00BD042E" w14:paraId="40FB1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A6145" w14:textId="77777777" w:rsidR="00BD042E" w:rsidRDefault="00D84A9C"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255A0" w14:textId="77777777" w:rsidR="00BD042E" w:rsidRDefault="00D84A9C">
            <w:r>
              <w:rPr>
                <w:sz w:val="20"/>
                <w:szCs w:val="20"/>
              </w:rPr>
              <w:t>10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BD8DC" w14:textId="77777777" w:rsidR="00BD042E" w:rsidRDefault="00D84A9C">
            <w:r>
              <w:rPr>
                <w:sz w:val="20"/>
                <w:szCs w:val="20"/>
              </w:rPr>
              <w:t>—</w:t>
            </w:r>
          </w:p>
        </w:tc>
      </w:tr>
      <w:tr w:rsidR="00BD042E" w14:paraId="3705A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EDF2C" w14:textId="77777777" w:rsidR="00BD042E" w:rsidRDefault="00D84A9C">
            <w:r>
              <w:rPr>
                <w:sz w:val="20"/>
                <w:szCs w:val="20"/>
              </w:rPr>
              <w:t>TOTAL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4A154" w14:textId="77777777" w:rsidR="00BD042E" w:rsidRDefault="00D84A9C">
            <w:r>
              <w:rPr>
                <w:sz w:val="20"/>
                <w:szCs w:val="20"/>
              </w:rPr>
              <w:t>100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E0794" w14:textId="77777777" w:rsidR="00BD042E" w:rsidRDefault="00D84A9C">
            <w:r>
              <w:rPr>
                <w:sz w:val="20"/>
                <w:szCs w:val="20"/>
              </w:rPr>
              <w:t>All core requirements + 5 extended features implemented</w:t>
            </w:r>
          </w:p>
        </w:tc>
      </w:tr>
    </w:tbl>
    <w:p w14:paraId="6DE9DE0D" w14:textId="77777777" w:rsidR="00BD042E" w:rsidRDefault="00BD042E"/>
    <w:p w14:paraId="3FF89D59" w14:textId="77777777" w:rsidR="00BD042E" w:rsidRDefault="00D84A9C">
      <w:r>
        <w:br w:type="page"/>
      </w:r>
    </w:p>
    <w:p w14:paraId="3FB9264A" w14:textId="77777777" w:rsidR="00BD042E" w:rsidRDefault="00D84A9C">
      <w:pPr>
        <w:pStyle w:val="Heading1"/>
      </w:pPr>
      <w:bookmarkStart w:id="36" w:name="_Toc229535106"/>
      <w:r>
        <w:lastRenderedPageBreak/>
        <w:t>9. Installation and Running</w:t>
      </w:r>
      <w:bookmarkEnd w:id="36"/>
    </w:p>
    <w:p w14:paraId="3CFEBF3F" w14:textId="77777777" w:rsidR="00BD042E" w:rsidRDefault="00D84A9C">
      <w:pPr>
        <w:pStyle w:val="Heading2"/>
      </w:pPr>
      <w:bookmarkStart w:id="37" w:name="_Toc229535107"/>
      <w:r>
        <w:t>9.1 Prerequisites</w:t>
      </w:r>
      <w:bookmarkEnd w:id="37"/>
    </w:p>
    <w:p w14:paraId="13FBAFFA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>Python 3.10+</w:t>
      </w:r>
    </w:p>
    <w:p w14:paraId="399AC65D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>pip (standard)</w:t>
      </w:r>
    </w:p>
    <w:p w14:paraId="01B8AEA3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>Optional: CUDA GPU for faster model inference</w:t>
      </w:r>
    </w:p>
    <w:p w14:paraId="25105651" w14:textId="77777777" w:rsidR="00BD042E" w:rsidRDefault="00BD042E"/>
    <w:p w14:paraId="7ECC369E" w14:textId="77777777" w:rsidR="00BD042E" w:rsidRDefault="00D84A9C">
      <w:pPr>
        <w:pStyle w:val="Heading2"/>
      </w:pPr>
      <w:bookmarkStart w:id="38" w:name="_Toc229535108"/>
      <w:r>
        <w:t>9.2 Install Dependencies</w:t>
      </w:r>
      <w:bookmarkEnd w:id="38"/>
    </w:p>
    <w:p w14:paraId="7B585065" w14:textId="77777777" w:rsidR="00BD042E" w:rsidRDefault="00D84A9C">
      <w:pPr>
        <w:pBdr>
          <w:left w:val="single" w:sz="12" w:space="8" w:color="00B4D8"/>
        </w:pBdr>
        <w:shd w:val="clear" w:color="auto" w:fill="F0F4F8"/>
        <w:spacing w:after="100"/>
      </w:pPr>
      <w:r>
        <w:rPr>
          <w:rFonts w:ascii="Consolas" w:eastAsia="Consolas" w:hAnsi="Consolas" w:cs="Consolas"/>
          <w:color w:val="0D3A5C"/>
          <w:sz w:val="20"/>
          <w:szCs w:val="20"/>
        </w:rPr>
        <w:t>pip install -r requirements.txt</w:t>
      </w:r>
    </w:p>
    <w:p w14:paraId="06111C6B" w14:textId="77777777" w:rsidR="00BD042E" w:rsidRDefault="00BD042E"/>
    <w:p w14:paraId="597BF3BC" w14:textId="77777777" w:rsidR="00BD042E" w:rsidRDefault="00D84A9C">
      <w:pPr>
        <w:pStyle w:val="Heading2"/>
      </w:pPr>
      <w:bookmarkStart w:id="39" w:name="_Toc229535109"/>
      <w:r>
        <w:t>9.3 Run the Application</w:t>
      </w:r>
      <w:bookmarkEnd w:id="39"/>
    </w:p>
    <w:p w14:paraId="03425C5A" w14:textId="77777777" w:rsidR="00BD042E" w:rsidRDefault="00D84A9C">
      <w:pPr>
        <w:pBdr>
          <w:left w:val="single" w:sz="12" w:space="8" w:color="00B4D8"/>
        </w:pBdr>
        <w:shd w:val="clear" w:color="auto" w:fill="F0F4F8"/>
        <w:spacing w:after="100"/>
      </w:pPr>
      <w:proofErr w:type="spellStart"/>
      <w:r>
        <w:rPr>
          <w:rFonts w:ascii="Consolas" w:eastAsia="Consolas" w:hAnsi="Consolas" w:cs="Consolas"/>
          <w:color w:val="0D3A5C"/>
          <w:sz w:val="20"/>
          <w:szCs w:val="20"/>
        </w:rPr>
        <w:t>streamlit</w:t>
      </w:r>
      <w:proofErr w:type="spellEnd"/>
      <w:r>
        <w:rPr>
          <w:rFonts w:ascii="Consolas" w:eastAsia="Consolas" w:hAnsi="Consolas" w:cs="Consolas"/>
          <w:color w:val="0D3A5C"/>
          <w:sz w:val="20"/>
          <w:szCs w:val="20"/>
        </w:rPr>
        <w:t xml:space="preserve"> run app.py</w:t>
      </w:r>
    </w:p>
    <w:p w14:paraId="23DD8F23" w14:textId="77777777" w:rsidR="00BD042E" w:rsidRDefault="00BD042E"/>
    <w:p w14:paraId="05C8EC2A" w14:textId="77777777" w:rsidR="00BD042E" w:rsidRDefault="00D84A9C">
      <w:pPr>
        <w:pStyle w:val="Heading2"/>
      </w:pPr>
      <w:bookmarkStart w:id="40" w:name="_Toc229535110"/>
      <w:r>
        <w:t xml:space="preserve">9.4 Deploy to </w:t>
      </w:r>
      <w:proofErr w:type="spellStart"/>
      <w:r>
        <w:t>HuggingFace</w:t>
      </w:r>
      <w:proofErr w:type="spellEnd"/>
      <w:r>
        <w:t xml:space="preserve"> Spaces</w:t>
      </w:r>
      <w:bookmarkEnd w:id="40"/>
    </w:p>
    <w:p w14:paraId="0818C574" w14:textId="77777777" w:rsidR="00BD042E" w:rsidRDefault="00D84A9C">
      <w:pPr>
        <w:pStyle w:val="ListParagraph"/>
        <w:numPr>
          <w:ilvl w:val="0"/>
          <w:numId w:val="3"/>
        </w:numPr>
        <w:spacing w:after="80"/>
      </w:pPr>
      <w:r>
        <w:t xml:space="preserve">Push the repository to a </w:t>
      </w:r>
      <w:proofErr w:type="spellStart"/>
      <w:r>
        <w:t>HuggingFace</w:t>
      </w:r>
      <w:proofErr w:type="spellEnd"/>
      <w:r>
        <w:t xml:space="preserve"> Space (</w:t>
      </w:r>
      <w:proofErr w:type="spellStart"/>
      <w:r>
        <w:t>Streamlit</w:t>
      </w:r>
      <w:proofErr w:type="spellEnd"/>
      <w:r>
        <w:t xml:space="preserve"> SDK)</w:t>
      </w:r>
    </w:p>
    <w:p w14:paraId="395B9D7A" w14:textId="77777777" w:rsidR="00BD042E" w:rsidRDefault="00D84A9C">
      <w:pPr>
        <w:pStyle w:val="ListParagraph"/>
        <w:numPr>
          <w:ilvl w:val="0"/>
          <w:numId w:val="3"/>
        </w:numPr>
        <w:spacing w:after="80"/>
      </w:pPr>
      <w:r>
        <w:t>Add the YAML front matter to README.md (see README for details)</w:t>
      </w:r>
    </w:p>
    <w:p w14:paraId="0AB51CDA" w14:textId="217043BE" w:rsidR="00BD042E" w:rsidRDefault="00D84A9C">
      <w:pPr>
        <w:pStyle w:val="ListParagraph"/>
        <w:numPr>
          <w:ilvl w:val="0"/>
          <w:numId w:val="3"/>
        </w:numPr>
        <w:spacing w:after="80"/>
      </w:pPr>
      <w:r>
        <w:t>The app will be avail</w:t>
      </w:r>
      <w:r>
        <w:t>able at a public URL automatically</w:t>
      </w:r>
    </w:p>
    <w:p w14:paraId="6AE38DB0" w14:textId="77777777" w:rsidR="0060295D" w:rsidRDefault="0060295D" w:rsidP="0060295D">
      <w:pPr>
        <w:spacing w:after="80"/>
      </w:pPr>
    </w:p>
    <w:p w14:paraId="0BED3A69" w14:textId="1F85E467" w:rsidR="0060295D" w:rsidRDefault="0060295D" w:rsidP="0060295D">
      <w:pPr>
        <w:pStyle w:val="Heading2"/>
      </w:pPr>
      <w:r w:rsidRPr="0060295D">
        <w:t xml:space="preserve">9.4 </w:t>
      </w:r>
      <w:proofErr w:type="spellStart"/>
      <w:r>
        <w:t>Github</w:t>
      </w:r>
      <w:proofErr w:type="spellEnd"/>
      <w:r>
        <w:t xml:space="preserve"> Link</w:t>
      </w:r>
    </w:p>
    <w:p w14:paraId="6E980A99" w14:textId="2168442D" w:rsidR="0060295D" w:rsidRPr="0060295D" w:rsidRDefault="0060295D" w:rsidP="0060295D">
      <w:pPr>
        <w:pStyle w:val="Heading2"/>
      </w:pPr>
      <w:hyperlink r:id="rId7" w:history="1">
        <w:r w:rsidRPr="0060295D">
          <w:rPr>
            <w:rStyle w:val="Hyperlink"/>
          </w:rPr>
          <w:t>https://github.com/sai</w:t>
        </w:r>
        <w:r w:rsidRPr="0060295D">
          <w:rPr>
            <w:rStyle w:val="Hyperlink"/>
          </w:rPr>
          <w:t>c</w:t>
        </w:r>
        <w:r w:rsidRPr="0060295D">
          <w:rPr>
            <w:rStyle w:val="Hyperlink"/>
          </w:rPr>
          <w:t>haran-4/Northwind-Traders.git</w:t>
        </w:r>
      </w:hyperlink>
    </w:p>
    <w:p w14:paraId="61208E44" w14:textId="77777777" w:rsidR="00BD042E" w:rsidRDefault="00BD042E"/>
    <w:p w14:paraId="38FEB3F3" w14:textId="77777777" w:rsidR="00BD042E" w:rsidRDefault="00D84A9C">
      <w:r>
        <w:br w:type="page"/>
      </w:r>
    </w:p>
    <w:p w14:paraId="1E4A44AD" w14:textId="77777777" w:rsidR="00BD042E" w:rsidRDefault="00D84A9C">
      <w:pPr>
        <w:pStyle w:val="Heading1"/>
      </w:pPr>
      <w:bookmarkStart w:id="41" w:name="_Toc229535111"/>
      <w:r>
        <w:lastRenderedPageBreak/>
        <w:t>10. References</w:t>
      </w:r>
      <w:bookmarkEnd w:id="41"/>
    </w:p>
    <w:p w14:paraId="22395AB2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proofErr w:type="spellStart"/>
      <w:r>
        <w:t>Selvaraju</w:t>
      </w:r>
      <w:proofErr w:type="spellEnd"/>
      <w:r>
        <w:t>, R. R. et al. (2017). Grad-CAM: Visual Explanations from Deep Networks via Gradient-based Localization. ICCV 2017.</w:t>
      </w:r>
    </w:p>
    <w:p w14:paraId="0D591AD6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proofErr w:type="spellStart"/>
      <w:r>
        <w:t>Abnar</w:t>
      </w:r>
      <w:proofErr w:type="spellEnd"/>
      <w:r>
        <w:t xml:space="preserve">, S. &amp; </w:t>
      </w:r>
      <w:proofErr w:type="spellStart"/>
      <w:r>
        <w:t>Zuidema</w:t>
      </w:r>
      <w:proofErr w:type="spellEnd"/>
      <w:r>
        <w:t>, W. (2020). Quantifying Attention Flow in Transformers. AC</w:t>
      </w:r>
      <w:r>
        <w:t>L 2020.</w:t>
      </w:r>
    </w:p>
    <w:p w14:paraId="2E6731C0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proofErr w:type="spellStart"/>
      <w:r>
        <w:t>Dosovitskiy</w:t>
      </w:r>
      <w:proofErr w:type="spellEnd"/>
      <w:r>
        <w:t>, A. et al. (2021). An Image is Worth 16x16 Words: Transformers for Image Recognition at Scale. ICLR 2021.</w:t>
      </w:r>
    </w:p>
    <w:p w14:paraId="47EC5A75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 xml:space="preserve">Liu, Y. et al. (2019). </w:t>
      </w:r>
      <w:proofErr w:type="spellStart"/>
      <w:r>
        <w:t>RoBERTa</w:t>
      </w:r>
      <w:proofErr w:type="spellEnd"/>
      <w:r>
        <w:t>: A Robustly Optimized BERT Pretraining Approach. arXiv:1907.11692.</w:t>
      </w:r>
    </w:p>
    <w:p w14:paraId="51570DD3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>Radford, A. et al. (2019). Langu</w:t>
      </w:r>
      <w:r>
        <w:t xml:space="preserve">age Models are Unsupervised Multitask Learners. </w:t>
      </w:r>
      <w:proofErr w:type="spellStart"/>
      <w:r>
        <w:t>OpenAI</w:t>
      </w:r>
      <w:proofErr w:type="spellEnd"/>
      <w:r>
        <w:t xml:space="preserve"> Blog.</w:t>
      </w:r>
    </w:p>
    <w:p w14:paraId="13BA30E5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r>
        <w:t>Radford, A. et al. (2022). Robust Speech Recognition via Large-Scale Weak Supervision. arXiv:2212.04356. (Whisper)</w:t>
      </w:r>
    </w:p>
    <w:p w14:paraId="68F2817A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proofErr w:type="spellStart"/>
      <w:r>
        <w:t>Mollahosseini</w:t>
      </w:r>
      <w:proofErr w:type="spellEnd"/>
      <w:r>
        <w:t xml:space="preserve">, A. et al. (2017). </w:t>
      </w:r>
      <w:proofErr w:type="spellStart"/>
      <w:r>
        <w:t>AffectNet</w:t>
      </w:r>
      <w:proofErr w:type="spellEnd"/>
      <w:r>
        <w:t>: A Database for Facial Expression, Va</w:t>
      </w:r>
      <w:r>
        <w:t>lence, and Arousal Computing. IEEE TAC.</w:t>
      </w:r>
    </w:p>
    <w:p w14:paraId="3A5E1FAE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proofErr w:type="spellStart"/>
      <w:r>
        <w:t>Loshchilov</w:t>
      </w:r>
      <w:proofErr w:type="spellEnd"/>
      <w:r>
        <w:t xml:space="preserve">, I. &amp; </w:t>
      </w:r>
      <w:proofErr w:type="spellStart"/>
      <w:r>
        <w:t>Hutter</w:t>
      </w:r>
      <w:proofErr w:type="spellEnd"/>
      <w:r>
        <w:t>, F. (2019). Decoupled Weight Decay Regularization. ICLR 2019. (</w:t>
      </w:r>
      <w:proofErr w:type="spellStart"/>
      <w:r>
        <w:t>AdamW</w:t>
      </w:r>
      <w:proofErr w:type="spellEnd"/>
      <w:r>
        <w:t xml:space="preserve"> used in </w:t>
      </w:r>
      <w:proofErr w:type="spellStart"/>
      <w:r>
        <w:t>RoBERTa</w:t>
      </w:r>
      <w:proofErr w:type="spellEnd"/>
      <w:r>
        <w:t>)</w:t>
      </w:r>
    </w:p>
    <w:p w14:paraId="47F22170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proofErr w:type="spellStart"/>
      <w:r>
        <w:t>HuggingFace</w:t>
      </w:r>
      <w:proofErr w:type="spellEnd"/>
      <w:r>
        <w:t xml:space="preserve">. (2024). </w:t>
      </w:r>
      <w:proofErr w:type="gramStart"/>
      <w:r>
        <w:t>Transformers</w:t>
      </w:r>
      <w:proofErr w:type="gramEnd"/>
      <w:r>
        <w:t xml:space="preserve"> library. https://huggingface.co/docs/transformers</w:t>
      </w:r>
    </w:p>
    <w:p w14:paraId="2EF9AD9D" w14:textId="77777777" w:rsidR="00BD042E" w:rsidRDefault="00D84A9C">
      <w:pPr>
        <w:pStyle w:val="ListParagraph"/>
        <w:numPr>
          <w:ilvl w:val="0"/>
          <w:numId w:val="2"/>
        </w:numPr>
        <w:spacing w:after="80"/>
      </w:pPr>
      <w:proofErr w:type="spellStart"/>
      <w:r>
        <w:t>Streamlit</w:t>
      </w:r>
      <w:proofErr w:type="spellEnd"/>
      <w:r>
        <w:t xml:space="preserve">. (2024). </w:t>
      </w:r>
      <w:proofErr w:type="spellStart"/>
      <w:r>
        <w:t>Str</w:t>
      </w:r>
      <w:r>
        <w:t>eamlit</w:t>
      </w:r>
      <w:proofErr w:type="spellEnd"/>
      <w:r>
        <w:t xml:space="preserve"> documentation. https://docs.streamlit.io</w:t>
      </w:r>
    </w:p>
    <w:p w14:paraId="3B863767" w14:textId="77777777" w:rsidR="00BD042E" w:rsidRDefault="00BD042E"/>
    <w:sectPr w:rsidR="00BD042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D8ABF" w14:textId="77777777" w:rsidR="00D84A9C" w:rsidRDefault="00D84A9C">
      <w:r>
        <w:separator/>
      </w:r>
    </w:p>
  </w:endnote>
  <w:endnote w:type="continuationSeparator" w:id="0">
    <w:p w14:paraId="0D282AE4" w14:textId="77777777" w:rsidR="00D84A9C" w:rsidRDefault="00D84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25C0B" w14:textId="77777777" w:rsidR="00BD042E" w:rsidRDefault="00D84A9C">
    <w:pPr>
      <w:pBdr>
        <w:top w:val="single" w:sz="2" w:space="4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0295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0295D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6E41A" w14:textId="77777777" w:rsidR="00D84A9C" w:rsidRDefault="00D84A9C">
      <w:r>
        <w:separator/>
      </w:r>
    </w:p>
  </w:footnote>
  <w:footnote w:type="continuationSeparator" w:id="0">
    <w:p w14:paraId="0A728279" w14:textId="77777777" w:rsidR="00D84A9C" w:rsidRDefault="00D84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8EB88" w14:textId="77777777" w:rsidR="00BD042E" w:rsidRDefault="00D84A9C">
    <w:pPr>
      <w:pBdr>
        <w:bottom w:val="single" w:sz="4" w:space="4" w:color="00B4D8"/>
      </w:pBdr>
      <w:jc w:val="right"/>
    </w:pPr>
    <w:proofErr w:type="spellStart"/>
    <w:r>
      <w:rPr>
        <w:color w:val="888888"/>
        <w:sz w:val="18"/>
        <w:szCs w:val="18"/>
      </w:rPr>
      <w:t>MoodSyncAI</w:t>
    </w:r>
    <w:proofErr w:type="spellEnd"/>
    <w:r>
      <w:rPr>
        <w:color w:val="888888"/>
        <w:sz w:val="18"/>
        <w:szCs w:val="18"/>
      </w:rPr>
      <w:t xml:space="preserve"> — DA3 Final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93458"/>
    <w:multiLevelType w:val="hybridMultilevel"/>
    <w:tmpl w:val="A68E31DE"/>
    <w:lvl w:ilvl="0" w:tplc="77C0793A">
      <w:start w:val="1"/>
      <w:numFmt w:val="bullet"/>
      <w:lvlText w:val="•"/>
      <w:lvlJc w:val="left"/>
      <w:pPr>
        <w:ind w:left="720" w:hanging="360"/>
      </w:pPr>
    </w:lvl>
    <w:lvl w:ilvl="1" w:tplc="441416F4">
      <w:start w:val="1"/>
      <w:numFmt w:val="bullet"/>
      <w:lvlText w:val="◦"/>
      <w:lvlJc w:val="left"/>
      <w:pPr>
        <w:ind w:left="1080" w:hanging="360"/>
      </w:pPr>
    </w:lvl>
    <w:lvl w:ilvl="2" w:tplc="DF90166E">
      <w:numFmt w:val="decimal"/>
      <w:lvlText w:val=""/>
      <w:lvlJc w:val="left"/>
    </w:lvl>
    <w:lvl w:ilvl="3" w:tplc="F370D166">
      <w:numFmt w:val="decimal"/>
      <w:lvlText w:val=""/>
      <w:lvlJc w:val="left"/>
    </w:lvl>
    <w:lvl w:ilvl="4" w:tplc="DE5AAFBA">
      <w:numFmt w:val="decimal"/>
      <w:lvlText w:val=""/>
      <w:lvlJc w:val="left"/>
    </w:lvl>
    <w:lvl w:ilvl="5" w:tplc="0B285040">
      <w:numFmt w:val="decimal"/>
      <w:lvlText w:val=""/>
      <w:lvlJc w:val="left"/>
    </w:lvl>
    <w:lvl w:ilvl="6" w:tplc="2F98622A">
      <w:numFmt w:val="decimal"/>
      <w:lvlText w:val=""/>
      <w:lvlJc w:val="left"/>
    </w:lvl>
    <w:lvl w:ilvl="7" w:tplc="65B2D044">
      <w:numFmt w:val="decimal"/>
      <w:lvlText w:val=""/>
      <w:lvlJc w:val="left"/>
    </w:lvl>
    <w:lvl w:ilvl="8" w:tplc="3C56371E">
      <w:numFmt w:val="decimal"/>
      <w:lvlText w:val=""/>
      <w:lvlJc w:val="left"/>
    </w:lvl>
  </w:abstractNum>
  <w:abstractNum w:abstractNumId="1" w15:restartNumberingAfterBreak="0">
    <w:nsid w:val="42881EB4"/>
    <w:multiLevelType w:val="hybridMultilevel"/>
    <w:tmpl w:val="1270BA22"/>
    <w:lvl w:ilvl="0" w:tplc="1ECA70C2">
      <w:start w:val="1"/>
      <w:numFmt w:val="bullet"/>
      <w:lvlText w:val="●"/>
      <w:lvlJc w:val="left"/>
      <w:pPr>
        <w:ind w:left="720" w:hanging="360"/>
      </w:pPr>
    </w:lvl>
    <w:lvl w:ilvl="1" w:tplc="49547FAE">
      <w:start w:val="1"/>
      <w:numFmt w:val="bullet"/>
      <w:lvlText w:val="○"/>
      <w:lvlJc w:val="left"/>
      <w:pPr>
        <w:ind w:left="1440" w:hanging="360"/>
      </w:pPr>
    </w:lvl>
    <w:lvl w:ilvl="2" w:tplc="B4583566">
      <w:start w:val="1"/>
      <w:numFmt w:val="bullet"/>
      <w:lvlText w:val="■"/>
      <w:lvlJc w:val="left"/>
      <w:pPr>
        <w:ind w:left="2160" w:hanging="360"/>
      </w:pPr>
    </w:lvl>
    <w:lvl w:ilvl="3" w:tplc="E82A4530">
      <w:start w:val="1"/>
      <w:numFmt w:val="bullet"/>
      <w:lvlText w:val="●"/>
      <w:lvlJc w:val="left"/>
      <w:pPr>
        <w:ind w:left="2880" w:hanging="360"/>
      </w:pPr>
    </w:lvl>
    <w:lvl w:ilvl="4" w:tplc="B2785AF4">
      <w:start w:val="1"/>
      <w:numFmt w:val="bullet"/>
      <w:lvlText w:val="○"/>
      <w:lvlJc w:val="left"/>
      <w:pPr>
        <w:ind w:left="3600" w:hanging="360"/>
      </w:pPr>
    </w:lvl>
    <w:lvl w:ilvl="5" w:tplc="C50E42A4">
      <w:start w:val="1"/>
      <w:numFmt w:val="bullet"/>
      <w:lvlText w:val="■"/>
      <w:lvlJc w:val="left"/>
      <w:pPr>
        <w:ind w:left="4320" w:hanging="360"/>
      </w:pPr>
    </w:lvl>
    <w:lvl w:ilvl="6" w:tplc="1A0C9ECE">
      <w:start w:val="1"/>
      <w:numFmt w:val="bullet"/>
      <w:lvlText w:val="●"/>
      <w:lvlJc w:val="left"/>
      <w:pPr>
        <w:ind w:left="5040" w:hanging="360"/>
      </w:pPr>
    </w:lvl>
    <w:lvl w:ilvl="7" w:tplc="B6EE4ACA">
      <w:start w:val="1"/>
      <w:numFmt w:val="bullet"/>
      <w:lvlText w:val="●"/>
      <w:lvlJc w:val="left"/>
      <w:pPr>
        <w:ind w:left="5760" w:hanging="360"/>
      </w:pPr>
    </w:lvl>
    <w:lvl w:ilvl="8" w:tplc="957C47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813098"/>
    <w:multiLevelType w:val="hybridMultilevel"/>
    <w:tmpl w:val="05887322"/>
    <w:lvl w:ilvl="0" w:tplc="46B4B2B0">
      <w:start w:val="1"/>
      <w:numFmt w:val="decimal"/>
      <w:lvlText w:val="%1."/>
      <w:lvlJc w:val="left"/>
      <w:pPr>
        <w:ind w:left="720" w:hanging="360"/>
      </w:pPr>
    </w:lvl>
    <w:lvl w:ilvl="1" w:tplc="7D84BBCA">
      <w:numFmt w:val="decimal"/>
      <w:lvlText w:val=""/>
      <w:lvlJc w:val="left"/>
    </w:lvl>
    <w:lvl w:ilvl="2" w:tplc="B53E9118">
      <w:numFmt w:val="decimal"/>
      <w:lvlText w:val=""/>
      <w:lvlJc w:val="left"/>
    </w:lvl>
    <w:lvl w:ilvl="3" w:tplc="ADC0549A">
      <w:numFmt w:val="decimal"/>
      <w:lvlText w:val=""/>
      <w:lvlJc w:val="left"/>
    </w:lvl>
    <w:lvl w:ilvl="4" w:tplc="F68CD9DA">
      <w:numFmt w:val="decimal"/>
      <w:lvlText w:val=""/>
      <w:lvlJc w:val="left"/>
    </w:lvl>
    <w:lvl w:ilvl="5" w:tplc="3C0AB876">
      <w:numFmt w:val="decimal"/>
      <w:lvlText w:val=""/>
      <w:lvlJc w:val="left"/>
    </w:lvl>
    <w:lvl w:ilvl="6" w:tplc="0EEA90AE">
      <w:numFmt w:val="decimal"/>
      <w:lvlText w:val=""/>
      <w:lvlJc w:val="left"/>
    </w:lvl>
    <w:lvl w:ilvl="7" w:tplc="C8529BBE">
      <w:numFmt w:val="decimal"/>
      <w:lvlText w:val=""/>
      <w:lvlJc w:val="left"/>
    </w:lvl>
    <w:lvl w:ilvl="8" w:tplc="7666B34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42E"/>
    <w:rsid w:val="0060295D"/>
    <w:rsid w:val="00BD042E"/>
    <w:rsid w:val="00D8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8BA5"/>
  <w15:docId w15:val="{B5393F4F-D656-4854-9C94-84B604A5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00B4D8"/>
      </w:pBdr>
      <w:spacing w:before="360" w:after="200"/>
      <w:outlineLvl w:val="0"/>
    </w:pPr>
    <w:rPr>
      <w:b/>
      <w:bCs/>
      <w:color w:val="0D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D3A5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B6CA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029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295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0295D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6029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29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aicharan-4/Northwind-Trader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2963</Words>
  <Characters>16892</Characters>
  <Application>Microsoft Office Word</Application>
  <DocSecurity>0</DocSecurity>
  <Lines>140</Lines>
  <Paragraphs>39</Paragraphs>
  <ScaleCrop>false</ScaleCrop>
  <Company/>
  <LinksUpToDate>false</LinksUpToDate>
  <CharactersWithSpaces>19816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charan</cp:lastModifiedBy>
  <cp:revision>2</cp:revision>
  <dcterms:created xsi:type="dcterms:W3CDTF">2026-05-12T20:37:00Z</dcterms:created>
  <dcterms:modified xsi:type="dcterms:W3CDTF">2026-05-12T22:39:00Z</dcterms:modified>
</cp:coreProperties>
</file>