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rsidSect="00396D3A">
          <w:footerReference w:type="first" r:id="rId7"/>
          <w:pgSz w:w="12240" w:h="15840"/>
          <w:pgMar w:top="1440" w:right="1440" w:bottom="1440" w:left="1440" w:header="720" w:footer="720" w:gutter="0"/>
          <w:pgNumType w:start="1"/>
          <w:cols w:space="720"/>
          <w:titlePg/>
          <w:docGrid w:linePitch="299"/>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Shruthi Vallapreddy</w:t>
      </w:r>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8"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Jaya Sai Charan Sammeta</w:t>
      </w:r>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Shiva Godesala</w:t>
      </w:r>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3083181E"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w:t>
      </w:r>
      <w:r w:rsidR="00396D3A">
        <w:rPr>
          <w:rFonts w:ascii="Times New Roman" w:eastAsia="Times New Roman" w:hAnsi="Times New Roman" w:cs="Times New Roman"/>
          <w:color w:val="374151"/>
          <w:sz w:val="24"/>
          <w:szCs w:val="24"/>
        </w:rPr>
        <w:t>, challenges,</w:t>
      </w:r>
      <w:r w:rsidR="000E16DA" w:rsidRPr="000E16DA">
        <w:rPr>
          <w:rFonts w:ascii="Times New Roman" w:eastAsia="Times New Roman" w:hAnsi="Times New Roman" w:cs="Times New Roman"/>
          <w:color w:val="374151"/>
          <w:sz w:val="24"/>
          <w:szCs w:val="24"/>
        </w:rPr>
        <w:t xml:space="preserve">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Machine Learning, Linear Regression, Telecom, XGBoost,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03117CA1"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r w:rsidR="00260F11">
        <w:rPr>
          <w:rFonts w:ascii="Times New Roman" w:eastAsia="Times New Roman" w:hAnsi="Times New Roman" w:cs="Times New Roman"/>
          <w:sz w:val="24"/>
          <w:szCs w:val="24"/>
        </w:rPr>
        <w:t>[1]</w:t>
      </w:r>
      <w:r w:rsidR="00B753C5">
        <w:rPr>
          <w:rFonts w:ascii="Times New Roman" w:eastAsia="Times New Roman" w:hAnsi="Times New Roman" w:cs="Times New Roman"/>
          <w:sz w:val="24"/>
          <w:szCs w:val="24"/>
        </w:rPr>
        <w:t xml:space="preserve"> </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07DB0356"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r w:rsidR="00260F11">
        <w:rPr>
          <w:rFonts w:ascii="Times New Roman" w:eastAsia="Times New Roman" w:hAnsi="Times New Roman" w:cs="Times New Roman"/>
          <w:sz w:val="24"/>
          <w:szCs w:val="24"/>
          <w:highlight w:val="white"/>
        </w:rPr>
        <w:t>[2]</w:t>
      </w:r>
    </w:p>
    <w:p w14:paraId="162E38E8" w14:textId="137594C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r w:rsidR="00260F11">
        <w:rPr>
          <w:rFonts w:ascii="Times New Roman" w:eastAsia="Times New Roman" w:hAnsi="Times New Roman" w:cs="Times New Roman"/>
          <w:sz w:val="24"/>
          <w:szCs w:val="24"/>
          <w:highlight w:val="white"/>
        </w:rPr>
        <w:t>[3]</w:t>
      </w:r>
    </w:p>
    <w:p w14:paraId="0649E318" w14:textId="7F43522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w:t>
      </w:r>
      <w:r w:rsidR="00260F11">
        <w:rPr>
          <w:rFonts w:ascii="Times New Roman" w:eastAsia="Times New Roman" w:hAnsi="Times New Roman" w:cs="Times New Roman"/>
          <w:sz w:val="24"/>
          <w:szCs w:val="24"/>
          <w:highlight w:val="white"/>
        </w:rPr>
        <w:t>accurately predict</w:t>
      </w:r>
      <w:r>
        <w:rPr>
          <w:rFonts w:ascii="Times New Roman" w:eastAsia="Times New Roman" w:hAnsi="Times New Roman" w:cs="Times New Roman"/>
          <w:sz w:val="24"/>
          <w:szCs w:val="24"/>
          <w:highlight w:val="white"/>
        </w:rPr>
        <w:t xml:space="preserve">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[4]</w:t>
      </w:r>
    </w:p>
    <w:p w14:paraId="5B99B5C8" w14:textId="3A759616"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 to enable businesses to take proactive actions, such as targeted retention campaigns or personalized offers, to mitigate the risk of losing customers. Machine learning algorithms are crucial in analyzing large and complex datasets to identify key factors influencing customer churns,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r w:rsidR="00260F11">
        <w:rPr>
          <w:rFonts w:ascii="Times New Roman" w:eastAsia="Times New Roman" w:hAnsi="Times New Roman" w:cs="Times New Roman"/>
          <w:sz w:val="24"/>
          <w:szCs w:val="24"/>
          <w:highlight w:val="white"/>
        </w:rPr>
        <w:t>[5]</w:t>
      </w:r>
    </w:p>
    <w:p w14:paraId="32DF9DFD" w14:textId="040CB36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has numerous benefits for businesses. It can help companies save costs by identifying customers likely to churn before they do, allowing them to allocate resources more efficiently to retain valuable customers.</w:t>
      </w:r>
      <w:r w:rsidR="00260F11">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It can also enable businesses to enhance customer satisfaction by tailoring retention strategies to meet </w:t>
      </w:r>
      <w:r>
        <w:rPr>
          <w:rFonts w:ascii="Times New Roman" w:eastAsia="Times New Roman" w:hAnsi="Times New Roman" w:cs="Times New Roman"/>
          <w:sz w:val="24"/>
          <w:szCs w:val="24"/>
          <w:highlight w:val="white"/>
        </w:rPr>
        <w:t xml:space="preserve">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r w:rsidR="00260F11">
        <w:rPr>
          <w:rFonts w:ascii="Times New Roman" w:eastAsia="Times New Roman" w:hAnsi="Times New Roman" w:cs="Times New Roman"/>
          <w:sz w:val="24"/>
          <w:szCs w:val="24"/>
          <w:highlight w:val="white"/>
        </w:rPr>
        <w:t>[7]</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6A20230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w:t>
      </w:r>
      <w:r w:rsidR="00260F11">
        <w:rPr>
          <w:rFonts w:ascii="Times New Roman" w:eastAsia="Times New Roman" w:hAnsi="Times New Roman" w:cs="Times New Roman"/>
          <w:sz w:val="24"/>
          <w:szCs w:val="24"/>
          <w:highlight w:val="white"/>
        </w:rPr>
        <w:t>losing</w:t>
      </w:r>
      <w:r>
        <w:rPr>
          <w:rFonts w:ascii="Times New Roman" w:eastAsia="Times New Roman" w:hAnsi="Times New Roman" w:cs="Times New Roman"/>
          <w:sz w:val="24"/>
          <w:szCs w:val="24"/>
          <w:highlight w:val="white"/>
        </w:rPr>
        <w:t xml:space="preserve">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r w:rsidR="00260F11">
        <w:rPr>
          <w:rFonts w:ascii="Times New Roman" w:eastAsia="Times New Roman" w:hAnsi="Times New Roman" w:cs="Times New Roman"/>
          <w:sz w:val="24"/>
          <w:szCs w:val="24"/>
        </w:rPr>
        <w:t>[8]</w:t>
      </w:r>
    </w:p>
    <w:p w14:paraId="3DE75C7B" w14:textId="311AEDAF"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r w:rsidR="00260F11">
        <w:rPr>
          <w:rFonts w:ascii="Times New Roman" w:eastAsia="Times New Roman" w:hAnsi="Times New Roman" w:cs="Times New Roman"/>
          <w:sz w:val="24"/>
          <w:szCs w:val="24"/>
          <w:highlight w:val="white"/>
        </w:rPr>
        <w:t>[9]</w:t>
      </w:r>
    </w:p>
    <w:p w14:paraId="6FD3B545" w14:textId="53F334F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r w:rsidR="00260F11">
        <w:rPr>
          <w:rFonts w:ascii="Times New Roman" w:eastAsia="Times New Roman" w:hAnsi="Times New Roman" w:cs="Times New Roman"/>
          <w:sz w:val="24"/>
          <w:szCs w:val="24"/>
          <w:highlight w:val="white"/>
        </w:rPr>
        <w:t>[10][11]</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479A79C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xml:space="preserve"> These insights can guide telecom companies in formulating effective retention strategies, optimizing marketing efforts, and making strategic business decisions.</w:t>
      </w:r>
      <w:r w:rsidR="00260F11">
        <w:rPr>
          <w:rFonts w:ascii="Times New Roman" w:eastAsia="Times New Roman" w:hAnsi="Times New Roman" w:cs="Times New Roman"/>
          <w:sz w:val="24"/>
          <w:szCs w:val="24"/>
          <w:highlight w:val="white"/>
        </w:rPr>
        <w:t>[12]</w:t>
      </w:r>
    </w:p>
    <w:p w14:paraId="1DC5943F" w14:textId="7FB65B9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 xml:space="preserve"> Additionally, identifying customer segments more prone to churn can help telecom companies allocate resources more effectively and optimize their marketing and retention strategies, leading to better business outcomes.</w:t>
      </w:r>
    </w:p>
    <w:p w14:paraId="69FF1A1F" w14:textId="49DE132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In summary, customer churn prediction using machine learning algorithms can provide telecom companies with several benefits, including customer retention, cost savings,</w:t>
      </w:r>
      <w:r w:rsidR="00260F11">
        <w:rPr>
          <w:rFonts w:ascii="Times New Roman" w:eastAsia="Times New Roman" w:hAnsi="Times New Roman" w:cs="Times New Roman"/>
          <w:sz w:val="24"/>
          <w:szCs w:val="24"/>
          <w:highlight w:val="white"/>
        </w:rPr>
        <w:t>[14]</w:t>
      </w:r>
      <w:r>
        <w:rPr>
          <w:rFonts w:ascii="Times New Roman" w:eastAsia="Times New Roman" w:hAnsi="Times New Roman" w:cs="Times New Roman"/>
          <w:sz w:val="24"/>
          <w:szCs w:val="24"/>
          <w:highlight w:val="white"/>
        </w:rPr>
        <w:t xml:space="preserve">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rPr>
        <w:t>[16]</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Saha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"Telecom Customer Churn Prediction Using Machine Learning Techniques" by H. Hassanpour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Telecommunications: A Comparative Study of Machine Learning Algorithms" by V. Khemchandani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r w:rsidR="000E16DA">
        <w:rPr>
          <w:rFonts w:ascii="Times New Roman" w:eastAsia="Times New Roman" w:hAnsi="Times New Roman" w:cs="Times New Roman"/>
          <w:sz w:val="24"/>
          <w:szCs w:val="24"/>
          <w:highlight w:val="white"/>
        </w:rPr>
        <w:t>machine</w:t>
      </w:r>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Here's a high-level implementation outline for telecom churn prediction using logistic regression, support vector machine (SVM), adaptive boosting (ADA), XGBoost,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XGBoost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XGBoost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XGBoost:</w:t>
      </w:r>
      <w:r>
        <w:rPr>
          <w:rFonts w:ascii="Times New Roman" w:eastAsia="Times New Roman" w:hAnsi="Times New Roman" w:cs="Times New Roman"/>
          <w:sz w:val="24"/>
          <w:szCs w:val="24"/>
          <w:highlight w:val="white"/>
        </w:rPr>
        <w:t xml:space="preserve"> Train an XGBoost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78E5D5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XGBoost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your data and interpret the results in the </w:t>
      </w:r>
      <w:r>
        <w:rPr>
          <w:rFonts w:ascii="Times New Roman" w:eastAsia="Times New Roman" w:hAnsi="Times New Roman" w:cs="Times New Roman"/>
          <w:sz w:val="24"/>
          <w:szCs w:val="24"/>
          <w:highlight w:val="white"/>
        </w:rPr>
        <w:lastRenderedPageBreak/>
        <w:t>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Customers who left within the last month – the column is called Churn</w:t>
      </w:r>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see that </w:t>
      </w:r>
      <w:r w:rsidRPr="00B462B2">
        <w:rPr>
          <w:rFonts w:ascii="Times New Roman" w:eastAsia="Times New Roman" w:hAnsi="Times New Roman" w:cs="Times New Roman"/>
          <w:sz w:val="24"/>
          <w:szCs w:val="24"/>
        </w:rPr>
        <w:t>many customers have been with the telecom company for just a month, while quite a few</w:t>
      </w:r>
      <w:r>
        <w:rPr>
          <w:rFonts w:ascii="Times New Roman" w:eastAsia="Times New Roman" w:hAnsi="Times New Roman" w:cs="Times New Roman"/>
          <w:sz w:val="24"/>
          <w:szCs w:val="24"/>
          <w:highlight w:val="white"/>
        </w:rPr>
        <w:t xml:space="preserve"> have been there for about 72 months. This could be because different customers have different contracts. Thus, based on the contract they are into, it could </w:t>
      </w:r>
      <w:r>
        <w:rPr>
          <w:rFonts w:ascii="Times New Roman" w:eastAsia="Times New Roman" w:hAnsi="Times New Roman" w:cs="Times New Roman"/>
          <w:sz w:val="24"/>
          <w:szCs w:val="24"/>
          <w:highlight w:val="white"/>
        </w:rPr>
        <w:t>be more/less accessible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Fig 2: Churn By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Gunes, E., &amp; Buyukyilmaz,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Abualigah, L. M., Gupta, P., &amp; Al-Mallah, M. H. (2019). Predicting customer churn in the telecom industry using machine learning algorithms. PLoS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Bhattacharya, A., &amp; Saini, S. (2018). Customer churn prediction in telecom using machine learning algorithms. 2018 9th International Conference on Computing, 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Alzahrani, A. A., Alotaibi, F., Alatawi, A. A., Alarifi, A., &amp; Al Shatri, N. (2019). Customer churn prediction in the telecom industry using machine learning algorithms. 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Dhanya,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in Telecom Industry Using Machine Learning Techniques" by S. Saha.</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"Telecom Customer Churn Prediction Using Machine Learning Techniques" by H. Hassanpour.</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Khemchandani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687C" w14:textId="77777777" w:rsidR="00E41D90" w:rsidRDefault="00E41D90" w:rsidP="00396D3A">
      <w:pPr>
        <w:spacing w:line="240" w:lineRule="auto"/>
      </w:pPr>
      <w:r>
        <w:separator/>
      </w:r>
    </w:p>
  </w:endnote>
  <w:endnote w:type="continuationSeparator" w:id="0">
    <w:p w14:paraId="4DDC6378" w14:textId="77777777" w:rsidR="00E41D90" w:rsidRDefault="00E41D90" w:rsidP="0039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C27" w14:textId="77777777" w:rsidR="00396D3A" w:rsidRDefault="00396D3A" w:rsidP="00396D3A">
    <w:pPr>
      <w:pStyle w:val="Footer"/>
    </w:pPr>
    <w:r>
      <w:t xml:space="preserve">GitHub:  </w:t>
    </w:r>
    <w:hyperlink r:id="rId1" w:history="1">
      <w:r w:rsidRPr="00396D3A">
        <w:rPr>
          <w:rStyle w:val="Hyperlink"/>
        </w:rPr>
        <w:t>https://github.com/raimukul/telecom_churn_prediction</w:t>
      </w:r>
    </w:hyperlink>
  </w:p>
  <w:p w14:paraId="631122E9" w14:textId="77777777" w:rsidR="00396D3A" w:rsidRDefault="0039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15A9C" w14:textId="77777777" w:rsidR="00E41D90" w:rsidRDefault="00E41D90" w:rsidP="00396D3A">
      <w:pPr>
        <w:spacing w:line="240" w:lineRule="auto"/>
      </w:pPr>
      <w:r>
        <w:separator/>
      </w:r>
    </w:p>
  </w:footnote>
  <w:footnote w:type="continuationSeparator" w:id="0">
    <w:p w14:paraId="37B676D2" w14:textId="77777777" w:rsidR="00E41D90" w:rsidRDefault="00E41D90" w:rsidP="00396D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33BE1"/>
    <w:rsid w:val="000E16DA"/>
    <w:rsid w:val="001445E4"/>
    <w:rsid w:val="00260F11"/>
    <w:rsid w:val="00396D3A"/>
    <w:rsid w:val="00565921"/>
    <w:rsid w:val="006117F9"/>
    <w:rsid w:val="00791974"/>
    <w:rsid w:val="007C68FA"/>
    <w:rsid w:val="00B462B2"/>
    <w:rsid w:val="00B753C5"/>
    <w:rsid w:val="00BE3E12"/>
    <w:rsid w:val="00E4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 w:type="paragraph" w:styleId="Header">
    <w:name w:val="header"/>
    <w:basedOn w:val="Normal"/>
    <w:link w:val="HeaderChar"/>
    <w:uiPriority w:val="99"/>
    <w:unhideWhenUsed/>
    <w:rsid w:val="00396D3A"/>
    <w:pPr>
      <w:tabs>
        <w:tab w:val="center" w:pos="4680"/>
        <w:tab w:val="right" w:pos="9360"/>
      </w:tabs>
      <w:spacing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line="240" w:lineRule="auto"/>
    </w:pPr>
  </w:style>
  <w:style w:type="character" w:customStyle="1" w:styleId="FooterChar">
    <w:name w:val="Footer Char"/>
    <w:basedOn w:val="DefaultParagraphFont"/>
    <w:link w:val="Footer"/>
    <w:uiPriority w:val="99"/>
    <w:rsid w:val="0039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xv45170@ucm.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raimukul/telecom_churn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14</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Shruthi Vallap Reddy</cp:lastModifiedBy>
  <cp:revision>9</cp:revision>
  <dcterms:created xsi:type="dcterms:W3CDTF">2023-04-26T01:51:00Z</dcterms:created>
  <dcterms:modified xsi:type="dcterms:W3CDTF">2023-04-26T03:56:00Z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