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FC4" w:rsidRDefault="00933FC4" w:rsidP="006B68C4">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IEEE BASE PAPER TITLE:</w:t>
      </w:r>
    </w:p>
    <w:p w:rsidR="00605706" w:rsidRDefault="006B68C4" w:rsidP="006B68C4">
      <w:pPr>
        <w:spacing w:after="0" w:line="360" w:lineRule="auto"/>
        <w:jc w:val="center"/>
        <w:rPr>
          <w:rFonts w:ascii="Times New Roman" w:eastAsia="Times New Roman" w:hAnsi="Times New Roman" w:cs="Times New Roman"/>
          <w:b/>
          <w:sz w:val="36"/>
          <w:szCs w:val="28"/>
          <w:u w:val="single"/>
          <w:lang w:val="en-US"/>
        </w:rPr>
      </w:pPr>
      <w:r w:rsidRPr="006B68C4">
        <w:rPr>
          <w:rFonts w:ascii="Times New Roman" w:eastAsia="Times New Roman" w:hAnsi="Times New Roman" w:cs="Times New Roman"/>
          <w:b/>
          <w:sz w:val="36"/>
          <w:szCs w:val="28"/>
          <w:u w:val="single"/>
          <w:lang w:val="en-US"/>
        </w:rPr>
        <w:t>Blood Cancer Identification using Hybrid</w:t>
      </w:r>
      <w:r>
        <w:rPr>
          <w:rFonts w:ascii="Times New Roman" w:eastAsia="Times New Roman" w:hAnsi="Times New Roman" w:cs="Times New Roman"/>
          <w:b/>
          <w:sz w:val="36"/>
          <w:szCs w:val="28"/>
          <w:u w:val="single"/>
          <w:lang w:val="en-US"/>
        </w:rPr>
        <w:t xml:space="preserve"> </w:t>
      </w:r>
      <w:r w:rsidRPr="006B68C4">
        <w:rPr>
          <w:rFonts w:ascii="Times New Roman" w:eastAsia="Times New Roman" w:hAnsi="Times New Roman" w:cs="Times New Roman"/>
          <w:b/>
          <w:sz w:val="36"/>
          <w:szCs w:val="28"/>
          <w:u w:val="single"/>
          <w:lang w:val="en-US"/>
        </w:rPr>
        <w:t>Ensemble Deep Learning Technique</w:t>
      </w:r>
    </w:p>
    <w:p w:rsidR="00933FC4" w:rsidRDefault="00933FC4" w:rsidP="006B68C4">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w:t>
      </w:r>
      <w:proofErr w:type="gramStart"/>
      <w:r>
        <w:rPr>
          <w:rFonts w:ascii="Times New Roman" w:eastAsia="Times New Roman" w:hAnsi="Times New Roman" w:cs="Times New Roman"/>
          <w:b/>
          <w:sz w:val="36"/>
          <w:szCs w:val="28"/>
          <w:u w:val="single"/>
          <w:lang w:val="en-US"/>
        </w:rPr>
        <w:t>or</w:t>
      </w:r>
      <w:proofErr w:type="gramEnd"/>
      <w:r>
        <w:rPr>
          <w:rFonts w:ascii="Times New Roman" w:eastAsia="Times New Roman" w:hAnsi="Times New Roman" w:cs="Times New Roman"/>
          <w:b/>
          <w:sz w:val="36"/>
          <w:szCs w:val="28"/>
          <w:u w:val="single"/>
          <w:lang w:val="en-US"/>
        </w:rPr>
        <w:t>)</w:t>
      </w:r>
    </w:p>
    <w:p w:rsidR="00933FC4" w:rsidRDefault="00933FC4" w:rsidP="006B68C4">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OUR PROPOSED PROJECT TITLE:</w:t>
      </w:r>
    </w:p>
    <w:p w:rsidR="00933FC4" w:rsidRPr="00605706" w:rsidRDefault="00933FC4" w:rsidP="006B68C4">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B</w:t>
      </w:r>
      <w:r w:rsidRPr="00933FC4">
        <w:rPr>
          <w:rFonts w:ascii="Times New Roman" w:eastAsia="Times New Roman" w:hAnsi="Times New Roman" w:cs="Times New Roman"/>
          <w:b/>
          <w:sz w:val="36"/>
          <w:szCs w:val="28"/>
          <w:u w:val="single"/>
          <w:lang w:val="en-US"/>
        </w:rPr>
        <w:t xml:space="preserve">lood </w:t>
      </w:r>
      <w:r>
        <w:rPr>
          <w:rFonts w:ascii="Times New Roman" w:eastAsia="Times New Roman" w:hAnsi="Times New Roman" w:cs="Times New Roman"/>
          <w:b/>
          <w:sz w:val="36"/>
          <w:szCs w:val="28"/>
          <w:u w:val="single"/>
          <w:lang w:val="en-US"/>
        </w:rPr>
        <w:t>C</w:t>
      </w:r>
      <w:r w:rsidRPr="00933FC4">
        <w:rPr>
          <w:rFonts w:ascii="Times New Roman" w:eastAsia="Times New Roman" w:hAnsi="Times New Roman" w:cs="Times New Roman"/>
          <w:b/>
          <w:sz w:val="36"/>
          <w:szCs w:val="28"/>
          <w:u w:val="single"/>
          <w:lang w:val="en-US"/>
        </w:rPr>
        <w:t xml:space="preserve">ancer </w:t>
      </w:r>
      <w:r>
        <w:rPr>
          <w:rFonts w:ascii="Times New Roman" w:eastAsia="Times New Roman" w:hAnsi="Times New Roman" w:cs="Times New Roman"/>
          <w:b/>
          <w:sz w:val="36"/>
          <w:szCs w:val="28"/>
          <w:u w:val="single"/>
          <w:lang w:val="en-US"/>
        </w:rPr>
        <w:t>D</w:t>
      </w:r>
      <w:r w:rsidRPr="00933FC4">
        <w:rPr>
          <w:rFonts w:ascii="Times New Roman" w:eastAsia="Times New Roman" w:hAnsi="Times New Roman" w:cs="Times New Roman"/>
          <w:b/>
          <w:sz w:val="36"/>
          <w:szCs w:val="28"/>
          <w:u w:val="single"/>
          <w:lang w:val="en-US"/>
        </w:rPr>
        <w:t xml:space="preserve">etection and </w:t>
      </w:r>
      <w:r>
        <w:rPr>
          <w:rFonts w:ascii="Times New Roman" w:eastAsia="Times New Roman" w:hAnsi="Times New Roman" w:cs="Times New Roman"/>
          <w:b/>
          <w:sz w:val="36"/>
          <w:szCs w:val="28"/>
          <w:u w:val="single"/>
          <w:lang w:val="en-US"/>
        </w:rPr>
        <w:t>C</w:t>
      </w:r>
      <w:r w:rsidRPr="00933FC4">
        <w:rPr>
          <w:rFonts w:ascii="Times New Roman" w:eastAsia="Times New Roman" w:hAnsi="Times New Roman" w:cs="Times New Roman"/>
          <w:b/>
          <w:sz w:val="36"/>
          <w:szCs w:val="28"/>
          <w:u w:val="single"/>
          <w:lang w:val="en-US"/>
        </w:rPr>
        <w:t xml:space="preserve">lassification using </w:t>
      </w:r>
      <w:r>
        <w:rPr>
          <w:rFonts w:ascii="Times New Roman" w:eastAsia="Times New Roman" w:hAnsi="Times New Roman" w:cs="Times New Roman"/>
          <w:b/>
          <w:sz w:val="36"/>
          <w:szCs w:val="28"/>
          <w:u w:val="single"/>
          <w:lang w:val="en-US"/>
        </w:rPr>
        <w:t>D</w:t>
      </w:r>
      <w:r w:rsidRPr="00933FC4">
        <w:rPr>
          <w:rFonts w:ascii="Times New Roman" w:eastAsia="Times New Roman" w:hAnsi="Times New Roman" w:cs="Times New Roman"/>
          <w:b/>
          <w:sz w:val="36"/>
          <w:szCs w:val="28"/>
          <w:u w:val="single"/>
          <w:lang w:val="en-US"/>
        </w:rPr>
        <w:t>eep</w:t>
      </w:r>
      <w:r>
        <w:rPr>
          <w:rFonts w:ascii="Times New Roman" w:eastAsia="Times New Roman" w:hAnsi="Times New Roman" w:cs="Times New Roman"/>
          <w:b/>
          <w:sz w:val="36"/>
          <w:szCs w:val="28"/>
          <w:u w:val="single"/>
          <w:lang w:val="en-US"/>
        </w:rPr>
        <w:t xml:space="preserve"> L</w:t>
      </w:r>
      <w:r w:rsidRPr="00933FC4">
        <w:rPr>
          <w:rFonts w:ascii="Times New Roman" w:eastAsia="Times New Roman" w:hAnsi="Times New Roman" w:cs="Times New Roman"/>
          <w:b/>
          <w:sz w:val="36"/>
          <w:szCs w:val="28"/>
          <w:u w:val="single"/>
          <w:lang w:val="en-US"/>
        </w:rPr>
        <w:t>earning</w:t>
      </w:r>
    </w:p>
    <w:p w:rsidR="00605706" w:rsidRPr="00605706" w:rsidRDefault="00E5419F" w:rsidP="00605706">
      <w:pPr>
        <w:spacing w:line="360" w:lineRule="auto"/>
        <w:jc w:val="both"/>
        <w:rPr>
          <w:rFonts w:ascii="Times New Roman" w:eastAsia="Times New Roman" w:hAnsi="Times New Roman" w:cs="Times New Roman"/>
          <w:b/>
          <w:sz w:val="32"/>
          <w:szCs w:val="28"/>
          <w:u w:val="single"/>
          <w:lang w:val="en-US"/>
        </w:rPr>
      </w:pPr>
      <w:r>
        <w:rPr>
          <w:rFonts w:ascii="Times New Roman" w:eastAsia="Times New Roman" w:hAnsi="Times New Roman" w:cs="Times New Roman"/>
          <w:b/>
          <w:sz w:val="32"/>
          <w:szCs w:val="28"/>
          <w:u w:val="single"/>
          <w:lang w:val="en-US"/>
        </w:rPr>
        <w:t xml:space="preserve">IEEE BASE PAPER </w:t>
      </w:r>
      <w:r w:rsidR="00605706" w:rsidRPr="00605706">
        <w:rPr>
          <w:rFonts w:ascii="Times New Roman" w:eastAsia="Times New Roman" w:hAnsi="Times New Roman" w:cs="Times New Roman"/>
          <w:b/>
          <w:sz w:val="32"/>
          <w:szCs w:val="28"/>
          <w:u w:val="single"/>
          <w:lang w:val="en-US"/>
        </w:rPr>
        <w:t>ABSTRACT:</w:t>
      </w:r>
    </w:p>
    <w:p w:rsidR="00605706" w:rsidRDefault="00C14FB5" w:rsidP="00C14FB5">
      <w:pPr>
        <w:spacing w:line="360" w:lineRule="auto"/>
        <w:jc w:val="both"/>
        <w:rPr>
          <w:rFonts w:ascii="Times New Roman" w:eastAsia="Times New Roman" w:hAnsi="Times New Roman" w:cs="Times New Roman"/>
          <w:sz w:val="28"/>
          <w:szCs w:val="28"/>
          <w:lang w:val="en-US"/>
        </w:rPr>
      </w:pPr>
      <w:r w:rsidRPr="00C14FB5">
        <w:rPr>
          <w:rFonts w:ascii="Times New Roman" w:eastAsia="Times New Roman" w:hAnsi="Times New Roman" w:cs="Times New Roman"/>
          <w:sz w:val="28"/>
          <w:szCs w:val="28"/>
          <w:lang w:val="en-US"/>
        </w:rPr>
        <w:t>Blood cancer-related illnesses may be</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challenging to examine and diagnose, both of which can take a</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significant period of time. During the course of the preceding</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 xml:space="preserve">decade, a variety of methods for detecting, </w:t>
      </w:r>
      <w:proofErr w:type="spellStart"/>
      <w:r w:rsidRPr="00C14FB5">
        <w:rPr>
          <w:rFonts w:ascii="Times New Roman" w:eastAsia="Times New Roman" w:hAnsi="Times New Roman" w:cs="Times New Roman"/>
          <w:sz w:val="28"/>
          <w:szCs w:val="28"/>
          <w:lang w:val="en-US"/>
        </w:rPr>
        <w:t>analysing</w:t>
      </w:r>
      <w:proofErr w:type="spellEnd"/>
      <w:r w:rsidRPr="00C14FB5">
        <w:rPr>
          <w:rFonts w:ascii="Times New Roman" w:eastAsia="Times New Roman" w:hAnsi="Times New Roman" w:cs="Times New Roman"/>
          <w:sz w:val="28"/>
          <w:szCs w:val="28"/>
          <w:lang w:val="en-US"/>
        </w:rPr>
        <w:t>, and</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categorizing blood cancer in people were established. These</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methods include: However, as of right now, there is neither a</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method nor a model available that can automate the process of</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inspecting human blood cells to determine whether or not cancer</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is present. A model with these characteristics has the potential to</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improve disease detection and prevention, which would lead to a</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prompter medical diagnosis. This study presents the research</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progress made in the area of Deep Learning Model to identify</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the abnormalities in blood cells. In order to detect blood cancer,</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this study has used Hybrid Ensemble Deep Learning method.</w:t>
      </w:r>
      <w:r w:rsidR="00E5419F">
        <w:rPr>
          <w:rFonts w:ascii="Times New Roman" w:eastAsia="Times New Roman" w:hAnsi="Times New Roman" w:cs="Times New Roman"/>
          <w:sz w:val="28"/>
          <w:szCs w:val="28"/>
          <w:lang w:val="en-US"/>
        </w:rPr>
        <w:t xml:space="preserve"> </w:t>
      </w:r>
      <w:r w:rsidRPr="00C14FB5">
        <w:rPr>
          <w:rFonts w:ascii="Times New Roman" w:eastAsia="Times New Roman" w:hAnsi="Times New Roman" w:cs="Times New Roman"/>
          <w:sz w:val="28"/>
          <w:szCs w:val="28"/>
          <w:lang w:val="en-US"/>
        </w:rPr>
        <w:t>This method results with an accuracy of more than 95%.</w:t>
      </w:r>
    </w:p>
    <w:p w:rsidR="00D63844" w:rsidRDefault="00D63844" w:rsidP="00C14FB5">
      <w:pPr>
        <w:spacing w:line="360" w:lineRule="auto"/>
        <w:jc w:val="both"/>
        <w:rPr>
          <w:rFonts w:ascii="Times New Roman" w:eastAsia="Times New Roman" w:hAnsi="Times New Roman" w:cs="Times New Roman"/>
          <w:b/>
          <w:sz w:val="32"/>
          <w:szCs w:val="28"/>
          <w:u w:val="single"/>
          <w:lang w:val="en-US"/>
        </w:rPr>
      </w:pPr>
    </w:p>
    <w:p w:rsidR="00D63844" w:rsidRDefault="00D63844" w:rsidP="00C14FB5">
      <w:pPr>
        <w:spacing w:line="360" w:lineRule="auto"/>
        <w:jc w:val="both"/>
        <w:rPr>
          <w:rFonts w:ascii="Times New Roman" w:eastAsia="Times New Roman" w:hAnsi="Times New Roman" w:cs="Times New Roman"/>
          <w:b/>
          <w:sz w:val="32"/>
          <w:szCs w:val="28"/>
          <w:u w:val="single"/>
          <w:lang w:val="en-US"/>
        </w:rPr>
      </w:pPr>
    </w:p>
    <w:p w:rsidR="009202C8" w:rsidRDefault="009202C8" w:rsidP="00C14FB5">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32"/>
          <w:szCs w:val="28"/>
          <w:u w:val="single"/>
          <w:lang w:val="en-US"/>
        </w:rPr>
        <w:lastRenderedPageBreak/>
        <w:t xml:space="preserve">OUR PROPOSED PROJECT </w:t>
      </w:r>
      <w:r w:rsidRPr="00605706">
        <w:rPr>
          <w:rFonts w:ascii="Times New Roman" w:eastAsia="Times New Roman" w:hAnsi="Times New Roman" w:cs="Times New Roman"/>
          <w:b/>
          <w:sz w:val="32"/>
          <w:szCs w:val="28"/>
          <w:u w:val="single"/>
          <w:lang w:val="en-US"/>
        </w:rPr>
        <w:t>ABSTRACT:</w:t>
      </w:r>
    </w:p>
    <w:p w:rsidR="008977D4" w:rsidRPr="008977D4" w:rsidRDefault="008977D4" w:rsidP="008977D4">
      <w:pPr>
        <w:spacing w:line="360" w:lineRule="auto"/>
        <w:jc w:val="both"/>
        <w:rPr>
          <w:rFonts w:ascii="Times New Roman" w:eastAsia="Times New Roman" w:hAnsi="Times New Roman" w:cs="Times New Roman"/>
          <w:sz w:val="28"/>
          <w:szCs w:val="28"/>
          <w:lang w:val="en-US"/>
        </w:rPr>
      </w:pPr>
      <w:r w:rsidRPr="008977D4">
        <w:rPr>
          <w:rFonts w:ascii="Times New Roman" w:eastAsia="Times New Roman" w:hAnsi="Times New Roman" w:cs="Times New Roman"/>
          <w:sz w:val="28"/>
          <w:szCs w:val="28"/>
          <w:lang w:val="en-US"/>
        </w:rPr>
        <w:t>Blood cancer, also known as leukemia, is a life-threatening disease that requires early and accurate diagnosis for effective treatment. In this project, we present an innovative approach for the detection and classification of blood cancer using deep learning techniques. Specifically, we employ the MobileNetV2 architecture implemented in Python to achieve remarkable results in terms of accuracy.</w:t>
      </w:r>
    </w:p>
    <w:p w:rsidR="008977D4" w:rsidRPr="008977D4" w:rsidRDefault="008977D4" w:rsidP="008977D4">
      <w:pPr>
        <w:spacing w:line="360" w:lineRule="auto"/>
        <w:jc w:val="both"/>
        <w:rPr>
          <w:rFonts w:ascii="Times New Roman" w:eastAsia="Times New Roman" w:hAnsi="Times New Roman" w:cs="Times New Roman"/>
          <w:sz w:val="28"/>
          <w:szCs w:val="28"/>
          <w:lang w:val="en-US"/>
        </w:rPr>
      </w:pPr>
      <w:r w:rsidRPr="008977D4">
        <w:rPr>
          <w:rFonts w:ascii="Times New Roman" w:eastAsia="Times New Roman" w:hAnsi="Times New Roman" w:cs="Times New Roman"/>
          <w:sz w:val="28"/>
          <w:szCs w:val="28"/>
          <w:lang w:val="en-US"/>
        </w:rPr>
        <w:t>The dataset utilized for this research is the "Blood Cells Cancer (ALL) dataset," comprising four distinct classes: Benign, [Malignant] early Pre-B, [Malignant] Pre-B, and [Malignant] Pro-B. This dataset contains a total of 3242 peripheral blood smear (PBS) images. Accurate diagnosis of Acute Lymphoblastic Leukemia (ALL) through PBS images is a critical step in the early screening of cancer cases.</w:t>
      </w:r>
    </w:p>
    <w:p w:rsidR="008977D4" w:rsidRPr="008977D4" w:rsidRDefault="008977D4" w:rsidP="008977D4">
      <w:pPr>
        <w:spacing w:line="360" w:lineRule="auto"/>
        <w:jc w:val="both"/>
        <w:rPr>
          <w:rFonts w:ascii="Times New Roman" w:eastAsia="Times New Roman" w:hAnsi="Times New Roman" w:cs="Times New Roman"/>
          <w:sz w:val="28"/>
          <w:szCs w:val="28"/>
          <w:lang w:val="en-US"/>
        </w:rPr>
      </w:pPr>
      <w:r w:rsidRPr="008977D4">
        <w:rPr>
          <w:rFonts w:ascii="Times New Roman" w:eastAsia="Times New Roman" w:hAnsi="Times New Roman" w:cs="Times New Roman"/>
          <w:sz w:val="28"/>
          <w:szCs w:val="28"/>
          <w:lang w:val="en-US"/>
        </w:rPr>
        <w:t>Our deep learning model, based on the MobileNetV2 architecture, has demonstrated exceptional performance. During training, it achieved an impressive accuracy of 98.00%, showcasing its ability to effectively distinguish between different types of blood cancer cells. Furthermore, the validation accuracy of 96.00% emphasizes the robustness and generalization capability of our model.</w:t>
      </w:r>
    </w:p>
    <w:p w:rsidR="009202C8" w:rsidRDefault="008977D4" w:rsidP="008977D4">
      <w:pPr>
        <w:spacing w:line="360" w:lineRule="auto"/>
        <w:jc w:val="both"/>
        <w:rPr>
          <w:rFonts w:ascii="Times New Roman" w:eastAsia="Times New Roman" w:hAnsi="Times New Roman" w:cs="Times New Roman"/>
          <w:sz w:val="28"/>
          <w:szCs w:val="28"/>
          <w:lang w:val="en-US"/>
        </w:rPr>
      </w:pPr>
      <w:r w:rsidRPr="008977D4">
        <w:rPr>
          <w:rFonts w:ascii="Times New Roman" w:eastAsia="Times New Roman" w:hAnsi="Times New Roman" w:cs="Times New Roman"/>
          <w:sz w:val="28"/>
          <w:szCs w:val="28"/>
          <w:lang w:val="en-US"/>
        </w:rPr>
        <w:t>This project not only highlights the potential of deep learning in the field of medical image analysis but also contributes to the early detection and classification of blood cancer, ultimately improving patient outcomes. The utilization of MobileNetV2 and Python makes our solution both efficient and accessible for healthcare professionals, paving the way for enhanced cancer screening and diagnosis.</w:t>
      </w:r>
    </w:p>
    <w:p w:rsidR="003715F5" w:rsidRDefault="003715F5" w:rsidP="008977D4">
      <w:pPr>
        <w:spacing w:line="360" w:lineRule="auto"/>
        <w:jc w:val="both"/>
        <w:rPr>
          <w:rFonts w:ascii="Times New Roman" w:eastAsia="Times New Roman" w:hAnsi="Times New Roman" w:cs="Times New Roman"/>
          <w:sz w:val="28"/>
          <w:szCs w:val="28"/>
          <w:lang w:val="en-US"/>
        </w:rPr>
      </w:pPr>
    </w:p>
    <w:p w:rsidR="003715F5" w:rsidRPr="00605706" w:rsidRDefault="003715F5" w:rsidP="008977D4">
      <w:pPr>
        <w:spacing w:line="360" w:lineRule="auto"/>
        <w:jc w:val="both"/>
        <w:rPr>
          <w:rFonts w:ascii="Times New Roman" w:eastAsia="Times New Roman" w:hAnsi="Times New Roman" w:cs="Times New Roman"/>
          <w:sz w:val="28"/>
          <w:szCs w:val="28"/>
          <w:lang w:val="en-US"/>
        </w:rPr>
      </w:pP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lastRenderedPageBreak/>
        <w:t>EXISTING SYSTEM:</w:t>
      </w:r>
    </w:p>
    <w:p w:rsidR="00157AE0" w:rsidRPr="00F74119" w:rsidRDefault="00157AE0" w:rsidP="00F74119">
      <w:pPr>
        <w:pStyle w:val="ListParagraph"/>
        <w:numPr>
          <w:ilvl w:val="0"/>
          <w:numId w:val="9"/>
        </w:numPr>
        <w:spacing w:line="360" w:lineRule="auto"/>
        <w:jc w:val="both"/>
        <w:rPr>
          <w:rFonts w:ascii="Times New Roman" w:eastAsia="Times New Roman" w:hAnsi="Times New Roman" w:cs="Times New Roman"/>
          <w:sz w:val="28"/>
          <w:szCs w:val="28"/>
          <w:lang w:val="en-US"/>
        </w:rPr>
      </w:pPr>
      <w:r w:rsidRPr="00F74119">
        <w:rPr>
          <w:rFonts w:ascii="Times New Roman" w:eastAsia="Times New Roman" w:hAnsi="Times New Roman" w:cs="Times New Roman"/>
          <w:sz w:val="28"/>
          <w:szCs w:val="28"/>
          <w:lang w:val="en-US"/>
        </w:rPr>
        <w:t xml:space="preserve">The </w:t>
      </w:r>
      <w:r w:rsidR="0016740D" w:rsidRPr="00F74119">
        <w:rPr>
          <w:rFonts w:ascii="Times New Roman" w:eastAsia="Times New Roman" w:hAnsi="Times New Roman" w:cs="Times New Roman"/>
          <w:sz w:val="28"/>
          <w:szCs w:val="28"/>
          <w:lang w:val="en-US"/>
        </w:rPr>
        <w:t>existing</w:t>
      </w:r>
      <w:r w:rsidRPr="00F74119">
        <w:rPr>
          <w:rFonts w:ascii="Times New Roman" w:eastAsia="Times New Roman" w:hAnsi="Times New Roman" w:cs="Times New Roman"/>
          <w:sz w:val="28"/>
          <w:szCs w:val="28"/>
          <w:lang w:val="en-US"/>
        </w:rPr>
        <w:t xml:space="preserve"> system for blood cancer detection was designed using an Ensemble Voting Classifier, a robust and widely employed machine learning technique. This system primarily focused on the binary classification of blood cell images into two categories: "Normal" and "Leukemia." The primary objective was to distinguish between healthy and leukemia-infected blood cells, thereby aiding in the early diagnosis of this life-threatening disease.</w:t>
      </w:r>
    </w:p>
    <w:p w:rsidR="00157AE0" w:rsidRPr="00F74119" w:rsidRDefault="00157AE0" w:rsidP="00F74119">
      <w:pPr>
        <w:pStyle w:val="ListParagraph"/>
        <w:numPr>
          <w:ilvl w:val="0"/>
          <w:numId w:val="9"/>
        </w:numPr>
        <w:spacing w:line="360" w:lineRule="auto"/>
        <w:jc w:val="both"/>
        <w:rPr>
          <w:rFonts w:ascii="Times New Roman" w:eastAsia="Times New Roman" w:hAnsi="Times New Roman" w:cs="Times New Roman"/>
          <w:sz w:val="28"/>
          <w:szCs w:val="28"/>
          <w:lang w:val="en-US"/>
        </w:rPr>
      </w:pPr>
      <w:r w:rsidRPr="00F74119">
        <w:rPr>
          <w:rFonts w:ascii="Times New Roman" w:eastAsia="Times New Roman" w:hAnsi="Times New Roman" w:cs="Times New Roman"/>
          <w:sz w:val="28"/>
          <w:szCs w:val="28"/>
          <w:lang w:val="en-US"/>
        </w:rPr>
        <w:t>The ensemble approach amalgamated multiple base classifiers, each contributing to the final prediction. The system harnessed the collective intelligence of these classifiers to achieve an impressive accuracy rate of 95%. This high accuracy underscores the system's effectiveness in correctly identifying cases of leukemia from normal blood cell images.</w:t>
      </w:r>
    </w:p>
    <w:p w:rsidR="00157AE0" w:rsidRPr="00F74119" w:rsidRDefault="00157AE0" w:rsidP="00F74119">
      <w:pPr>
        <w:pStyle w:val="ListParagraph"/>
        <w:numPr>
          <w:ilvl w:val="0"/>
          <w:numId w:val="9"/>
        </w:numPr>
        <w:spacing w:line="360" w:lineRule="auto"/>
        <w:jc w:val="both"/>
        <w:rPr>
          <w:rFonts w:ascii="Times New Roman" w:eastAsia="Times New Roman" w:hAnsi="Times New Roman" w:cs="Times New Roman"/>
          <w:sz w:val="28"/>
          <w:szCs w:val="28"/>
          <w:lang w:val="en-US"/>
        </w:rPr>
      </w:pPr>
      <w:r w:rsidRPr="00F74119">
        <w:rPr>
          <w:rFonts w:ascii="Times New Roman" w:eastAsia="Times New Roman" w:hAnsi="Times New Roman" w:cs="Times New Roman"/>
          <w:sz w:val="28"/>
          <w:szCs w:val="28"/>
          <w:lang w:val="en-US"/>
        </w:rPr>
        <w:t>By restricting the classif</w:t>
      </w:r>
      <w:bookmarkStart w:id="0" w:name="_GoBack"/>
      <w:bookmarkEnd w:id="0"/>
      <w:r w:rsidRPr="00F74119">
        <w:rPr>
          <w:rFonts w:ascii="Times New Roman" w:eastAsia="Times New Roman" w:hAnsi="Times New Roman" w:cs="Times New Roman"/>
          <w:sz w:val="28"/>
          <w:szCs w:val="28"/>
          <w:lang w:val="en-US"/>
        </w:rPr>
        <w:t>ication to only two classes, "Normal" and "Leukemia," the system streamlined the diagnostic process, simplifying decision-making for medical professionals. This binary classification approach not only enhances the system's interpretability but also expedites the identification of potential leukemia cases.</w:t>
      </w:r>
    </w:p>
    <w:p w:rsidR="00605706" w:rsidRPr="00F74119" w:rsidRDefault="00157AE0" w:rsidP="00F74119">
      <w:pPr>
        <w:pStyle w:val="ListParagraph"/>
        <w:numPr>
          <w:ilvl w:val="0"/>
          <w:numId w:val="9"/>
        </w:numPr>
        <w:spacing w:line="360" w:lineRule="auto"/>
        <w:jc w:val="both"/>
        <w:rPr>
          <w:rFonts w:ascii="Times New Roman" w:eastAsia="Times New Roman" w:hAnsi="Times New Roman" w:cs="Times New Roman"/>
          <w:sz w:val="28"/>
          <w:szCs w:val="28"/>
          <w:lang w:val="en-US"/>
        </w:rPr>
      </w:pPr>
      <w:r w:rsidRPr="00F74119">
        <w:rPr>
          <w:rFonts w:ascii="Times New Roman" w:eastAsia="Times New Roman" w:hAnsi="Times New Roman" w:cs="Times New Roman"/>
          <w:sz w:val="28"/>
          <w:szCs w:val="28"/>
          <w:lang w:val="en-US"/>
        </w:rPr>
        <w:t xml:space="preserve">The </w:t>
      </w:r>
      <w:r w:rsidR="0016740D" w:rsidRPr="00F74119">
        <w:rPr>
          <w:rFonts w:ascii="Times New Roman" w:eastAsia="Times New Roman" w:hAnsi="Times New Roman" w:cs="Times New Roman"/>
          <w:sz w:val="28"/>
          <w:szCs w:val="28"/>
          <w:lang w:val="en-US"/>
        </w:rPr>
        <w:t>existing</w:t>
      </w:r>
      <w:r w:rsidRPr="00F74119">
        <w:rPr>
          <w:rFonts w:ascii="Times New Roman" w:eastAsia="Times New Roman" w:hAnsi="Times New Roman" w:cs="Times New Roman"/>
          <w:sz w:val="28"/>
          <w:szCs w:val="28"/>
          <w:lang w:val="en-US"/>
        </w:rPr>
        <w:t xml:space="preserve"> system, while focusing on binary classification, played a vital role in assisting healthcare providers in the initial screening of leukemia. Its accuracy rate of 95% instilled confidence in its reliability, making it a valuable tool for healthcare practitioners. This system paved the way for further advancements in blood cancer detection and classification, setting a strong foundation for subsequent research endeavors in this critical domain.</w:t>
      </w:r>
    </w:p>
    <w:p w:rsidR="0016740D" w:rsidRPr="00605706" w:rsidRDefault="0016740D" w:rsidP="00157AE0">
      <w:pPr>
        <w:spacing w:line="360" w:lineRule="auto"/>
        <w:jc w:val="both"/>
        <w:rPr>
          <w:rFonts w:ascii="Times New Roman" w:eastAsia="Times New Roman" w:hAnsi="Times New Roman" w:cs="Times New Roman"/>
          <w:sz w:val="28"/>
          <w:szCs w:val="28"/>
          <w:lang w:val="en-US"/>
        </w:rPr>
      </w:pP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lastRenderedPageBreak/>
        <w:t>DISADVANTAGES OF EXISTING SYSTEM:</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Limited Classification: One of the significant drawbacks of the existing system is its limited scope in terms of classification. It can only classify blood cell images into two categories, "Normal" and "Leukemia." While this binary classification simplifies the decision-making process, it lacks the ability to differentiate between various subtypes of leukemia, potentially limiting its clinical utility.</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Lack of Granularity: The binary classification approach provides a simplified view of the problem but lacks the granularity to identify and classify the diverse range of blood cell abnormalities that may exist. This limitation may result in false negatives or misclassification of certain leukemia subtypes, leading to potentially delayed or inaccurate diagnoses.</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Sensitivity to Classifier Selection: The ensemble voting classifier's performance heavily depends on the selection and combination of base classifiers. The choice of these base classifiers can significantly impact the system's accuracy and robustness. If not chosen carefully, it may lead to suboptimal performance and reduced reliability.</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Inability to Provide Detailed Insights: The existing system, with its binary classification approach, lacks the ability to provide detailed insights into the characteristics of detected abnormalities. Medical professionals often require additional information about the type and severity of blood cell abnormalities for more informed decision-making, which this system cannot provide.</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 xml:space="preserve">Limited Adaptability: The system may struggle with adapting to evolving datasets or accommodating new subtypes or variations of leukemia. As medical research advances and new insights into blood cancer emerge, the </w:t>
      </w:r>
      <w:r w:rsidRPr="00FA5920">
        <w:rPr>
          <w:rFonts w:ascii="Times New Roman" w:eastAsia="Times New Roman" w:hAnsi="Times New Roman" w:cs="Times New Roman"/>
          <w:sz w:val="28"/>
          <w:szCs w:val="28"/>
          <w:lang w:val="en-US"/>
        </w:rPr>
        <w:lastRenderedPageBreak/>
        <w:t>system's inability to adapt to these changes could become a significant limitation.</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False Positives and Negatives: Despite its relatively high accuracy of 95%, the system may still produce false positives and false negatives. False positives can lead to unnecessary anxiety and further testing for patients, while false negatives can result in missed leukemia diagnoses, potentially delaying treatment and negatively impacting patient outcomes.</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Lack of Integration: The existing system may not be seamlessly integrated into existing healthcare information systems or workflows, making it less user-friendly for healthcare providers. Integration challenges can hinder its widespread adoption and utilization in clinical settings.</w:t>
      </w:r>
    </w:p>
    <w:p w:rsidR="0016740D"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Interpretability: Ensemble models, including the voting classifier, can be complex and challenging to interpret. Medical professionals may struggle to understand the rationale behind specific classifications, potentially reducing their trust in the system's recommendations.</w:t>
      </w:r>
    </w:p>
    <w:p w:rsidR="00605706" w:rsidRPr="00FA5920" w:rsidRDefault="0016740D" w:rsidP="00FA5920">
      <w:pPr>
        <w:pStyle w:val="ListParagraph"/>
        <w:numPr>
          <w:ilvl w:val="0"/>
          <w:numId w:val="6"/>
        </w:numPr>
        <w:spacing w:line="360" w:lineRule="auto"/>
        <w:jc w:val="both"/>
        <w:rPr>
          <w:rFonts w:ascii="Times New Roman" w:eastAsia="Times New Roman" w:hAnsi="Times New Roman" w:cs="Times New Roman"/>
          <w:sz w:val="28"/>
          <w:szCs w:val="28"/>
          <w:lang w:val="en-US"/>
        </w:rPr>
      </w:pPr>
      <w:r w:rsidRPr="00FA5920">
        <w:rPr>
          <w:rFonts w:ascii="Times New Roman" w:eastAsia="Times New Roman" w:hAnsi="Times New Roman" w:cs="Times New Roman"/>
          <w:sz w:val="28"/>
          <w:szCs w:val="28"/>
          <w:lang w:val="en-US"/>
        </w:rPr>
        <w:t>In conclusion, while the existing system using an Ensemble Voting Classifier has achieved a commendable accuracy rate of 95% for binary blood cancer classification, it is not without its limitations. These drawbacks highlight the need for continuous improvement and the exploration of more advanced techniques to enhance the accuracy, granularity, and adaptability of blood cancer detection systems in the future.</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PROPOSED SYSTEM:</w:t>
      </w:r>
    </w:p>
    <w:p w:rsidR="00786DE2" w:rsidRPr="007F0368" w:rsidRDefault="00786DE2" w:rsidP="007F0368">
      <w:pPr>
        <w:pStyle w:val="ListParagraph"/>
        <w:numPr>
          <w:ilvl w:val="0"/>
          <w:numId w:val="7"/>
        </w:numPr>
        <w:spacing w:line="360" w:lineRule="auto"/>
        <w:jc w:val="both"/>
        <w:rPr>
          <w:rFonts w:ascii="Times New Roman" w:eastAsia="Times New Roman" w:hAnsi="Times New Roman" w:cs="Times New Roman"/>
          <w:sz w:val="28"/>
          <w:szCs w:val="28"/>
          <w:lang w:val="en-US"/>
        </w:rPr>
      </w:pPr>
      <w:r w:rsidRPr="007F0368">
        <w:rPr>
          <w:rFonts w:ascii="Times New Roman" w:eastAsia="Times New Roman" w:hAnsi="Times New Roman" w:cs="Times New Roman"/>
          <w:sz w:val="28"/>
          <w:szCs w:val="28"/>
          <w:lang w:val="en-US"/>
        </w:rPr>
        <w:t xml:space="preserve">The proposed system represents a significant advancement in the domain of blood cancer detection and classification. Leveraging the power of deep learning, specifically the MobileNetV2 architecture, this system aims to provide accurate and detailed diagnoses for various blood cell abnormalities, </w:t>
      </w:r>
      <w:r w:rsidRPr="007F0368">
        <w:rPr>
          <w:rFonts w:ascii="Times New Roman" w:eastAsia="Times New Roman" w:hAnsi="Times New Roman" w:cs="Times New Roman"/>
          <w:sz w:val="28"/>
          <w:szCs w:val="28"/>
          <w:lang w:val="en-US"/>
        </w:rPr>
        <w:lastRenderedPageBreak/>
        <w:t>thereby addressing the limitations of the existing binary classification system.</w:t>
      </w:r>
    </w:p>
    <w:p w:rsidR="00786DE2" w:rsidRPr="007F0368" w:rsidRDefault="00786DE2" w:rsidP="007F0368">
      <w:pPr>
        <w:pStyle w:val="ListParagraph"/>
        <w:numPr>
          <w:ilvl w:val="0"/>
          <w:numId w:val="7"/>
        </w:numPr>
        <w:spacing w:line="360" w:lineRule="auto"/>
        <w:jc w:val="both"/>
        <w:rPr>
          <w:rFonts w:ascii="Times New Roman" w:eastAsia="Times New Roman" w:hAnsi="Times New Roman" w:cs="Times New Roman"/>
          <w:sz w:val="28"/>
          <w:szCs w:val="28"/>
          <w:lang w:val="en-US"/>
        </w:rPr>
      </w:pPr>
      <w:r w:rsidRPr="007F0368">
        <w:rPr>
          <w:rFonts w:ascii="Times New Roman" w:eastAsia="Times New Roman" w:hAnsi="Times New Roman" w:cs="Times New Roman"/>
          <w:sz w:val="28"/>
          <w:szCs w:val="28"/>
          <w:lang w:val="en-US"/>
        </w:rPr>
        <w:t>Unlike the earlier system, which was restricted to classifying blood cell images as either "Normal" or "Leukemia," the proposed system offers a more comprehensive approach. It aims to classify blood cell images into multiple categories, including subtypes of leukemia such as "Benign," "[Malignant] early Pre-B," "[Malignant] Pre-B," and "[Malignant] Pro-B." This expanded classification system enables healthcare professionals to gain a deeper understanding of the specific blood cell abnormalities present.</w:t>
      </w:r>
    </w:p>
    <w:p w:rsidR="00786DE2" w:rsidRPr="007F0368" w:rsidRDefault="00786DE2" w:rsidP="007F0368">
      <w:pPr>
        <w:pStyle w:val="ListParagraph"/>
        <w:numPr>
          <w:ilvl w:val="0"/>
          <w:numId w:val="7"/>
        </w:numPr>
        <w:spacing w:line="360" w:lineRule="auto"/>
        <w:jc w:val="both"/>
        <w:rPr>
          <w:rFonts w:ascii="Times New Roman" w:eastAsia="Times New Roman" w:hAnsi="Times New Roman" w:cs="Times New Roman"/>
          <w:sz w:val="28"/>
          <w:szCs w:val="28"/>
          <w:lang w:val="en-US"/>
        </w:rPr>
      </w:pPr>
      <w:r w:rsidRPr="007F0368">
        <w:rPr>
          <w:rFonts w:ascii="Times New Roman" w:eastAsia="Times New Roman" w:hAnsi="Times New Roman" w:cs="Times New Roman"/>
          <w:sz w:val="28"/>
          <w:szCs w:val="28"/>
          <w:lang w:val="en-US"/>
        </w:rPr>
        <w:t>The core of the proposed system is the MobileNetV2 architecture, a state-of-the-art deep learning model known for its efficiency and accuracy in image classification tasks. MobileNetV2's ability to handle complex and diverse image data makes it well-suited for the intricate task of blood cancer classification. By harnessing the capabilities of this architecture, the proposed system aims to achieve superior accuracy and robustness in identifying and categorizing blood cell abnormalities.</w:t>
      </w:r>
    </w:p>
    <w:p w:rsidR="00786DE2" w:rsidRPr="007F0368" w:rsidRDefault="00786DE2" w:rsidP="007F0368">
      <w:pPr>
        <w:pStyle w:val="ListParagraph"/>
        <w:numPr>
          <w:ilvl w:val="0"/>
          <w:numId w:val="7"/>
        </w:numPr>
        <w:spacing w:line="360" w:lineRule="auto"/>
        <w:jc w:val="both"/>
        <w:rPr>
          <w:rFonts w:ascii="Times New Roman" w:eastAsia="Times New Roman" w:hAnsi="Times New Roman" w:cs="Times New Roman"/>
          <w:sz w:val="28"/>
          <w:szCs w:val="28"/>
          <w:lang w:val="en-US"/>
        </w:rPr>
      </w:pPr>
      <w:r w:rsidRPr="007F0368">
        <w:rPr>
          <w:rFonts w:ascii="Times New Roman" w:eastAsia="Times New Roman" w:hAnsi="Times New Roman" w:cs="Times New Roman"/>
          <w:sz w:val="28"/>
          <w:szCs w:val="28"/>
          <w:lang w:val="en-US"/>
        </w:rPr>
        <w:t>Additionally, the proposed system focuses on providing detailed insights into the detected abnormalities. It aims to generate comprehensive reports that include information about the type, severity, and characteristics of the identified blood cell abnormalities. This added level of detail empowers healthcare professionals to make more informed decisions and tailor treatment plans to the specific needs of each patient.</w:t>
      </w:r>
    </w:p>
    <w:p w:rsidR="00786DE2" w:rsidRPr="007F0368" w:rsidRDefault="00786DE2" w:rsidP="007F0368">
      <w:pPr>
        <w:pStyle w:val="ListParagraph"/>
        <w:numPr>
          <w:ilvl w:val="0"/>
          <w:numId w:val="7"/>
        </w:numPr>
        <w:spacing w:line="360" w:lineRule="auto"/>
        <w:jc w:val="both"/>
        <w:rPr>
          <w:rFonts w:ascii="Times New Roman" w:eastAsia="Times New Roman" w:hAnsi="Times New Roman" w:cs="Times New Roman"/>
          <w:sz w:val="28"/>
          <w:szCs w:val="28"/>
          <w:lang w:val="en-US"/>
        </w:rPr>
      </w:pPr>
      <w:r w:rsidRPr="007F0368">
        <w:rPr>
          <w:rFonts w:ascii="Times New Roman" w:eastAsia="Times New Roman" w:hAnsi="Times New Roman" w:cs="Times New Roman"/>
          <w:sz w:val="28"/>
          <w:szCs w:val="28"/>
          <w:lang w:val="en-US"/>
        </w:rPr>
        <w:t>Furthermore, the proposed system emphasizes adaptability, ensuring that it can accommodate evolving datasets and emerging insights into blood cancer research. This adaptability is crucial in a rapidly evolving medical field, as it allows the system to stay relevant and effective over time.</w:t>
      </w:r>
    </w:p>
    <w:p w:rsidR="00605706" w:rsidRPr="007F0368" w:rsidRDefault="00786DE2" w:rsidP="007F0368">
      <w:pPr>
        <w:pStyle w:val="ListParagraph"/>
        <w:numPr>
          <w:ilvl w:val="0"/>
          <w:numId w:val="7"/>
        </w:numPr>
        <w:spacing w:line="360" w:lineRule="auto"/>
        <w:jc w:val="both"/>
        <w:rPr>
          <w:rFonts w:ascii="Times New Roman" w:eastAsia="Times New Roman" w:hAnsi="Times New Roman" w:cs="Times New Roman"/>
          <w:sz w:val="28"/>
          <w:szCs w:val="28"/>
          <w:lang w:val="en-US"/>
        </w:rPr>
      </w:pPr>
      <w:r w:rsidRPr="007F0368">
        <w:rPr>
          <w:rFonts w:ascii="Times New Roman" w:eastAsia="Times New Roman" w:hAnsi="Times New Roman" w:cs="Times New Roman"/>
          <w:sz w:val="28"/>
          <w:szCs w:val="28"/>
          <w:lang w:val="en-US"/>
        </w:rPr>
        <w:lastRenderedPageBreak/>
        <w:t>In conclusion, the proposed system represents a significant leap forward in blood cancer detection and classification. By leveraging the MobileNetV2 architecture and expanding the classification scope to include multiple categories, it addresses the limitations of the earlier binary classification system. With a focus on accuracy, granularity, and adaptability, the proposed system aims to provide healthcare professionals with the advanced tools they need to enhance blood cancer diagnosis and improve patient outcomes.</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ADVANTAGES OF PROPOSED SYSTEM:</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Multi-Class Classification: Unlike the earlier binary classification system, the proposed system offers multi-class classification, enabling the identification and categorization of various blood cell abnormalities, including different subtypes of leukemia. This provides healthcare professionals with a more comprehensive understanding of the disease's complexity.</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Enhanced Accuracy: Leveraging the MobileNetV2 architecture, the proposed system is expected to achieve a higher level of accuracy in blood cancer detection and classification. Deep learning models like MobileNetV2 are known for their ability to handle complex image data effectively, resulting in improved diagnostic precision.</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Detailed Insights: The proposed system aims to provide detailed insights into the detected abnormalities, including information about the type, severity, and specific characteristics of the identified blood cell abnormalities. This level of detail empowers medical professionals to tailor treatment plans to individual patient needs.</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lastRenderedPageBreak/>
        <w:t>Adaptability: The system is designed to be adaptable and capable of accommodating evolving datasets and emerging insights in blood cancer research. This adaptability ensures that the system remains relevant and effective over time, even as medical knowledge and diagnostic criteria evolve.</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Advanced Deep Learning: Utilizing the MobileNetV2 architecture, the proposed system leverages the power of advanced deep learning techniques, which can capture intricate patterns and nuances in blood cell images. This results in a more robust and accurate classification system.</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Improved Patient Outcomes: The increased accuracy and granularity of the proposed system can lead to earlier and more precise diagnoses of blood cancer, ultimately improving patient outcomes. Timely and accurate diagnoses are critical in ensuring patients receive the appropriate treatment promptly.</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Efficiency: MobileNetV2 is known for its computational efficiency, making it well-suited for real-time or near-real-time blood cancer classification tasks. This efficiency can expedite the diagnostic process, leading to quicker results and reduced waiting times for patients.</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Reduced Human Error: Automated blood cancer classification reduces the potential for human error in diagnosis, enhancing the reliability and consistency of results. This can be particularly valuable in busy healthcare settings where manual analysis may be prone to errors.</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Integration Capabilities: The proposed system can be seamlessly integrated into existing healthcare information systems and workflows, making it user-friendly for healthcare professionals. This integration ensures that the system can be readily adopted in clinical settings.</w:t>
      </w:r>
    </w:p>
    <w:p w:rsidR="008163F5"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lastRenderedPageBreak/>
        <w:t>Research Advancements: By contributing to the field of blood cancer detection and classification, the proposed system can stimulate further research and innovation in the area of medical image analysis and deep learning applications for healthcare.</w:t>
      </w:r>
    </w:p>
    <w:p w:rsidR="00605706" w:rsidRPr="008163F5" w:rsidRDefault="008163F5" w:rsidP="008163F5">
      <w:pPr>
        <w:pStyle w:val="ListParagraph"/>
        <w:numPr>
          <w:ilvl w:val="0"/>
          <w:numId w:val="8"/>
        </w:numPr>
        <w:spacing w:line="360" w:lineRule="auto"/>
        <w:jc w:val="both"/>
        <w:rPr>
          <w:rFonts w:ascii="Times New Roman" w:eastAsia="Times New Roman" w:hAnsi="Times New Roman" w:cs="Times New Roman"/>
          <w:sz w:val="28"/>
          <w:szCs w:val="28"/>
          <w:lang w:val="en-US"/>
        </w:rPr>
      </w:pPr>
      <w:r w:rsidRPr="008163F5">
        <w:rPr>
          <w:rFonts w:ascii="Times New Roman" w:eastAsia="Times New Roman" w:hAnsi="Times New Roman" w:cs="Times New Roman"/>
          <w:sz w:val="28"/>
          <w:szCs w:val="28"/>
          <w:lang w:val="en-US"/>
        </w:rPr>
        <w:t>In summary, the proposed system offers numerous advantages, including improved accuracy, detailed insights, adaptability, and enhanced patient outcomes. By harnessing the capabilities of MobileNetV2 and addressing the limitations of the earlier system, it represents a significant step forward in the early detection and classification of blood cancer.</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ARCHITECTURE:</w:t>
      </w:r>
    </w:p>
    <w:p w:rsidR="008C05FC" w:rsidRDefault="008C05FC" w:rsidP="008C05FC">
      <w:pPr>
        <w:spacing w:line="360" w:lineRule="auto"/>
        <w:jc w:val="center"/>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2336" behindDoc="0" locked="0" layoutInCell="1" allowOverlap="1">
                <wp:simplePos x="0" y="0"/>
                <wp:positionH relativeFrom="column">
                  <wp:posOffset>4019550</wp:posOffset>
                </wp:positionH>
                <wp:positionV relativeFrom="paragraph">
                  <wp:posOffset>398780</wp:posOffset>
                </wp:positionV>
                <wp:extent cx="1333500" cy="2005965"/>
                <wp:effectExtent l="19050" t="19050" r="19050" b="13335"/>
                <wp:wrapNone/>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2005965"/>
                        </a:xfrm>
                        <a:prstGeom prst="roundRect">
                          <a:avLst>
                            <a:gd name="adj" fmla="val 16667"/>
                          </a:avLst>
                        </a:prstGeom>
                        <a:solidFill>
                          <a:srgbClr val="FFFFFF"/>
                        </a:solidFill>
                        <a:ln w="25400">
                          <a:solidFill>
                            <a:srgbClr val="000000"/>
                          </a:solidFill>
                          <a:round/>
                          <a:headEnd/>
                          <a:tailEnd/>
                        </a:ln>
                      </wps:spPr>
                      <wps:txbx>
                        <w:txbxContent>
                          <w:p w:rsidR="008C05FC" w:rsidRDefault="008C05FC" w:rsidP="008C05FC">
                            <w:pPr>
                              <w:jc w:val="center"/>
                              <w:rPr>
                                <w:rFonts w:ascii="Times New Roman" w:hAnsi="Times New Roman" w:cs="Times New Roman"/>
                                <w:sz w:val="24"/>
                                <w:szCs w:val="24"/>
                              </w:rPr>
                            </w:pPr>
                            <w:r>
                              <w:rPr>
                                <w:rFonts w:ascii="Times New Roman" w:hAnsi="Times New Roman" w:cs="Times New Roman"/>
                                <w:sz w:val="24"/>
                                <w:szCs w:val="24"/>
                              </w:rPr>
                              <w:t>Predicted Results:</w:t>
                            </w:r>
                            <w:r w:rsidRPr="004E4BE5">
                              <w:t xml:space="preserve"> </w:t>
                            </w:r>
                            <w:r w:rsidRPr="004E4BE5">
                              <w:rPr>
                                <w:rFonts w:ascii="Times New Roman" w:hAnsi="Times New Roman" w:cs="Times New Roman"/>
                                <w:sz w:val="24"/>
                                <w:szCs w:val="24"/>
                              </w:rPr>
                              <w:t>Benign,</w:t>
                            </w:r>
                            <w:r>
                              <w:rPr>
                                <w:rFonts w:ascii="Times New Roman" w:hAnsi="Times New Roman" w:cs="Times New Roman"/>
                                <w:sz w:val="24"/>
                                <w:szCs w:val="24"/>
                              </w:rPr>
                              <w:t xml:space="preserve"> </w:t>
                            </w:r>
                            <w:r w:rsidRPr="004E4BE5">
                              <w:rPr>
                                <w:rFonts w:ascii="Times New Roman" w:hAnsi="Times New Roman" w:cs="Times New Roman"/>
                                <w:sz w:val="24"/>
                                <w:szCs w:val="24"/>
                              </w:rPr>
                              <w:t>Malignant</w:t>
                            </w:r>
                            <w:r>
                              <w:rPr>
                                <w:rFonts w:ascii="Times New Roman" w:hAnsi="Times New Roman" w:cs="Times New Roman"/>
                                <w:sz w:val="24"/>
                                <w:szCs w:val="24"/>
                              </w:rPr>
                              <w:t xml:space="preserve"> </w:t>
                            </w:r>
                            <w:r w:rsidRPr="004E4BE5">
                              <w:rPr>
                                <w:rFonts w:ascii="Times New Roman" w:hAnsi="Times New Roman" w:cs="Times New Roman"/>
                                <w:sz w:val="24"/>
                                <w:szCs w:val="24"/>
                              </w:rPr>
                              <w:t>(Pre-B),</w:t>
                            </w:r>
                            <w:r>
                              <w:rPr>
                                <w:rFonts w:ascii="Times New Roman" w:hAnsi="Times New Roman" w:cs="Times New Roman"/>
                                <w:sz w:val="24"/>
                                <w:szCs w:val="24"/>
                              </w:rPr>
                              <w:t xml:space="preserve"> </w:t>
                            </w:r>
                            <w:r w:rsidRPr="004E4BE5">
                              <w:rPr>
                                <w:rFonts w:ascii="Times New Roman" w:hAnsi="Times New Roman" w:cs="Times New Roman"/>
                                <w:sz w:val="24"/>
                                <w:szCs w:val="24"/>
                              </w:rPr>
                              <w:t>Malignant</w:t>
                            </w:r>
                            <w:r>
                              <w:rPr>
                                <w:rFonts w:ascii="Times New Roman" w:hAnsi="Times New Roman" w:cs="Times New Roman"/>
                                <w:sz w:val="24"/>
                                <w:szCs w:val="24"/>
                              </w:rPr>
                              <w:t xml:space="preserve"> </w:t>
                            </w:r>
                            <w:r w:rsidRPr="004E4BE5">
                              <w:rPr>
                                <w:rFonts w:ascii="Times New Roman" w:hAnsi="Times New Roman" w:cs="Times New Roman"/>
                                <w:sz w:val="24"/>
                                <w:szCs w:val="24"/>
                              </w:rPr>
                              <w:t>(Pro-B),</w:t>
                            </w:r>
                            <w:r>
                              <w:rPr>
                                <w:rFonts w:ascii="Times New Roman" w:hAnsi="Times New Roman" w:cs="Times New Roman"/>
                                <w:sz w:val="24"/>
                                <w:szCs w:val="24"/>
                              </w:rPr>
                              <w:t xml:space="preserve"> </w:t>
                            </w:r>
                            <w:proofErr w:type="gramStart"/>
                            <w:r w:rsidRPr="004E4BE5">
                              <w:rPr>
                                <w:rFonts w:ascii="Times New Roman" w:hAnsi="Times New Roman" w:cs="Times New Roman"/>
                                <w:sz w:val="24"/>
                                <w:szCs w:val="24"/>
                              </w:rPr>
                              <w:t>Malignant</w:t>
                            </w:r>
                            <w:proofErr w:type="gramEnd"/>
                            <w:r>
                              <w:rPr>
                                <w:rFonts w:ascii="Times New Roman" w:hAnsi="Times New Roman" w:cs="Times New Roman"/>
                                <w:sz w:val="24"/>
                                <w:szCs w:val="24"/>
                              </w:rPr>
                              <w:t xml:space="preserve"> </w:t>
                            </w:r>
                            <w:r w:rsidRPr="004E4BE5">
                              <w:rPr>
                                <w:rFonts w:ascii="Times New Roman" w:hAnsi="Times New Roman" w:cs="Times New Roman"/>
                                <w:sz w:val="24"/>
                                <w:szCs w:val="24"/>
                              </w:rPr>
                              <w:t>(Early Pre-B)</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9" o:spid="_x0000_s1026" style="position:absolute;left:0;text-align:left;margin-left:316.5pt;margin-top:31.4pt;width:105pt;height:15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" strokeweight="2pt">
                <v:textbox>
                  <w:txbxContent>
                    <w:p w:rsidR="008C05FC" w:rsidRDefault="008C05FC" w:rsidP="008C05FC">
                      <w:pPr>
                        <w:jc w:val="center"/>
                        <w:rPr>
                          <w:rFonts w:ascii="Times New Roman" w:hAnsi="Times New Roman" w:cs="Times New Roman"/>
                          <w:sz w:val="24"/>
                          <w:szCs w:val="24"/>
                        </w:rPr>
                      </w:pPr>
                      <w:r>
                        <w:rPr>
                          <w:rFonts w:ascii="Times New Roman" w:hAnsi="Times New Roman" w:cs="Times New Roman"/>
                          <w:sz w:val="24"/>
                          <w:szCs w:val="24"/>
                        </w:rPr>
                        <w:t>Predicted Results:</w:t>
                      </w:r>
                      <w:r w:rsidRPr="004E4BE5">
                        <w:t xml:space="preserve"> </w:t>
                      </w:r>
                      <w:r w:rsidRPr="004E4BE5">
                        <w:rPr>
                          <w:rFonts w:ascii="Times New Roman" w:hAnsi="Times New Roman" w:cs="Times New Roman"/>
                          <w:sz w:val="24"/>
                          <w:szCs w:val="24"/>
                        </w:rPr>
                        <w:t>Benign,</w:t>
                      </w:r>
                      <w:r>
                        <w:rPr>
                          <w:rFonts w:ascii="Times New Roman" w:hAnsi="Times New Roman" w:cs="Times New Roman"/>
                          <w:sz w:val="24"/>
                          <w:szCs w:val="24"/>
                        </w:rPr>
                        <w:t xml:space="preserve"> </w:t>
                      </w:r>
                      <w:r w:rsidRPr="004E4BE5">
                        <w:rPr>
                          <w:rFonts w:ascii="Times New Roman" w:hAnsi="Times New Roman" w:cs="Times New Roman"/>
                          <w:sz w:val="24"/>
                          <w:szCs w:val="24"/>
                        </w:rPr>
                        <w:t>Malignant</w:t>
                      </w:r>
                      <w:r>
                        <w:rPr>
                          <w:rFonts w:ascii="Times New Roman" w:hAnsi="Times New Roman" w:cs="Times New Roman"/>
                          <w:sz w:val="24"/>
                          <w:szCs w:val="24"/>
                        </w:rPr>
                        <w:t xml:space="preserve"> </w:t>
                      </w:r>
                      <w:r w:rsidRPr="004E4BE5">
                        <w:rPr>
                          <w:rFonts w:ascii="Times New Roman" w:hAnsi="Times New Roman" w:cs="Times New Roman"/>
                          <w:sz w:val="24"/>
                          <w:szCs w:val="24"/>
                        </w:rPr>
                        <w:t>(Pre-B),</w:t>
                      </w:r>
                      <w:r>
                        <w:rPr>
                          <w:rFonts w:ascii="Times New Roman" w:hAnsi="Times New Roman" w:cs="Times New Roman"/>
                          <w:sz w:val="24"/>
                          <w:szCs w:val="24"/>
                        </w:rPr>
                        <w:t xml:space="preserve"> </w:t>
                      </w:r>
                      <w:r w:rsidRPr="004E4BE5">
                        <w:rPr>
                          <w:rFonts w:ascii="Times New Roman" w:hAnsi="Times New Roman" w:cs="Times New Roman"/>
                          <w:sz w:val="24"/>
                          <w:szCs w:val="24"/>
                        </w:rPr>
                        <w:t>Malignant</w:t>
                      </w:r>
                      <w:r>
                        <w:rPr>
                          <w:rFonts w:ascii="Times New Roman" w:hAnsi="Times New Roman" w:cs="Times New Roman"/>
                          <w:sz w:val="24"/>
                          <w:szCs w:val="24"/>
                        </w:rPr>
                        <w:t xml:space="preserve"> </w:t>
                      </w:r>
                      <w:r w:rsidRPr="004E4BE5">
                        <w:rPr>
                          <w:rFonts w:ascii="Times New Roman" w:hAnsi="Times New Roman" w:cs="Times New Roman"/>
                          <w:sz w:val="24"/>
                          <w:szCs w:val="24"/>
                        </w:rPr>
                        <w:t>(Pro-B),</w:t>
                      </w:r>
                      <w:r>
                        <w:rPr>
                          <w:rFonts w:ascii="Times New Roman" w:hAnsi="Times New Roman" w:cs="Times New Roman"/>
                          <w:sz w:val="24"/>
                          <w:szCs w:val="24"/>
                        </w:rPr>
                        <w:t xml:space="preserve"> </w:t>
                      </w:r>
                      <w:proofErr w:type="gramStart"/>
                      <w:r w:rsidRPr="004E4BE5">
                        <w:rPr>
                          <w:rFonts w:ascii="Times New Roman" w:hAnsi="Times New Roman" w:cs="Times New Roman"/>
                          <w:sz w:val="24"/>
                          <w:szCs w:val="24"/>
                        </w:rPr>
                        <w:t>Malignant</w:t>
                      </w:r>
                      <w:proofErr w:type="gramEnd"/>
                      <w:r>
                        <w:rPr>
                          <w:rFonts w:ascii="Times New Roman" w:hAnsi="Times New Roman" w:cs="Times New Roman"/>
                          <w:sz w:val="24"/>
                          <w:szCs w:val="24"/>
                        </w:rPr>
                        <w:t xml:space="preserve"> </w:t>
                      </w:r>
                      <w:r w:rsidRPr="004E4BE5">
                        <w:rPr>
                          <w:rFonts w:ascii="Times New Roman" w:hAnsi="Times New Roman" w:cs="Times New Roman"/>
                          <w:sz w:val="24"/>
                          <w:szCs w:val="24"/>
                        </w:rPr>
                        <w:t>(Early Pre-B)</w:t>
                      </w:r>
                    </w:p>
                  </w:txbxContent>
                </v:textbox>
              </v:roundrect>
            </w:pict>
          </mc:Fallback>
        </mc:AlternateContent>
      </w:r>
    </w:p>
    <w:p w:rsidR="008C05FC" w:rsidRDefault="008C05FC" w:rsidP="008C05FC">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182245</wp:posOffset>
                </wp:positionV>
                <wp:extent cx="942975" cy="1514475"/>
                <wp:effectExtent l="19050" t="13335" r="19050" b="15240"/>
                <wp:wrapNone/>
                <wp:docPr id="8" name="Ca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514475"/>
                        </a:xfrm>
                        <a:prstGeom prst="can">
                          <a:avLst>
                            <a:gd name="adj" fmla="val 29668"/>
                          </a:avLst>
                        </a:pr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8C05FC" w:rsidRDefault="008C05FC" w:rsidP="008C05FC">
                            <w:pPr>
                              <w:jc w:val="center"/>
                              <w:rPr>
                                <w:rFonts w:ascii="Times New Roman" w:hAnsi="Times New Roman" w:cs="Times New Roman"/>
                                <w:sz w:val="24"/>
                                <w:szCs w:val="24"/>
                              </w:rPr>
                            </w:pPr>
                            <w:r w:rsidRPr="00CD0281">
                              <w:rPr>
                                <w:rFonts w:ascii="Times New Roman" w:hAnsi="Times New Roman" w:cs="Times New Roman"/>
                                <w:sz w:val="24"/>
                                <w:szCs w:val="24"/>
                              </w:rPr>
                              <w:t xml:space="preserve">Blood Cells Cancer (ALL) </w:t>
                            </w:r>
                            <w:r>
                              <w:rPr>
                                <w:rFonts w:ascii="Times New Roman" w:hAnsi="Times New Roman" w:cs="Times New Roman"/>
                                <w:sz w:val="24"/>
                                <w:szCs w:val="24"/>
                              </w:rPr>
                              <w:t>Image Dataset</w:t>
                            </w:r>
                          </w:p>
                          <w:p w:rsidR="008C05FC" w:rsidRDefault="008C05FC" w:rsidP="008C05FC">
                            <w:pPr>
                              <w:rPr>
                                <w:rFonts w:ascii="Times New Roman" w:hAnsi="Times New Roman" w:cs="Times New Roman"/>
                                <w:color w:val="000000" w:themeColor="text1"/>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8" o:spid="_x0000_s1027" type="#_x0000_t22" style="position:absolute;margin-left:-6.75pt;margin-top:14.35pt;width:74.25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" adj="3990" filled="f" strokeweight="2pt">
                <v:textbox>
                  <w:txbxContent>
                    <w:p w:rsidR="008C05FC" w:rsidRDefault="008C05FC" w:rsidP="008C05FC">
                      <w:pPr>
                        <w:jc w:val="center"/>
                        <w:rPr>
                          <w:rFonts w:ascii="Times New Roman" w:hAnsi="Times New Roman" w:cs="Times New Roman"/>
                          <w:sz w:val="24"/>
                          <w:szCs w:val="24"/>
                        </w:rPr>
                      </w:pPr>
                      <w:r w:rsidRPr="00CD0281">
                        <w:rPr>
                          <w:rFonts w:ascii="Times New Roman" w:hAnsi="Times New Roman" w:cs="Times New Roman"/>
                          <w:sz w:val="24"/>
                          <w:szCs w:val="24"/>
                        </w:rPr>
                        <w:t xml:space="preserve">Blood Cells Cancer (ALL) </w:t>
                      </w:r>
                      <w:r>
                        <w:rPr>
                          <w:rFonts w:ascii="Times New Roman" w:hAnsi="Times New Roman" w:cs="Times New Roman"/>
                          <w:sz w:val="24"/>
                          <w:szCs w:val="24"/>
                        </w:rPr>
                        <w:t>Image Dataset</w:t>
                      </w:r>
                    </w:p>
                    <w:p w:rsidR="008C05FC" w:rsidRDefault="008C05FC" w:rsidP="008C05FC">
                      <w:pPr>
                        <w:rPr>
                          <w:rFonts w:ascii="Times New Roman" w:hAnsi="Times New Roman" w:cs="Times New Roman"/>
                          <w:color w:val="000000" w:themeColor="text1"/>
                          <w:sz w:val="24"/>
                          <w:szCs w:val="24"/>
                        </w:rPr>
                      </w:pP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0288" behindDoc="0" locked="0" layoutInCell="1" allowOverlap="1">
                <wp:simplePos x="0" y="0"/>
                <wp:positionH relativeFrom="column">
                  <wp:posOffset>2609850</wp:posOffset>
                </wp:positionH>
                <wp:positionV relativeFrom="paragraph">
                  <wp:posOffset>96520</wp:posOffset>
                </wp:positionV>
                <wp:extent cx="1085850" cy="1600200"/>
                <wp:effectExtent l="19050" t="13335" r="19050" b="15240"/>
                <wp:wrapNone/>
                <wp:docPr id="7" name="Flowchart: Proces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600200"/>
                        </a:xfrm>
                        <a:prstGeom prst="flowChartProcess">
                          <a:avLst/>
                        </a:prstGeom>
                        <a:solidFill>
                          <a:srgbClr val="FFFFFF"/>
                        </a:solidFill>
                        <a:ln w="25400">
                          <a:solidFill>
                            <a:srgbClr val="000000"/>
                          </a:solidFill>
                          <a:miter lim="800000"/>
                          <a:headEnd/>
                          <a:tailEnd/>
                        </a:ln>
                      </wps:spPr>
                      <wps:txbx>
                        <w:txbxContent>
                          <w:p w:rsidR="008C05FC" w:rsidRPr="004735C6" w:rsidRDefault="008C05FC" w:rsidP="008C05FC">
                            <w:pPr>
                              <w:jc w:val="center"/>
                              <w:rPr>
                                <w:sz w:val="20"/>
                              </w:rPr>
                            </w:pPr>
                            <w:r w:rsidRPr="004735C6">
                              <w:rPr>
                                <w:rFonts w:ascii="Times New Roman" w:eastAsia="Times New Roman" w:hAnsi="Times New Roman"/>
                                <w:bCs/>
                                <w:sz w:val="24"/>
                              </w:rPr>
                              <w:t>MobileNetV2 Architecture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7" o:spid="_x0000_s1028" type="#_x0000_t109" style="position:absolute;margin-left:205.5pt;margin-top:7.6pt;width:85.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" strokeweight="2pt">
                <v:textbox>
                  <w:txbxContent>
                    <w:p w:rsidR="008C05FC" w:rsidRPr="004735C6" w:rsidRDefault="008C05FC" w:rsidP="008C05FC">
                      <w:pPr>
                        <w:jc w:val="center"/>
                        <w:rPr>
                          <w:sz w:val="20"/>
                        </w:rPr>
                      </w:pPr>
                      <w:r w:rsidRPr="004735C6">
                        <w:rPr>
                          <w:rFonts w:ascii="Times New Roman" w:eastAsia="Times New Roman" w:hAnsi="Times New Roman"/>
                          <w:bCs/>
                          <w:sz w:val="24"/>
                        </w:rPr>
                        <w:t>MobileNetV2 Architecture</w:t>
                      </w: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1312" behindDoc="0" locked="0" layoutInCell="1" allowOverlap="1">
                <wp:simplePos x="0" y="0"/>
                <wp:positionH relativeFrom="column">
                  <wp:posOffset>1066800</wp:posOffset>
                </wp:positionH>
                <wp:positionV relativeFrom="paragraph">
                  <wp:posOffset>182245</wp:posOffset>
                </wp:positionV>
                <wp:extent cx="1323975" cy="1581150"/>
                <wp:effectExtent l="19050" t="13335" r="19050" b="15240"/>
                <wp:wrapNone/>
                <wp:docPr id="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1581150"/>
                        </a:xfrm>
                        <a:prstGeom prst="ellipse">
                          <a:avLst/>
                        </a:prstGeom>
                        <a:solidFill>
                          <a:srgbClr val="FFFFFF"/>
                        </a:solidFill>
                        <a:ln w="25400">
                          <a:solidFill>
                            <a:srgbClr val="000000"/>
                          </a:solidFill>
                          <a:round/>
                          <a:headEnd/>
                          <a:tailEnd/>
                        </a:ln>
                      </wps:spPr>
                      <wps:txbx>
                        <w:txbxContent>
                          <w:p w:rsidR="008C05FC" w:rsidRDefault="008C05FC" w:rsidP="008C05FC">
                            <w:pPr>
                              <w:jc w:val="center"/>
                              <w:rPr>
                                <w:rFonts w:ascii="Times New Roman" w:hAnsi="Times New Roman" w:cs="Times New Roman"/>
                                <w:sz w:val="24"/>
                              </w:rPr>
                            </w:pPr>
                            <w:r>
                              <w:rPr>
                                <w:rFonts w:ascii="Times New Roman" w:hAnsi="Times New Roman" w:cs="Times New Roman"/>
                                <w:sz w:val="24"/>
                              </w:rPr>
                              <w:t>Pre-processing and Feature Selection</w:t>
                            </w:r>
                          </w:p>
                          <w:p w:rsidR="008C05FC" w:rsidRDefault="008C05FC" w:rsidP="008C05FC"/>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6" o:spid="_x0000_s1029" style="position:absolute;margin-left:84pt;margin-top:14.35pt;width:104.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" strokeweight="2pt">
                <v:textbox>
                  <w:txbxContent>
                    <w:p w:rsidR="008C05FC" w:rsidRDefault="008C05FC" w:rsidP="008C05FC">
                      <w:pPr>
                        <w:jc w:val="center"/>
                        <w:rPr>
                          <w:rFonts w:ascii="Times New Roman" w:hAnsi="Times New Roman" w:cs="Times New Roman"/>
                          <w:sz w:val="24"/>
                        </w:rPr>
                      </w:pPr>
                      <w:r>
                        <w:rPr>
                          <w:rFonts w:ascii="Times New Roman" w:hAnsi="Times New Roman" w:cs="Times New Roman"/>
                          <w:sz w:val="24"/>
                        </w:rPr>
                        <w:t>Pre-processing and Feature Selection</w:t>
                      </w:r>
                    </w:p>
                    <w:p w:rsidR="008C05FC" w:rsidRDefault="008C05FC" w:rsidP="008C05FC"/>
                  </w:txbxContent>
                </v:textbox>
              </v:oval>
            </w:pict>
          </mc:Fallback>
        </mc:AlternateContent>
      </w:r>
    </w:p>
    <w:p w:rsidR="008C05FC" w:rsidRDefault="008C05FC" w:rsidP="008C05FC">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3360" behindDoc="0" locked="0" layoutInCell="1" allowOverlap="1">
                <wp:simplePos x="0" y="0"/>
                <wp:positionH relativeFrom="column">
                  <wp:posOffset>5353050</wp:posOffset>
                </wp:positionH>
                <wp:positionV relativeFrom="paragraph">
                  <wp:posOffset>424815</wp:posOffset>
                </wp:positionV>
                <wp:extent cx="295275" cy="0"/>
                <wp:effectExtent l="9525" t="76200" r="19050" b="762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421.5pt;margin-top:33.45pt;width:2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4384" behindDoc="0" locked="0" layoutInCell="1" allowOverlap="1">
                <wp:simplePos x="0" y="0"/>
                <wp:positionH relativeFrom="column">
                  <wp:posOffset>5648325</wp:posOffset>
                </wp:positionH>
                <wp:positionV relativeFrom="paragraph">
                  <wp:posOffset>95250</wp:posOffset>
                </wp:positionV>
                <wp:extent cx="1114425" cy="838200"/>
                <wp:effectExtent l="19050" t="13335" r="19050" b="15240"/>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838200"/>
                        </a:xfrm>
                        <a:prstGeom prst="roundRect">
                          <a:avLst>
                            <a:gd name="adj" fmla="val 16667"/>
                          </a:avLst>
                        </a:prstGeom>
                        <a:solidFill>
                          <a:srgbClr val="FFFFFF"/>
                        </a:solidFill>
                        <a:ln w="25400">
                          <a:solidFill>
                            <a:srgbClr val="000000"/>
                          </a:solidFill>
                          <a:round/>
                          <a:headEnd/>
                          <a:tailEnd/>
                        </a:ln>
                      </wps:spPr>
                      <wps:txbx>
                        <w:txbxContent>
                          <w:p w:rsidR="008C05FC" w:rsidRDefault="008C05FC" w:rsidP="008C05FC">
                            <w:pPr>
                              <w:jc w:val="center"/>
                              <w:rPr>
                                <w:rFonts w:ascii="Times New Roman" w:hAnsi="Times New Roman" w:cs="Times New Roman"/>
                                <w:sz w:val="24"/>
                              </w:rPr>
                            </w:pPr>
                            <w:r>
                              <w:rPr>
                                <w:rFonts w:ascii="Times New Roman" w:hAnsi="Times New Roman" w:cs="Times New Roman"/>
                                <w:sz w:val="24"/>
                              </w:rPr>
                              <w:t>Performance Analysis and Graph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id="Rounded Rectangle 4" o:spid="_x0000_s1030" style="position:absolute;margin-left:444.75pt;margin-top:7.5pt;width:87.75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" strokeweight="2pt">
                <v:textbox>
                  <w:txbxContent>
                    <w:p w:rsidR="008C05FC" w:rsidRDefault="008C05FC" w:rsidP="008C05FC">
                      <w:pPr>
                        <w:jc w:val="center"/>
                        <w:rPr>
                          <w:rFonts w:ascii="Times New Roman" w:hAnsi="Times New Roman" w:cs="Times New Roman"/>
                          <w:sz w:val="24"/>
                        </w:rPr>
                      </w:pPr>
                      <w:r>
                        <w:rPr>
                          <w:rFonts w:ascii="Times New Roman" w:hAnsi="Times New Roman" w:cs="Times New Roman"/>
                          <w:sz w:val="24"/>
                        </w:rPr>
                        <w:t>Performance Analysis and Graph</w:t>
                      </w:r>
                    </w:p>
                  </w:txbxContent>
                </v:textbox>
              </v:roundrect>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5408" behindDoc="0" locked="0" layoutInCell="1" allowOverlap="1">
                <wp:simplePos x="0" y="0"/>
                <wp:positionH relativeFrom="column">
                  <wp:posOffset>3695700</wp:posOffset>
                </wp:positionH>
                <wp:positionV relativeFrom="paragraph">
                  <wp:posOffset>377190</wp:posOffset>
                </wp:positionV>
                <wp:extent cx="323850" cy="0"/>
                <wp:effectExtent l="9525" t="76200" r="19050" b="762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291pt;margin-top:29.7pt;width:2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6432" behindDoc="0" locked="0" layoutInCell="1" allowOverlap="1">
                <wp:simplePos x="0" y="0"/>
                <wp:positionH relativeFrom="column">
                  <wp:posOffset>2390775</wp:posOffset>
                </wp:positionH>
                <wp:positionV relativeFrom="paragraph">
                  <wp:posOffset>434340</wp:posOffset>
                </wp:positionV>
                <wp:extent cx="219075" cy="0"/>
                <wp:effectExtent l="9525" t="76200" r="19050" b="762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88.25pt;margin-top:34.2pt;width:17.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7456" behindDoc="0" locked="0" layoutInCell="1" allowOverlap="1">
                <wp:simplePos x="0" y="0"/>
                <wp:positionH relativeFrom="column">
                  <wp:posOffset>857250</wp:posOffset>
                </wp:positionH>
                <wp:positionV relativeFrom="paragraph">
                  <wp:posOffset>424815</wp:posOffset>
                </wp:positionV>
                <wp:extent cx="209550" cy="9525"/>
                <wp:effectExtent l="9525" t="66675" r="19050" b="762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95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67.5pt;margin-top:33.45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">
                <v:stroke endarrow="open"/>
              </v:shape>
            </w:pict>
          </mc:Fallback>
        </mc:AlternateContent>
      </w:r>
    </w:p>
    <w:p w:rsidR="008C05FC" w:rsidRDefault="008C05FC" w:rsidP="008C05FC">
      <w:pPr>
        <w:rPr>
          <w:rFonts w:ascii="Times New Roman" w:hAnsi="Times New Roman" w:cs="Times New Roman"/>
          <w:b/>
          <w:sz w:val="28"/>
          <w:szCs w:val="28"/>
          <w:u w:val="single"/>
        </w:rPr>
      </w:pPr>
    </w:p>
    <w:p w:rsidR="008C05FC" w:rsidRDefault="008C05FC" w:rsidP="008C05FC">
      <w:pPr>
        <w:rPr>
          <w:rFonts w:ascii="Times New Roman" w:hAnsi="Times New Roman" w:cs="Times New Roman"/>
          <w:b/>
          <w:sz w:val="28"/>
          <w:szCs w:val="28"/>
          <w:u w:val="single"/>
        </w:rPr>
      </w:pPr>
    </w:p>
    <w:p w:rsidR="008C05FC" w:rsidRDefault="008C05FC" w:rsidP="008C05FC">
      <w:pPr>
        <w:rPr>
          <w:rFonts w:ascii="Times New Roman" w:hAnsi="Times New Roman" w:cs="Times New Roman"/>
          <w:b/>
          <w:sz w:val="28"/>
          <w:szCs w:val="28"/>
          <w:u w:val="single"/>
        </w:rPr>
      </w:pPr>
    </w:p>
    <w:p w:rsidR="008C05FC" w:rsidRDefault="008C05FC" w:rsidP="008C05FC">
      <w:pPr>
        <w:rPr>
          <w:rFonts w:ascii="Times New Roman" w:hAnsi="Times New Roman" w:cs="Times New Roman"/>
          <w:b/>
          <w:sz w:val="28"/>
          <w:szCs w:val="28"/>
          <w:u w:val="single"/>
        </w:rPr>
      </w:pPr>
    </w:p>
    <w:p w:rsidR="00605706" w:rsidRPr="00605706" w:rsidRDefault="00605706" w:rsidP="00605706">
      <w:pPr>
        <w:spacing w:after="0" w:line="360" w:lineRule="auto"/>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REQUIREMENTS:</w:t>
      </w:r>
    </w:p>
    <w:p w:rsidR="00605706" w:rsidRPr="00605706" w:rsidRDefault="00605706" w:rsidP="00605706">
      <w:pPr>
        <w:spacing w:after="0" w:line="360" w:lineRule="auto"/>
        <w:jc w:val="both"/>
        <w:rPr>
          <w:rFonts w:ascii="Times New Roman" w:eastAsia="Calibri" w:hAnsi="Times New Roman" w:cs="Times New Roman"/>
          <w:b/>
          <w:sz w:val="32"/>
          <w:szCs w:val="28"/>
          <w:u w:val="single"/>
          <w:lang w:val="en-US"/>
        </w:rPr>
      </w:pPr>
      <w:r w:rsidRPr="00605706">
        <w:rPr>
          <w:rFonts w:ascii="Times New Roman" w:eastAsia="Calibri" w:hAnsi="Times New Roman" w:cs="Times New Roman"/>
          <w:b/>
          <w:sz w:val="32"/>
          <w:szCs w:val="28"/>
          <w:u w:val="single"/>
          <w:lang w:val="en-US"/>
        </w:rPr>
        <w:t>HARDWARE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1"/>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System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 xml:space="preserve">Pentium </w:t>
      </w:r>
      <w:r w:rsidR="00B40201">
        <w:rPr>
          <w:rFonts w:ascii="Times New Roman" w:eastAsia="Calibri" w:hAnsi="Times New Roman" w:cs="Times New Roman"/>
          <w:sz w:val="28"/>
          <w:szCs w:val="28"/>
          <w:lang w:val="en-GB"/>
        </w:rPr>
        <w:t>i3 Processor</w:t>
      </w:r>
      <w:r w:rsidRPr="00605706">
        <w:rPr>
          <w:rFonts w:ascii="Times New Roman" w:eastAsia="Calibri" w:hAnsi="Times New Roman" w:cs="Times New Roman"/>
          <w:sz w:val="28"/>
          <w:szCs w:val="28"/>
          <w:lang w:val="en-GB"/>
        </w:rPr>
        <w:t>.</w:t>
      </w:r>
    </w:p>
    <w:p w:rsidR="00605706" w:rsidRPr="00605706" w:rsidRDefault="00605706" w:rsidP="00605706">
      <w:pPr>
        <w:numPr>
          <w:ilvl w:val="0"/>
          <w:numId w:val="2"/>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 xml:space="preserve">Hard Disk </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r>
      <w:r w:rsidR="00207F60">
        <w:rPr>
          <w:rFonts w:ascii="Times New Roman" w:eastAsia="Calibri" w:hAnsi="Times New Roman" w:cs="Times New Roman"/>
          <w:sz w:val="28"/>
          <w:szCs w:val="28"/>
          <w:lang w:val="en-GB"/>
        </w:rPr>
        <w:t>500</w:t>
      </w:r>
      <w:r w:rsidRPr="00605706">
        <w:rPr>
          <w:rFonts w:ascii="Times New Roman" w:eastAsia="Calibri" w:hAnsi="Times New Roman" w:cs="Times New Roman"/>
          <w:sz w:val="28"/>
          <w:szCs w:val="28"/>
          <w:lang w:val="en-GB"/>
        </w:rPr>
        <w:t xml:space="preserve"> GB.</w:t>
      </w:r>
    </w:p>
    <w:p w:rsidR="00605706" w:rsidRPr="00605706" w:rsidRDefault="00605706" w:rsidP="00605706">
      <w:pPr>
        <w:numPr>
          <w:ilvl w:val="0"/>
          <w:numId w:val="3"/>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Monitor</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15’’ LED</w:t>
      </w:r>
      <w:r w:rsidR="00F61B7B">
        <w:rPr>
          <w:rFonts w:ascii="Times New Roman" w:eastAsia="Calibri" w:hAnsi="Times New Roman" w:cs="Times New Roman"/>
          <w:sz w:val="28"/>
          <w:szCs w:val="28"/>
          <w:lang w:val="en-GB"/>
        </w:rPr>
        <w:t>.</w:t>
      </w:r>
    </w:p>
    <w:p w:rsidR="00605706" w:rsidRPr="00605706" w:rsidRDefault="00605706" w:rsidP="00605706">
      <w:pPr>
        <w:numPr>
          <w:ilvl w:val="0"/>
          <w:numId w:val="4"/>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lastRenderedPageBreak/>
        <w:t>Input Devices</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Keyboard, Mouse</w:t>
      </w:r>
      <w:r w:rsidR="00F61B7B">
        <w:rPr>
          <w:rFonts w:ascii="Times New Roman" w:eastAsia="Calibri" w:hAnsi="Times New Roman" w:cs="Times New Roman"/>
          <w:sz w:val="28"/>
          <w:szCs w:val="28"/>
          <w:lang w:val="en-GB"/>
        </w:rPr>
        <w:t>.</w:t>
      </w: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
          <w:bCs/>
          <w:sz w:val="28"/>
          <w:szCs w:val="28"/>
          <w:lang w:val="en-US"/>
        </w:rPr>
      </w:pPr>
      <w:r w:rsidRPr="00605706">
        <w:rPr>
          <w:rFonts w:ascii="Times New Roman" w:eastAsia="Calibri" w:hAnsi="Times New Roman" w:cs="Times New Roman"/>
          <w:sz w:val="28"/>
          <w:szCs w:val="28"/>
          <w:lang w:val="en-GB"/>
        </w:rPr>
        <w:t>Ram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w:t>
      </w:r>
      <w:r w:rsidRPr="00605706">
        <w:rPr>
          <w:rFonts w:ascii="Times New Roman" w:eastAsia="Calibri" w:hAnsi="Times New Roman" w:cs="Times New Roman"/>
          <w:sz w:val="28"/>
          <w:szCs w:val="28"/>
          <w:lang w:val="en-GB"/>
        </w:rPr>
        <w:tab/>
      </w:r>
      <w:r w:rsidR="00301174">
        <w:rPr>
          <w:rFonts w:ascii="Times New Roman" w:eastAsia="Calibri" w:hAnsi="Times New Roman" w:cs="Times New Roman"/>
          <w:sz w:val="28"/>
          <w:szCs w:val="28"/>
          <w:lang w:val="en-GB"/>
        </w:rPr>
        <w:t>8</w:t>
      </w:r>
      <w:r w:rsidRPr="00605706">
        <w:rPr>
          <w:rFonts w:ascii="Times New Roman" w:eastAsia="Calibri" w:hAnsi="Times New Roman" w:cs="Times New Roman"/>
          <w:sz w:val="28"/>
          <w:szCs w:val="28"/>
          <w:lang w:val="en-GB"/>
        </w:rPr>
        <w:t xml:space="preserve"> GB</w:t>
      </w:r>
      <w:r w:rsidR="00F61B7B">
        <w:rPr>
          <w:rFonts w:ascii="Times New Roman" w:eastAsia="Calibri" w:hAnsi="Times New Roman" w:cs="Times New Roman"/>
          <w:sz w:val="28"/>
          <w:szCs w:val="28"/>
          <w:lang w:val="en-GB"/>
        </w:rPr>
        <w:t>.</w:t>
      </w:r>
    </w:p>
    <w:p w:rsidR="00605706" w:rsidRPr="00605706" w:rsidRDefault="00605706" w:rsidP="00605706">
      <w:pPr>
        <w:spacing w:after="0" w:line="360" w:lineRule="auto"/>
        <w:ind w:left="360"/>
        <w:jc w:val="both"/>
        <w:rPr>
          <w:rFonts w:ascii="Times New Roman" w:eastAsia="Calibri" w:hAnsi="Times New Roman" w:cs="Times New Roman"/>
          <w:sz w:val="28"/>
          <w:szCs w:val="28"/>
          <w:lang w:val="en-GB"/>
        </w:rPr>
      </w:pPr>
    </w:p>
    <w:p w:rsidR="00605706" w:rsidRPr="00605706" w:rsidRDefault="00605706" w:rsidP="00605706">
      <w:pPr>
        <w:spacing w:after="0" w:line="360" w:lineRule="auto"/>
        <w:jc w:val="both"/>
        <w:rPr>
          <w:rFonts w:ascii="Times New Roman" w:eastAsia="Calibri" w:hAnsi="Times New Roman" w:cs="Times New Roman"/>
          <w:b/>
          <w:sz w:val="28"/>
          <w:szCs w:val="28"/>
          <w:u w:val="single"/>
          <w:lang w:val="en-US"/>
        </w:rPr>
      </w:pPr>
      <w:r w:rsidRPr="00605706">
        <w:rPr>
          <w:rFonts w:ascii="Times New Roman" w:eastAsia="Calibri" w:hAnsi="Times New Roman" w:cs="Times New Roman"/>
          <w:b/>
          <w:sz w:val="28"/>
          <w:szCs w:val="28"/>
          <w:u w:val="single"/>
          <w:lang w:val="en-US"/>
        </w:rPr>
        <w:t>SOFTWARE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sz w:val="28"/>
          <w:szCs w:val="28"/>
          <w:lang w:val="en-US"/>
        </w:rPr>
      </w:pPr>
      <w:r w:rsidRPr="00605706">
        <w:rPr>
          <w:rFonts w:ascii="Times New Roman" w:eastAsia="Calibri" w:hAnsi="Times New Roman" w:cs="Times New Roman"/>
          <w:sz w:val="28"/>
          <w:szCs w:val="28"/>
          <w:lang w:val="en-US"/>
        </w:rPr>
        <w:t xml:space="preserve">Operating system </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 xml:space="preserve">: </w:t>
      </w:r>
      <w:r w:rsidRPr="00605706">
        <w:rPr>
          <w:rFonts w:ascii="Times New Roman" w:eastAsia="Calibri" w:hAnsi="Times New Roman" w:cs="Times New Roman"/>
          <w:sz w:val="28"/>
          <w:szCs w:val="28"/>
          <w:lang w:val="en-US"/>
        </w:rPr>
        <w:tab/>
        <w:t xml:space="preserve">Windows </w:t>
      </w:r>
      <w:r w:rsidR="00AB278D">
        <w:rPr>
          <w:rFonts w:ascii="Times New Roman" w:eastAsia="Calibri" w:hAnsi="Times New Roman" w:cs="Times New Roman"/>
          <w:sz w:val="28"/>
          <w:szCs w:val="28"/>
          <w:lang w:val="en-US"/>
        </w:rPr>
        <w:t>10</w:t>
      </w:r>
      <w:r w:rsidR="00163821">
        <w:rPr>
          <w:rFonts w:ascii="Times New Roman" w:eastAsia="Calibri" w:hAnsi="Times New Roman" w:cs="Times New Roman"/>
          <w:sz w:val="28"/>
          <w:szCs w:val="28"/>
          <w:lang w:val="en-US"/>
        </w:rPr>
        <w:t xml:space="preserve"> Pro</w:t>
      </w:r>
      <w:r w:rsidRPr="00605706">
        <w:rPr>
          <w:rFonts w:ascii="Times New Roman" w:eastAsia="Calibri" w:hAnsi="Times New Roman" w:cs="Times New Roman"/>
          <w:sz w:val="28"/>
          <w:szCs w:val="28"/>
          <w:lang w:val="en-US"/>
        </w:rPr>
        <w:t>.</w:t>
      </w:r>
    </w:p>
    <w:p w:rsidR="00605706" w:rsidRPr="005D23AA" w:rsidRDefault="00605706" w:rsidP="0099350F">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605706">
        <w:rPr>
          <w:rFonts w:ascii="Times New Roman" w:eastAsia="Calibri" w:hAnsi="Times New Roman" w:cs="Times New Roman"/>
          <w:sz w:val="28"/>
          <w:szCs w:val="28"/>
          <w:lang w:val="en-US"/>
        </w:rPr>
        <w:t>Coding Language</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w:t>
      </w:r>
      <w:r w:rsidRPr="00605706">
        <w:rPr>
          <w:rFonts w:ascii="Times New Roman" w:eastAsia="Calibri" w:hAnsi="Times New Roman" w:cs="Times New Roman"/>
          <w:sz w:val="28"/>
          <w:szCs w:val="28"/>
          <w:lang w:val="en-US"/>
        </w:rPr>
        <w:tab/>
        <w:t>Python</w:t>
      </w:r>
      <w:r w:rsidR="00DF6133">
        <w:rPr>
          <w:rFonts w:ascii="Times New Roman" w:eastAsia="Calibri" w:hAnsi="Times New Roman" w:cs="Times New Roman"/>
          <w:sz w:val="28"/>
          <w:szCs w:val="28"/>
          <w:lang w:val="en-US"/>
        </w:rPr>
        <w:t xml:space="preserve"> </w:t>
      </w:r>
      <w:r w:rsidR="0099350F" w:rsidRPr="0099350F">
        <w:rPr>
          <w:rFonts w:ascii="Times New Roman" w:eastAsia="Calibri" w:hAnsi="Times New Roman" w:cs="Times New Roman"/>
          <w:sz w:val="28"/>
          <w:szCs w:val="28"/>
          <w:lang w:val="en-US"/>
        </w:rPr>
        <w:t>3.10.9</w:t>
      </w:r>
      <w:r w:rsidR="001A1634">
        <w:rPr>
          <w:rFonts w:ascii="Times New Roman" w:eastAsia="Calibri" w:hAnsi="Times New Roman" w:cs="Times New Roman"/>
          <w:sz w:val="28"/>
          <w:szCs w:val="28"/>
          <w:lang w:val="en-US"/>
        </w:rPr>
        <w:t>.</w:t>
      </w:r>
    </w:p>
    <w:p w:rsidR="005D23AA" w:rsidRPr="00CA5FED" w:rsidRDefault="005D23AA"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Pr>
          <w:rFonts w:ascii="Times New Roman" w:eastAsia="Calibri" w:hAnsi="Times New Roman" w:cs="Times New Roman"/>
          <w:sz w:val="28"/>
          <w:szCs w:val="28"/>
          <w:lang w:val="en-US"/>
        </w:rPr>
        <w:t>Web Framework</w:t>
      </w:r>
      <w:r>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ab/>
        <w:t>:</w:t>
      </w:r>
      <w:r>
        <w:rPr>
          <w:rFonts w:ascii="Times New Roman" w:eastAsia="Calibri" w:hAnsi="Times New Roman" w:cs="Times New Roman"/>
          <w:sz w:val="28"/>
          <w:szCs w:val="28"/>
          <w:lang w:val="en-US"/>
        </w:rPr>
        <w:tab/>
        <w:t>Flask</w:t>
      </w:r>
      <w:r w:rsidR="00CA5FED">
        <w:rPr>
          <w:rFonts w:ascii="Times New Roman" w:eastAsia="Calibri" w:hAnsi="Times New Roman" w:cs="Times New Roman"/>
          <w:sz w:val="28"/>
          <w:szCs w:val="28"/>
          <w:lang w:val="en-US"/>
        </w:rPr>
        <w:t>.</w:t>
      </w:r>
    </w:p>
    <w:p w:rsidR="00CA5FED" w:rsidRPr="00605706" w:rsidRDefault="00CA5FED" w:rsidP="00CA5FED">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CA5FED">
        <w:rPr>
          <w:rFonts w:ascii="Times New Roman" w:eastAsia="Calibri" w:hAnsi="Times New Roman" w:cs="Times New Roman"/>
          <w:bCs/>
          <w:sz w:val="28"/>
          <w:szCs w:val="28"/>
          <w:lang w:val="en-US"/>
        </w:rPr>
        <w:t>Frontend</w:t>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 xml:space="preserve">: </w:t>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HTML, CSS, JavaScript.</w:t>
      </w:r>
    </w:p>
    <w:p w:rsidR="00605706" w:rsidRPr="00605706" w:rsidRDefault="00605706" w:rsidP="00605706">
      <w:pPr>
        <w:spacing w:line="360" w:lineRule="auto"/>
        <w:jc w:val="both"/>
        <w:rPr>
          <w:rFonts w:ascii="Times New Roman" w:eastAsia="Times New Roman" w:hAnsi="Times New Roman" w:cs="Times New Roman"/>
          <w:sz w:val="28"/>
          <w:szCs w:val="28"/>
          <w:lang w:val="en-US"/>
        </w:rPr>
      </w:pP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REFERENCE:</w:t>
      </w:r>
    </w:p>
    <w:p w:rsidR="000C6B8B" w:rsidRDefault="001B1C33" w:rsidP="001058DD">
      <w:pPr>
        <w:spacing w:line="360" w:lineRule="auto"/>
        <w:jc w:val="both"/>
      </w:pPr>
      <w:r w:rsidRPr="001B1C33">
        <w:rPr>
          <w:rFonts w:ascii="Times New Roman" w:eastAsia="Times New Roman" w:hAnsi="Times New Roman" w:cs="Times New Roman"/>
          <w:sz w:val="28"/>
          <w:szCs w:val="28"/>
          <w:lang w:val="en-US"/>
        </w:rPr>
        <w:t xml:space="preserve">J. </w:t>
      </w:r>
      <w:proofErr w:type="spellStart"/>
      <w:r w:rsidRPr="001B1C33">
        <w:rPr>
          <w:rFonts w:ascii="Times New Roman" w:eastAsia="Times New Roman" w:hAnsi="Times New Roman" w:cs="Times New Roman"/>
          <w:sz w:val="28"/>
          <w:szCs w:val="28"/>
          <w:lang w:val="en-US"/>
        </w:rPr>
        <w:t>Jayachitra</w:t>
      </w:r>
      <w:proofErr w:type="spellEnd"/>
      <w:r w:rsidRPr="001B1C33">
        <w:rPr>
          <w:rFonts w:ascii="Times New Roman" w:eastAsia="Times New Roman" w:hAnsi="Times New Roman" w:cs="Times New Roman"/>
          <w:sz w:val="28"/>
          <w:szCs w:val="28"/>
          <w:lang w:val="en-US"/>
        </w:rPr>
        <w:t xml:space="preserve">; N. </w:t>
      </w:r>
      <w:proofErr w:type="spellStart"/>
      <w:r w:rsidRPr="001B1C33">
        <w:rPr>
          <w:rFonts w:ascii="Times New Roman" w:eastAsia="Times New Roman" w:hAnsi="Times New Roman" w:cs="Times New Roman"/>
          <w:sz w:val="28"/>
          <w:szCs w:val="28"/>
          <w:lang w:val="en-US"/>
        </w:rPr>
        <w:t>Umarkathaf</w:t>
      </w:r>
      <w:proofErr w:type="spellEnd"/>
      <w:r w:rsidR="0069129C">
        <w:rPr>
          <w:rFonts w:ascii="Times New Roman" w:eastAsia="Times New Roman" w:hAnsi="Times New Roman" w:cs="Times New Roman"/>
          <w:sz w:val="28"/>
          <w:szCs w:val="28"/>
          <w:lang w:val="en-US"/>
        </w:rPr>
        <w:t>, “</w:t>
      </w:r>
      <w:r w:rsidR="001D5137" w:rsidRPr="001D5137">
        <w:rPr>
          <w:rFonts w:ascii="Times New Roman" w:eastAsia="Times New Roman" w:hAnsi="Times New Roman" w:cs="Times New Roman"/>
          <w:sz w:val="28"/>
          <w:szCs w:val="28"/>
          <w:lang w:val="en-US"/>
        </w:rPr>
        <w:t>Blood Cancer Identification using Hybrid Ensemble Deep Learning Technique</w:t>
      </w:r>
      <w:r w:rsidR="00371CE3">
        <w:rPr>
          <w:rFonts w:ascii="Times New Roman" w:eastAsia="Times New Roman" w:hAnsi="Times New Roman" w:cs="Times New Roman"/>
          <w:sz w:val="28"/>
          <w:szCs w:val="28"/>
          <w:lang w:val="en-US"/>
        </w:rPr>
        <w:t xml:space="preserve">”, </w:t>
      </w:r>
      <w:r w:rsidR="00290E60" w:rsidRPr="00290E60">
        <w:rPr>
          <w:rFonts w:ascii="Times New Roman" w:eastAsia="Times New Roman" w:hAnsi="Times New Roman" w:cs="Times New Roman"/>
          <w:sz w:val="28"/>
          <w:szCs w:val="28"/>
          <w:lang w:val="en-US"/>
        </w:rPr>
        <w:t>2023 Second International Conference on Electronics and Renewable Systems (ICEARS)</w:t>
      </w:r>
      <w:r w:rsidR="00856A8C">
        <w:rPr>
          <w:rFonts w:ascii="Times New Roman" w:eastAsia="Times New Roman" w:hAnsi="Times New Roman" w:cs="Times New Roman"/>
          <w:sz w:val="28"/>
          <w:szCs w:val="28"/>
          <w:lang w:val="en-US"/>
        </w:rPr>
        <w:t>, IEEE Conference, 2023.</w:t>
      </w:r>
      <w:r w:rsidR="001058DD">
        <w:t xml:space="preserve"> </w:t>
      </w:r>
    </w:p>
    <w:sectPr w:rsidR="000C6B8B"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E56AE"/>
    <w:multiLevelType w:val="hybridMultilevel"/>
    <w:tmpl w:val="295E85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7981C06"/>
    <w:multiLevelType w:val="hybridMultilevel"/>
    <w:tmpl w:val="8902A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nsid w:val="468A647C"/>
    <w:multiLevelType w:val="hybridMultilevel"/>
    <w:tmpl w:val="457638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A7A6B7F"/>
    <w:multiLevelType w:val="hybridMultilevel"/>
    <w:tmpl w:val="717E6D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1"/>
  </w:num>
  <w:num w:numId="4">
    <w:abstractNumId w:val="7"/>
  </w:num>
  <w:num w:numId="5">
    <w:abstractNumId w:val="4"/>
  </w:num>
  <w:num w:numId="6">
    <w:abstractNumId w:val="5"/>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4773B"/>
    <w:rsid w:val="00074718"/>
    <w:rsid w:val="000C6B8B"/>
    <w:rsid w:val="000D2088"/>
    <w:rsid w:val="001058DD"/>
    <w:rsid w:val="00157AE0"/>
    <w:rsid w:val="00163821"/>
    <w:rsid w:val="0016740D"/>
    <w:rsid w:val="001A1634"/>
    <w:rsid w:val="001B1C33"/>
    <w:rsid w:val="001D5137"/>
    <w:rsid w:val="00207F60"/>
    <w:rsid w:val="00290E60"/>
    <w:rsid w:val="00301174"/>
    <w:rsid w:val="003715F5"/>
    <w:rsid w:val="00371CE3"/>
    <w:rsid w:val="005D23AA"/>
    <w:rsid w:val="00605706"/>
    <w:rsid w:val="0069129C"/>
    <w:rsid w:val="006B68C4"/>
    <w:rsid w:val="00786DE2"/>
    <w:rsid w:val="007F0368"/>
    <w:rsid w:val="008163F5"/>
    <w:rsid w:val="00856A8C"/>
    <w:rsid w:val="008977D4"/>
    <w:rsid w:val="008C05FC"/>
    <w:rsid w:val="009202C8"/>
    <w:rsid w:val="00933FC4"/>
    <w:rsid w:val="0099350F"/>
    <w:rsid w:val="00A079D1"/>
    <w:rsid w:val="00A71802"/>
    <w:rsid w:val="00AB278D"/>
    <w:rsid w:val="00B40201"/>
    <w:rsid w:val="00C14FB5"/>
    <w:rsid w:val="00CA5FED"/>
    <w:rsid w:val="00D63844"/>
    <w:rsid w:val="00DA4BEB"/>
    <w:rsid w:val="00DF6133"/>
    <w:rsid w:val="00E5419F"/>
    <w:rsid w:val="00F61B7B"/>
    <w:rsid w:val="00F74119"/>
    <w:rsid w:val="00FA5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92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9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3387">
      <w:bodyDiv w:val="1"/>
      <w:marLeft w:val="0"/>
      <w:marRight w:val="0"/>
      <w:marTop w:val="0"/>
      <w:marBottom w:val="0"/>
      <w:divBdr>
        <w:top w:val="none" w:sz="0" w:space="0" w:color="auto"/>
        <w:left w:val="none" w:sz="0" w:space="0" w:color="auto"/>
        <w:bottom w:val="none" w:sz="0" w:space="0" w:color="auto"/>
        <w:right w:val="none" w:sz="0" w:space="0" w:color="auto"/>
      </w:divBdr>
    </w:div>
    <w:div w:id="572275539">
      <w:bodyDiv w:val="1"/>
      <w:marLeft w:val="0"/>
      <w:marRight w:val="0"/>
      <w:marTop w:val="0"/>
      <w:marBottom w:val="0"/>
      <w:divBdr>
        <w:top w:val="none" w:sz="0" w:space="0" w:color="auto"/>
        <w:left w:val="none" w:sz="0" w:space="0" w:color="auto"/>
        <w:bottom w:val="none" w:sz="0" w:space="0" w:color="auto"/>
        <w:right w:val="none" w:sz="0" w:space="0" w:color="auto"/>
      </w:divBdr>
    </w:div>
    <w:div w:id="966544581">
      <w:bodyDiv w:val="1"/>
      <w:marLeft w:val="0"/>
      <w:marRight w:val="0"/>
      <w:marTop w:val="0"/>
      <w:marBottom w:val="0"/>
      <w:divBdr>
        <w:top w:val="none" w:sz="0" w:space="0" w:color="auto"/>
        <w:left w:val="none" w:sz="0" w:space="0" w:color="auto"/>
        <w:bottom w:val="none" w:sz="0" w:space="0" w:color="auto"/>
        <w:right w:val="none" w:sz="0" w:space="0" w:color="auto"/>
      </w:divBdr>
    </w:div>
    <w:div w:id="1117455091">
      <w:bodyDiv w:val="1"/>
      <w:marLeft w:val="0"/>
      <w:marRight w:val="0"/>
      <w:marTop w:val="0"/>
      <w:marBottom w:val="0"/>
      <w:divBdr>
        <w:top w:val="none" w:sz="0" w:space="0" w:color="auto"/>
        <w:left w:val="none" w:sz="0" w:space="0" w:color="auto"/>
        <w:bottom w:val="none" w:sz="0" w:space="0" w:color="auto"/>
        <w:right w:val="none" w:sz="0" w:space="0" w:color="auto"/>
      </w:divBdr>
    </w:div>
    <w:div w:id="1621953949">
      <w:bodyDiv w:val="1"/>
      <w:marLeft w:val="0"/>
      <w:marRight w:val="0"/>
      <w:marTop w:val="0"/>
      <w:marBottom w:val="0"/>
      <w:divBdr>
        <w:top w:val="none" w:sz="0" w:space="0" w:color="auto"/>
        <w:left w:val="none" w:sz="0" w:space="0" w:color="auto"/>
        <w:bottom w:val="none" w:sz="0" w:space="0" w:color="auto"/>
        <w:right w:val="none" w:sz="0" w:space="0" w:color="auto"/>
      </w:divBdr>
    </w:div>
    <w:div w:id="183456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10</Pages>
  <Words>2103</Words>
  <Characters>11993</Characters>
  <Application>Microsoft Office Word</Application>
  <DocSecurity>0</DocSecurity>
  <Lines>99</Lines>
  <Paragraphs>28</Paragraphs>
  <ScaleCrop>false</ScaleCrop>
  <Company/>
  <LinksUpToDate>false</LinksUpToDate>
  <CharactersWithSpaces>14068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dc:creator>
  <cp:keywords/>
  <dc:description/>
  <cp:lastModifiedBy>JPINFOTECH</cp:lastModifiedBy>
  <cp:revision>45</cp:revision>
  <dcterms:created xsi:type="dcterms:W3CDTF">2020-12-10T14:53:00Z</dcterms:created>
  <dcterms:modified xsi:type="dcterms:W3CDTF">2023-10-09T07:56:00Z</dcterms:modified>
</cp:coreProperties>
</file>