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CF932">
      <w:pPr>
        <w:rPr>
          <w:rStyle w:val="6"/>
          <w:rFonts w:hint="default" w:eastAsia="Arial" w:cs="Arial" w:asciiTheme="majorAscii" w:hAnsiTheme="majorAscii"/>
          <w:b w:val="0"/>
          <w:bCs w:val="0"/>
          <w:sz w:val="24"/>
          <w:szCs w:val="24"/>
          <w:u w:val="none"/>
        </w:rPr>
      </w:pPr>
    </w:p>
    <w:p w14:paraId="0BD0F931">
      <w:pPr>
        <w:rPr>
          <w:rStyle w:val="6"/>
          <w:rFonts w:hint="default" w:eastAsia="Arial" w:cs="Arial" w:asciiTheme="majorAscii" w:hAnsiTheme="majorAscii"/>
          <w:b/>
          <w:bCs/>
          <w:sz w:val="40"/>
          <w:szCs w:val="40"/>
          <w:u w:val="none"/>
        </w:rPr>
      </w:pPr>
    </w:p>
    <w:p w14:paraId="10671970">
      <w:pPr>
        <w:jc w:val="center"/>
        <w:rPr>
          <w:rStyle w:val="6"/>
          <w:rFonts w:hint="default" w:eastAsia="Arial" w:cs="Arial" w:asciiTheme="majorAscii" w:hAnsiTheme="majorAscii"/>
          <w:b/>
          <w:bCs/>
          <w:sz w:val="40"/>
          <w:szCs w:val="40"/>
          <w:u w:val="none"/>
          <w:lang w:val="en-CA"/>
        </w:rPr>
      </w:pPr>
      <w:r>
        <w:rPr>
          <w:rStyle w:val="6"/>
          <w:rFonts w:hint="default" w:eastAsia="Arial" w:cs="Arial" w:asciiTheme="majorAscii" w:hAnsiTheme="majorAscii"/>
          <w:b/>
          <w:bCs/>
          <w:sz w:val="40"/>
          <w:szCs w:val="40"/>
          <w:u w:val="none"/>
          <w:lang w:val="en-CA"/>
        </w:rPr>
        <w:t>AWS LAMBDA</w:t>
      </w:r>
    </w:p>
    <w:p w14:paraId="4E95A8CC">
      <w:pPr>
        <w:rPr>
          <w:rStyle w:val="6"/>
          <w:rFonts w:hint="default" w:eastAsia="Arial" w:cs="Arial" w:asciiTheme="majorAscii" w:hAnsiTheme="majorAscii"/>
          <w:b w:val="0"/>
          <w:bCs w:val="0"/>
          <w:sz w:val="24"/>
          <w:szCs w:val="24"/>
          <w:u w:val="none"/>
        </w:rPr>
      </w:pPr>
    </w:p>
    <w:p w14:paraId="760EA4C6">
      <w:pPr>
        <w:rPr>
          <w:rStyle w:val="6"/>
          <w:rFonts w:hint="default" w:eastAsia="Arial" w:cs="Arial" w:asciiTheme="majorAscii" w:hAnsiTheme="majorAscii"/>
          <w:b w:val="0"/>
          <w:bCs w:val="0"/>
          <w:sz w:val="24"/>
          <w:szCs w:val="24"/>
          <w:u w:val="none"/>
        </w:rPr>
      </w:pPr>
    </w:p>
    <w:p w14:paraId="631D1885">
      <w:pPr>
        <w:rPr>
          <w:rStyle w:val="6"/>
          <w:rFonts w:hint="default" w:eastAsia="Arial" w:cs="Arial" w:asciiTheme="majorAscii" w:hAnsiTheme="majorAscii"/>
          <w:b w:val="0"/>
          <w:bCs w:val="0"/>
          <w:sz w:val="24"/>
          <w:szCs w:val="24"/>
          <w:u w:val="none"/>
        </w:rPr>
      </w:pPr>
    </w:p>
    <w:p w14:paraId="3D6E4DD4">
      <w:pPr>
        <w:rPr>
          <w:rStyle w:val="6"/>
          <w:rFonts w:hint="default" w:eastAsia="Arial" w:cs="Arial" w:asciiTheme="majorAscii" w:hAnsiTheme="majorAscii"/>
          <w:b w:val="0"/>
          <w:bCs w:val="0"/>
          <w:sz w:val="24"/>
          <w:szCs w:val="24"/>
          <w:u w:val="none"/>
        </w:rPr>
      </w:pPr>
    </w:p>
    <w:p w14:paraId="3FC6B687">
      <w:pPr>
        <w:ind w:left="0" w:leftChars="0" w:firstLine="480" w:firstLineChars="200"/>
        <w:rPr>
          <w:rFonts w:hint="default" w:eastAsia="SimSun" w:cs="SimSun" w:asciiTheme="majorAscii" w:hAnsiTheme="majorAscii"/>
          <w:b w:val="0"/>
          <w:bCs w:val="0"/>
          <w:sz w:val="24"/>
          <w:szCs w:val="24"/>
        </w:rPr>
      </w:pPr>
      <w:r>
        <w:rPr>
          <w:rStyle w:val="6"/>
          <w:rFonts w:hint="default" w:eastAsia="Arial" w:cs="Arial" w:asciiTheme="majorAscii" w:hAnsiTheme="majorAscii"/>
          <w:b w:val="0"/>
          <w:bCs w:val="0"/>
          <w:sz w:val="24"/>
          <w:szCs w:val="24"/>
          <w:u w:val="none"/>
        </w:rPr>
        <w:t>AWS Lambda</w:t>
      </w: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</w:rPr>
        <w:t xml:space="preserve"> is a cloud computing service provided by Amazon Web Services (AWS) that lets you run code without managing, provisioning, or paying for a permanent server. It is widely referred to as a </w:t>
      </w: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server-less</w:t>
      </w: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</w:rPr>
        <w:t xml:space="preserve"> or </w:t>
      </w:r>
      <w:r>
        <w:rPr>
          <w:rStyle w:val="6"/>
          <w:rFonts w:hint="default" w:eastAsia="Arial" w:cs="Arial" w:asciiTheme="majorAscii" w:hAnsiTheme="majorAscii"/>
          <w:b w:val="0"/>
          <w:bCs w:val="0"/>
          <w:sz w:val="24"/>
          <w:szCs w:val="24"/>
          <w:u w:val="none"/>
        </w:rPr>
        <w:t>Function-as-a-Service (FaaS)</w:t>
      </w: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</w:rPr>
        <w:t xml:space="preserve"> model</w:t>
      </w:r>
    </w:p>
    <w:p w14:paraId="05DC9F2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    </w:t>
      </w:r>
    </w:p>
    <w:p w14:paraId="3EC1D48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BDD52A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We can call lambda as automated cron jobs</w:t>
      </w:r>
    </w:p>
    <w:p w14:paraId="3009914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CB7DE9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To use lambda we need to create a function</w:t>
      </w:r>
    </w:p>
    <w:p w14:paraId="7ECE3EC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A19F5F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3040" cy="260032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F350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4B5A96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7AF003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074740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D4C768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EACEE7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2E8169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CABB53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A497A1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25C731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DEB325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ascii="SimSun" w:hAnsi="SimSun" w:eastAsia="SimSun" w:cs="SimSun"/>
          <w:sz w:val="24"/>
          <w:szCs w:val="24"/>
        </w:rPr>
        <w:t>With Lambda, you give AWS your code, and it sits there completely turned off. When a user or an event</w:t>
      </w: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 has request then it r</w:t>
      </w:r>
      <w:r>
        <w:rPr>
          <w:rFonts w:ascii="SimSun" w:hAnsi="SimSun" w:eastAsia="SimSun" w:cs="SimSun"/>
          <w:sz w:val="24"/>
          <w:szCs w:val="24"/>
        </w:rPr>
        <w:t>uns your code instantly,</w:t>
      </w: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after completing its job then it will be in off state </w:t>
      </w:r>
      <w:r>
        <w:rPr>
          <w:rFonts w:ascii="SimSun" w:hAnsi="SimSun" w:eastAsia="SimSun" w:cs="SimSun"/>
          <w:sz w:val="24"/>
          <w:szCs w:val="24"/>
        </w:rPr>
        <w:t>You only pay for the exact milliseconds your code runs</w:t>
      </w:r>
    </w:p>
    <w:p w14:paraId="385915C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6D013B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Understanding the basic python code</w:t>
      </w:r>
    </w:p>
    <w:p w14:paraId="4D6D598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B64581A">
      <w:pP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</w:pPr>
      <w: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  <w:t xml:space="preserve">def lambda_handler(event, context):    </w:t>
      </w:r>
    </w:p>
    <w:p w14:paraId="743EFD67">
      <w:pP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</w:pPr>
      <w: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  <w:t xml:space="preserve">    return {</w:t>
      </w:r>
    </w:p>
    <w:p w14:paraId="6A649CFE">
      <w:pP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</w:pPr>
      <w: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  <w:t xml:space="preserve">        'statusCode': 200,</w:t>
      </w:r>
    </w:p>
    <w:p w14:paraId="5B21655E">
      <w:pP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</w:pPr>
      <w: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  <w:t xml:space="preserve">        'body': 'Hello World!'</w:t>
      </w:r>
    </w:p>
    <w:p w14:paraId="0726BB7C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ascii="Bahnschrift" w:hAnsi="Bahnschrift" w:eastAsia="SimSun" w:cs="Bahnschrift"/>
          <w:b w:val="0"/>
          <w:bCs w:val="0"/>
          <w:sz w:val="24"/>
          <w:szCs w:val="24"/>
          <w:lang w:val="en-CA"/>
        </w:rPr>
        <w:t xml:space="preserve">    }</w:t>
      </w:r>
    </w:p>
    <w:p w14:paraId="440715A0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256A3F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/>
          <w:bCs/>
          <w:sz w:val="24"/>
          <w:szCs w:val="24"/>
          <w:lang w:val="en-CA"/>
        </w:rPr>
        <w:t>Lambda_handler :-</w:t>
      </w: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 this is the first function that aws lambda  looks for before executing the script</w:t>
      </w:r>
    </w:p>
    <w:p w14:paraId="18BBE09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CA"/>
        </w:rPr>
        <w:t>Event:-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This is a Python dictionary that contains information about </w:t>
      </w: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why </w:t>
      </w:r>
      <w:r>
        <w:rPr>
          <w:rFonts w:ascii="SimSun" w:hAnsi="SimSun" w:eastAsia="SimSun" w:cs="SimSun"/>
          <w:sz w:val="24"/>
          <w:szCs w:val="24"/>
        </w:rPr>
        <w:t>the function was triggered</w:t>
      </w:r>
    </w:p>
    <w:p w14:paraId="4879607E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CA"/>
        </w:rPr>
        <w:t>Context:-</w:t>
      </w: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 t</w:t>
      </w:r>
      <w:r>
        <w:rPr>
          <w:rFonts w:ascii="SimSun" w:hAnsi="SimSun" w:eastAsia="SimSun" w:cs="SimSun"/>
          <w:sz w:val="24"/>
          <w:szCs w:val="24"/>
        </w:rPr>
        <w:t>his contains system information about the running environment (like how much time is left before AWS shuts the function down)</w:t>
      </w:r>
    </w:p>
    <w:p w14:paraId="03FE0D63">
      <w:pPr>
        <w:rPr>
          <w:rFonts w:hint="default" w:ascii="SimSun" w:hAnsi="SimSun" w:eastAsia="SimSun" w:cs="SimSun"/>
          <w:sz w:val="24"/>
          <w:szCs w:val="24"/>
          <w:lang w:val="en-CA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CA"/>
        </w:rPr>
        <w:t xml:space="preserve">Return:- </w:t>
      </w:r>
      <w:r>
        <w:rPr>
          <w:rFonts w:hint="default" w:ascii="SimSun" w:hAnsi="SimSun" w:eastAsia="SimSun" w:cs="SimSun"/>
          <w:sz w:val="24"/>
          <w:szCs w:val="24"/>
          <w:lang w:val="en-CA"/>
        </w:rPr>
        <w:t>it return the answer to whoever sends the request</w:t>
      </w:r>
    </w:p>
    <w:p w14:paraId="33D2356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C4C148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ascii="SimSun" w:hAnsi="SimSun" w:eastAsia="SimSun" w:cs="SimSun"/>
          <w:sz w:val="24"/>
          <w:szCs w:val="24"/>
          <w:lang w:val="en-CA"/>
        </w:rPr>
        <w:t xml:space="preserve">Creating a </w:t>
      </w:r>
      <w:r>
        <w:rPr>
          <w:rFonts w:ascii="SimSun" w:hAnsi="SimSun" w:eastAsia="SimSun" w:cs="SimSun"/>
          <w:sz w:val="24"/>
          <w:szCs w:val="24"/>
        </w:rPr>
        <w:t>simple function that takes two numbers, adds them together, and returns the result</w:t>
      </w:r>
    </w:p>
    <w:p w14:paraId="780E50F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917D0D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6126480" cy="2908935"/>
            <wp:effectExtent l="0" t="0" r="762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647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8CB141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Then here we need to write our code</w:t>
      </w:r>
    </w:p>
    <w:p w14:paraId="0903022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E0CF9CD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19E275DE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1CB0F38D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05131B40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37D36C16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27F52167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5AF09255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028E28D9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479D8B03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5C08D812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778321A2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226A7C2E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7FB0EFE9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>import json</w:t>
      </w:r>
    </w:p>
    <w:p w14:paraId="3BF615B1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</w:p>
    <w:p w14:paraId="5B1736BC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>def lambda_handler(event, context):</w:t>
      </w:r>
    </w:p>
    <w:p w14:paraId="08271E68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# 1. Grab numbers out of the incoming 'event' trigger</w:t>
      </w:r>
    </w:p>
    <w:p w14:paraId="40847E32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number1 = event.get('num1', 0)</w:t>
      </w:r>
    </w:p>
    <w:p w14:paraId="37559242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number2 = event.get('num2', 0)</w:t>
      </w:r>
    </w:p>
    <w:p w14:paraId="3DD84563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</w:t>
      </w:r>
    </w:p>
    <w:p w14:paraId="6005BD18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# 2. Do the math</w:t>
      </w:r>
    </w:p>
    <w:p w14:paraId="5A3D2A15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total = number1 + number2</w:t>
      </w:r>
    </w:p>
    <w:p w14:paraId="020D4FDA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</w:t>
      </w:r>
    </w:p>
    <w:p w14:paraId="7F96468C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# 3. Send back the answer</w:t>
      </w:r>
    </w:p>
    <w:p w14:paraId="799F03AC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return {</w:t>
      </w:r>
    </w:p>
    <w:p w14:paraId="4CA29D79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    'statusCode': 200,</w:t>
      </w:r>
    </w:p>
    <w:p w14:paraId="7B9E3207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    'body': json.dumps(f"The total sum is: {total}")</w:t>
      </w:r>
    </w:p>
    <w:p w14:paraId="775C01A2">
      <w:pP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asciiTheme="majorAscii" w:hAnsiTheme="majorAscii"/>
          <w:b w:val="0"/>
          <w:bCs w:val="0"/>
          <w:sz w:val="24"/>
          <w:szCs w:val="24"/>
          <w:lang w:val="en-CA"/>
        </w:rPr>
        <w:t xml:space="preserve">    }</w:t>
      </w:r>
    </w:p>
    <w:p w14:paraId="01F8C32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63716D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I have used above code to math</w:t>
      </w:r>
    </w:p>
    <w:p w14:paraId="5FB8B79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C70F19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56530" cy="2478405"/>
            <wp:effectExtent l="0" t="0" r="127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0F3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BAD3AE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8E554A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Then click deploy</w:t>
      </w:r>
    </w:p>
    <w:p w14:paraId="718F5B6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B55AC9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3040" cy="247269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C125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A1FB27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DA8E7A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Then I am creating a test</w:t>
      </w:r>
    </w:p>
    <w:p w14:paraId="0E5FB5D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4EAB5D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In real time we wont be using test, for seeing the result iam using test</w:t>
      </w:r>
    </w:p>
    <w:p w14:paraId="0C9AF3D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EACA3E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CE9203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3040" cy="2456180"/>
            <wp:effectExtent l="0" t="0" r="1016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4A8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97508F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74C77F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Then give number inputs to perform test </w:t>
      </w:r>
    </w:p>
    <w:p w14:paraId="6040332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9ED659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56530" cy="2425065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E4F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003C4D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FAD436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We can see it performed function that I have written and gave the result</w:t>
      </w:r>
    </w:p>
    <w:p w14:paraId="5B97FC5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727BFE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9865" cy="1788795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5DCA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F5C9DA9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And the logs will be stored in cloudwatch logs</w:t>
      </w:r>
    </w:p>
    <w:p w14:paraId="028A9DB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A204DF4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E79B48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E9A7F76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  <w:r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  <w:t>API GATEWAY</w:t>
      </w:r>
    </w:p>
    <w:p w14:paraId="2C0F577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47FA83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C7FF03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7A6DFEC">
      <w:pPr>
        <w:rPr>
          <w:rFonts w:hint="eastAsia" w:ascii="SimSun" w:hAnsi="SimSun" w:eastAsia="SimSun" w:cs="SimSun"/>
          <w:b w:val="0"/>
          <w:bCs w:val="0"/>
          <w:sz w:val="24"/>
          <w:szCs w:val="24"/>
          <w:lang w:val="en-CA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 xml:space="preserve">An </w:t>
      </w: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API Gateway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is a centralized server or software component that acts as a single entry point ("front door") for all incoming client requests to your backend services</w:t>
      </w:r>
    </w:p>
    <w:p w14:paraId="10B2E03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533CA7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If a user makes a request the api checks the security and access for the user</w:t>
      </w:r>
    </w:p>
    <w:p w14:paraId="4E133EB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E359E4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9253E2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5DE0280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If I have to use api gateway and load balancer and instance for user the request flow as shown in below </w:t>
      </w:r>
    </w:p>
    <w:p w14:paraId="5910032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993B9B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6192A9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F2E8D2D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[ Public Internet ]</w:t>
      </w:r>
    </w:p>
    <w:p w14:paraId="5E178B63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 xml:space="preserve">        │</w:t>
      </w:r>
    </w:p>
    <w:p w14:paraId="44FBD7D8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 xml:space="preserve">        ▼</w:t>
      </w:r>
    </w:p>
    <w:p w14:paraId="0B3A6804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┌─────────────────────────────────┐</w:t>
      </w:r>
    </w:p>
    <w:p w14:paraId="3483429C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│     Amazon API Gateway          │  &lt;-- Manages Auth, Throttling, &amp; Public HTTPS</w:t>
      </w:r>
    </w:p>
    <w:p w14:paraId="6D4C1F1B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└───────────────┬─────────────────┘</w:t>
      </w:r>
    </w:p>
    <w:p w14:paraId="6E1C02BA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 xml:space="preserve">                │</w:t>
      </w:r>
    </w:p>
    <w:p w14:paraId="0A208A91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 xml:space="preserve">                ▼ (Secure VPC Link)</w:t>
      </w:r>
    </w:p>
    <w:p w14:paraId="4ECD7AB3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┌─────────────────────────────────┐</w:t>
      </w:r>
    </w:p>
    <w:p w14:paraId="37616193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│  Application Load Balancer (ALB)│  &lt;-- Private / Internal Load Balancer</w:t>
      </w:r>
    </w:p>
    <w:p w14:paraId="64ACF561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└───────────────┬─────────────────┘</w:t>
      </w:r>
    </w:p>
    <w:p w14:paraId="54D4F45D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 xml:space="preserve">                │</w:t>
      </w:r>
    </w:p>
    <w:p w14:paraId="20EACE7F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 xml:space="preserve">        ┌───────┴───────┐</w:t>
      </w:r>
    </w:p>
    <w:p w14:paraId="60F7B3DC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 xml:space="preserve">        ▼               ▼</w:t>
      </w:r>
    </w:p>
    <w:p w14:paraId="0A58EF97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┌───────────────┐┌───────────────┐</w:t>
      </w:r>
    </w:p>
    <w:p w14:paraId="7B3CBB46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│  EC2 App 1    ││  EC2 App 2    │  &lt;-- Isolated Backend Instances (Private Subnets)</w:t>
      </w:r>
    </w:p>
    <w:p w14:paraId="6EDADB2E">
      <w:pP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</w:pPr>
      <w:r>
        <w:rPr>
          <w:rFonts w:hint="default" w:eastAsia="SimSun" w:asciiTheme="majorAscii" w:hAnsiTheme="majorAscii"/>
          <w:b/>
          <w:bCs/>
          <w:sz w:val="28"/>
          <w:szCs w:val="28"/>
          <w:lang w:val="en-CA"/>
        </w:rPr>
        <w:t>└───────────────┘└───────────────┘</w:t>
      </w:r>
    </w:p>
    <w:p w14:paraId="7DD3DB7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D9F026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02132F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852812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First the traffic is distributed to the available servers equally </w:t>
      </w:r>
    </w:p>
    <w:p w14:paraId="2F75633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then the allowed traffic is checked by the api gateway</w:t>
      </w:r>
    </w:p>
    <w:p w14:paraId="43C5CCD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then it allows to the instance </w:t>
      </w:r>
    </w:p>
    <w:p w14:paraId="6BBD533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17C299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BF7FD8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I will be creating a loadbalncer and api gateway for my instance</w:t>
      </w:r>
    </w:p>
    <w:p w14:paraId="24CCFF5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6916AD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8595" cy="2386330"/>
            <wp:effectExtent l="0" t="0" r="190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EE8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1483E8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8B3DF2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First I will be creating a load balancer with instance target group and later adding it to the api gateway</w:t>
      </w:r>
    </w:p>
    <w:p w14:paraId="51B0BD8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B24E869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4310" cy="25654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E54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73AA390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607151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08AB4E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And added target groups then add the load balancer dns to the api gateway</w:t>
      </w:r>
    </w:p>
    <w:p w14:paraId="4E7E583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D9D3D2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56530" cy="1248410"/>
            <wp:effectExtent l="0" t="0" r="127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74F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F9BC87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Choose rest api</w:t>
      </w:r>
    </w:p>
    <w:p w14:paraId="56851C8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7B4034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0500" cy="26073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080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060F8B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5398F79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Click on create api</w:t>
      </w:r>
    </w:p>
    <w:p w14:paraId="446B429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5B4C1C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57800" cy="23615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2C5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7289B1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74DCE1E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60CAF8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9CE6B3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In resource add APPLICATION LOAD BALANCER DNS </w:t>
      </w:r>
    </w:p>
    <w:p w14:paraId="1305C23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F7FDA5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4785" cy="2650490"/>
            <wp:effectExtent l="0" t="0" r="571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773E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534C0B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Paste the ALB DNS here</w:t>
      </w:r>
    </w:p>
    <w:p w14:paraId="6B3DDEA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0DB3D39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3515" cy="2663825"/>
            <wp:effectExtent l="0" t="0" r="698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9B4E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AF27EA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After creating the endpoint url</w:t>
      </w:r>
    </w:p>
    <w:p w14:paraId="5C9896A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46886D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Click on deploy api</w:t>
      </w:r>
    </w:p>
    <w:p w14:paraId="3CF26B3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B21174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3515" cy="2577465"/>
            <wp:effectExtent l="0" t="0" r="698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0F2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2A0FF84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CEB31A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After deploying use invoke url and add our index path into it </w:t>
      </w:r>
    </w:p>
    <w:p w14:paraId="3B8291C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7B34E8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Then it should load our index.html page and should change whenver I do refresh it should switch b/w instances in the load balancer</w:t>
      </w:r>
    </w:p>
    <w:p w14:paraId="57C62550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DFD3A8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4310" cy="2442845"/>
            <wp:effectExtent l="0" t="0" r="889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73A9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278FB8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2571B6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BCBBB6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8FAD0C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73675" cy="735330"/>
            <wp:effectExtent l="0" t="0" r="952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228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87DECA0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1EA6AE4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7317FF1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D54EF0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Then instead of this url I can map my domain name </w:t>
      </w:r>
    </w:p>
    <w:p w14:paraId="2CC101F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75DF01C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And use my custom domain name </w:t>
      </w:r>
    </w:p>
    <w:p w14:paraId="69BA755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4D682D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BC0B537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256BFEF0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70093C2B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30618CA0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31E8435A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4777D2C5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14F59613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687AD99E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2E404502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6FE36864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2126DEE2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</w:p>
    <w:p w14:paraId="209FCD05">
      <w:pPr>
        <w:jc w:val="center"/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</w:pPr>
      <w:r>
        <w:rPr>
          <w:rFonts w:hint="default" w:eastAsia="SimSun" w:cs="SimSun" w:asciiTheme="majorAscii" w:hAnsiTheme="majorAscii"/>
          <w:b/>
          <w:bCs/>
          <w:sz w:val="40"/>
          <w:szCs w:val="40"/>
          <w:lang w:val="en-CA"/>
        </w:rPr>
        <w:t>AWS KEY MANAGEMENT SERVICE</w:t>
      </w:r>
    </w:p>
    <w:p w14:paraId="037BEE45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8B0877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2EC4FB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F13B63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ACBBF1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D071713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ascii="SimSun" w:hAnsi="SimSun" w:eastAsia="SimSun" w:cs="SimSun"/>
          <w:sz w:val="24"/>
          <w:szCs w:val="24"/>
        </w:rPr>
        <w:t>A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WS KMS is a fully managed service used to </w:t>
      </w: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 xml:space="preserve">create, control, and manage </w:t>
      </w: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cryptographic keys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</w:rPr>
        <w:t xml:space="preserve"> across AWS applications.</w:t>
      </w:r>
    </w:p>
    <w:p w14:paraId="490C2CD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12B3A6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24B02504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40" w:beforeAutospacing="0" w:after="120" w:afterAutospacing="0"/>
        <w:ind w:left="0" w:right="0"/>
        <w:jc w:val="left"/>
        <w:rPr>
          <w:rFonts w:hint="eastAsia" w:ascii="SimSun" w:hAnsi="SimSun" w:eastAsia="SimSun" w:cs="SimSun"/>
          <w:b/>
          <w:bCs/>
          <w:sz w:val="24"/>
          <w:szCs w:val="24"/>
          <w:u w:val="none"/>
        </w:rPr>
      </w:pPr>
      <w:r>
        <w:rPr>
          <w:rFonts w:hint="eastAsia" w:ascii="SimSun" w:hAnsi="SimSun" w:eastAsia="SimSun" w:cs="SimSun"/>
          <w:b/>
          <w:bCs/>
          <w:kern w:val="0"/>
          <w:sz w:val="24"/>
          <w:szCs w:val="24"/>
          <w:u w:val="none"/>
          <w:lang w:val="en-US" w:eastAsia="zh-CN" w:bidi="ar"/>
        </w:rPr>
        <w:t>Key Architecture</w:t>
      </w:r>
    </w:p>
    <w:p w14:paraId="7CCE29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</w:pP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Symmetric Keys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: 256-bit keys (AES-GCM) used for standard data encryption and decryption.</w:t>
      </w:r>
    </w:p>
    <w:p w14:paraId="127DC7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</w:pP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Asymmetric Keys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: RSA or ECC key pairs used for encryption, decryption, or digital signatures.</w:t>
      </w:r>
    </w:p>
    <w:p w14:paraId="291356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</w:pP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HMAC Keys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: Symmetric keys used to generate and verify message authentication codes.</w:t>
      </w:r>
    </w:p>
    <w:p w14:paraId="199004B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5C6DE0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982E27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40" w:beforeAutospacing="0" w:after="120" w:afterAutospacing="0"/>
        <w:ind w:left="0" w:right="0"/>
        <w:jc w:val="left"/>
        <w:rPr>
          <w:rFonts w:hint="eastAsia" w:ascii="SimSun" w:hAnsi="SimSun" w:eastAsia="SimSun" w:cs="SimSun"/>
          <w:b/>
          <w:bCs/>
          <w:sz w:val="24"/>
          <w:szCs w:val="24"/>
          <w:u w:val="none"/>
        </w:rPr>
      </w:pPr>
      <w:r>
        <w:rPr>
          <w:rFonts w:hint="eastAsia" w:ascii="SimSun" w:hAnsi="SimSun" w:eastAsia="SimSun" w:cs="SimSun"/>
          <w:b/>
          <w:bCs/>
          <w:kern w:val="0"/>
          <w:sz w:val="24"/>
          <w:szCs w:val="24"/>
          <w:u w:val="none"/>
          <w:lang w:val="en-US" w:eastAsia="zh-CN" w:bidi="ar"/>
        </w:rPr>
        <w:t>Key Types &amp; Governance</w:t>
      </w:r>
    </w:p>
    <w:p w14:paraId="66F887B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</w:pP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Customer Managed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: Keys you create and control ($1/month base cost). You manage policies and rotation.</w:t>
      </w:r>
    </w:p>
    <w:p w14:paraId="1202D3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</w:pP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AWS Managed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: Created automatically by AWS services (e.g., S3, EBS). Free to store; you only pay for API usage.</w:t>
      </w:r>
    </w:p>
    <w:p w14:paraId="499313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20" w:afterAutospacing="0"/>
        <w:ind w:left="0" w:right="0" w:hanging="360"/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</w:pPr>
      <w:r>
        <w:rPr>
          <w:rStyle w:val="6"/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AWS Owned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u w:val="none"/>
        </w:rPr>
        <w:t>: Internal AWS keys used to protect infrastructure. Invisible in your account and completely free</w:t>
      </w:r>
    </w:p>
    <w:p w14:paraId="79FADFD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8EED4B4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424F0AE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Use case example</w:t>
      </w:r>
    </w:p>
    <w:p w14:paraId="37CEEA4D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367DD5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If I upload a object to a bucket</w:t>
      </w:r>
    </w:p>
    <w:p w14:paraId="31408E0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I will be creating a bucket with sse-kms that is managed by aws</w:t>
      </w:r>
    </w:p>
    <w:p w14:paraId="7F4EA38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Now my files are protected by kms</w:t>
      </w:r>
    </w:p>
    <w:p w14:paraId="1D23A08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6BD2F69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64C645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4D3B6012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I will be uploading a new file to a bucket that has key enabled </w:t>
      </w:r>
    </w:p>
    <w:p w14:paraId="1914ECD4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4E35E2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AF98A14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36902477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9230" cy="2638425"/>
            <wp:effectExtent l="0" t="0" r="127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2E1F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08EABA5C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We can also replicate this key in other regions </w:t>
      </w:r>
    </w:p>
    <w:p w14:paraId="2FAE6FB4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9B30570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drawing>
          <wp:inline distT="0" distB="0" distL="114300" distR="114300">
            <wp:extent cx="5266055" cy="2642870"/>
            <wp:effectExtent l="0" t="0" r="4445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3276A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165B5BD6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 xml:space="preserve">We can give which user can usee or delete this key </w:t>
      </w:r>
    </w:p>
    <w:p w14:paraId="6D59905B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Or</w:t>
      </w:r>
    </w:p>
    <w:p w14:paraId="35377F44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  <w: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  <w:t>What access can this can have</w:t>
      </w:r>
    </w:p>
    <w:p w14:paraId="57F9A728">
      <w:pPr>
        <w:rPr>
          <w:rFonts w:hint="default" w:eastAsia="SimSun" w:cs="SimSun" w:asciiTheme="majorAscii" w:hAnsiTheme="majorAscii"/>
          <w:b w:val="0"/>
          <w:bCs w:val="0"/>
          <w:sz w:val="24"/>
          <w:szCs w:val="24"/>
          <w:lang w:val="en-CA"/>
        </w:rPr>
      </w:pPr>
    </w:p>
    <w:p w14:paraId="5AABB7BE">
      <w:r>
        <w:drawing>
          <wp:inline distT="0" distB="0" distL="114300" distR="114300">
            <wp:extent cx="5260975" cy="2597150"/>
            <wp:effectExtent l="0" t="0" r="952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057910"/>
            <wp:effectExtent l="0" t="0" r="1016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98D7"/>
    <w:p w14:paraId="23EE6D98">
      <w:r>
        <w:drawing>
          <wp:inline distT="0" distB="0" distL="114300" distR="114300">
            <wp:extent cx="5264150" cy="2487930"/>
            <wp:effectExtent l="0" t="0" r="635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BFF5"/>
    <w:p w14:paraId="057A1EE8">
      <w:pPr>
        <w:rPr>
          <w:rFonts w:hint="default"/>
          <w:sz w:val="24"/>
          <w:szCs w:val="24"/>
          <w:lang w:val="en-CA"/>
        </w:rPr>
      </w:pPr>
    </w:p>
    <w:p w14:paraId="2F975A9B">
      <w:pPr>
        <w:rPr>
          <w:rFonts w:hint="default"/>
          <w:sz w:val="24"/>
          <w:szCs w:val="24"/>
          <w:lang w:val="en-CA"/>
        </w:rPr>
      </w:pPr>
    </w:p>
    <w:p w14:paraId="424AA4D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Now we can attach this key to any s3  bucket </w:t>
      </w:r>
    </w:p>
    <w:p w14:paraId="24611984">
      <w:pPr>
        <w:rPr>
          <w:rFonts w:hint="default"/>
          <w:sz w:val="24"/>
          <w:szCs w:val="24"/>
          <w:lang w:val="en-CA"/>
        </w:rPr>
      </w:pPr>
    </w:p>
    <w:p w14:paraId="156BE39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And whoever has this key access can delete this key or to view this key</w:t>
      </w:r>
    </w:p>
    <w:p w14:paraId="2484CB31">
      <w:pPr>
        <w:rPr>
          <w:rFonts w:hint="default"/>
          <w:sz w:val="24"/>
          <w:szCs w:val="24"/>
          <w:lang w:val="en-CA"/>
        </w:rPr>
      </w:pPr>
    </w:p>
    <w:p w14:paraId="08904B04">
      <w:pPr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5264785" cy="2596515"/>
            <wp:effectExtent l="0" t="0" r="5715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914A">
      <w:pPr>
        <w:rPr>
          <w:rFonts w:hint="default"/>
          <w:sz w:val="24"/>
          <w:szCs w:val="24"/>
          <w:lang w:val="en-CA"/>
        </w:rPr>
      </w:pPr>
    </w:p>
    <w:p w14:paraId="28059A95">
      <w:pPr>
        <w:rPr>
          <w:rFonts w:hint="default"/>
          <w:sz w:val="24"/>
          <w:szCs w:val="24"/>
          <w:lang w:val="en-CA"/>
        </w:rPr>
      </w:pPr>
    </w:p>
    <w:p w14:paraId="20F4B84F">
      <w:pPr>
        <w:rPr>
          <w:rFonts w:hint="default"/>
          <w:sz w:val="24"/>
          <w:szCs w:val="24"/>
          <w:lang w:val="en-CA"/>
        </w:rPr>
      </w:pPr>
    </w:p>
    <w:p w14:paraId="1138F3DA">
      <w:pPr>
        <w:rPr>
          <w:rFonts w:hint="default"/>
          <w:sz w:val="24"/>
          <w:szCs w:val="24"/>
          <w:lang w:val="en-CA"/>
        </w:rPr>
      </w:pPr>
    </w:p>
    <w:p w14:paraId="0C921DD4">
      <w:pPr>
        <w:rPr>
          <w:rFonts w:hint="default"/>
          <w:sz w:val="24"/>
          <w:szCs w:val="24"/>
          <w:lang w:val="en-CA"/>
        </w:rPr>
      </w:pPr>
    </w:p>
    <w:p w14:paraId="4C7DF39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Now we can use this key for any bucket we want </w:t>
      </w:r>
    </w:p>
    <w:p w14:paraId="66399E9C">
      <w:pPr>
        <w:rPr>
          <w:rFonts w:hint="default"/>
          <w:sz w:val="24"/>
          <w:szCs w:val="24"/>
          <w:lang w:val="en-CA"/>
        </w:rPr>
      </w:pPr>
    </w:p>
    <w:p w14:paraId="1AAEDE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And select from the available SSM-KMS keys</w:t>
      </w:r>
    </w:p>
    <w:p w14:paraId="26CD2674">
      <w:pPr>
        <w:rPr>
          <w:rFonts w:hint="default"/>
          <w:sz w:val="24"/>
          <w:szCs w:val="24"/>
          <w:lang w:val="en-CA"/>
        </w:rPr>
      </w:pPr>
    </w:p>
    <w:p w14:paraId="0991ED69">
      <w:pPr>
        <w:rPr>
          <w:rFonts w:hint="default"/>
          <w:sz w:val="24"/>
          <w:szCs w:val="24"/>
          <w:lang w:val="en-CA"/>
        </w:rPr>
      </w:pPr>
      <w:r>
        <w:drawing>
          <wp:inline distT="0" distB="0" distL="114300" distR="114300">
            <wp:extent cx="5266690" cy="624840"/>
            <wp:effectExtent l="0" t="0" r="3810" b="1016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E888">
      <w:pPr>
        <w:rPr>
          <w:rFonts w:hint="default"/>
          <w:sz w:val="24"/>
          <w:szCs w:val="24"/>
          <w:lang w:val="en-CA"/>
        </w:rPr>
      </w:pPr>
    </w:p>
    <w:p w14:paraId="11039467">
      <w:pPr>
        <w:rPr>
          <w:rFonts w:hint="default"/>
          <w:sz w:val="24"/>
          <w:szCs w:val="24"/>
          <w:lang w:val="en-CA"/>
        </w:rPr>
      </w:pPr>
    </w:p>
    <w:p w14:paraId="7C1609A4">
      <w:pPr>
        <w:rPr>
          <w:rFonts w:hint="default"/>
          <w:sz w:val="24"/>
          <w:szCs w:val="24"/>
          <w:lang w:val="en-CA"/>
        </w:rPr>
      </w:pPr>
    </w:p>
    <w:p w14:paraId="0FF314F2">
      <w:pPr>
        <w:rPr>
          <w:rFonts w:hint="default"/>
          <w:sz w:val="24"/>
          <w:szCs w:val="24"/>
          <w:lang w:val="en-CA"/>
        </w:rPr>
      </w:pPr>
    </w:p>
    <w:p w14:paraId="31AA0040">
      <w:pPr>
        <w:rPr>
          <w:rFonts w:hint="default"/>
          <w:sz w:val="24"/>
          <w:szCs w:val="24"/>
          <w:lang w:val="en-CA"/>
        </w:rPr>
      </w:pPr>
    </w:p>
    <w:p w14:paraId="06A16A7D">
      <w:pPr>
        <w:rPr>
          <w:rFonts w:hint="default"/>
          <w:sz w:val="24"/>
          <w:szCs w:val="24"/>
          <w:lang w:val="en-CA"/>
        </w:rPr>
      </w:pPr>
      <w:bookmarkStart w:id="0" w:name="_GoBack"/>
      <w:bookmarkEnd w:id="0"/>
    </w:p>
    <w:p w14:paraId="1A9AD33A">
      <w:pPr>
        <w:rPr>
          <w:rFonts w:hint="default"/>
          <w:sz w:val="24"/>
          <w:szCs w:val="24"/>
          <w:lang w:val="en-CA"/>
        </w:rPr>
      </w:pPr>
    </w:p>
    <w:p w14:paraId="4141A811">
      <w:pPr>
        <w:rPr>
          <w:rFonts w:hint="default"/>
          <w:sz w:val="24"/>
          <w:szCs w:val="24"/>
          <w:lang w:val="en-CA"/>
        </w:rPr>
      </w:pPr>
    </w:p>
    <w:p w14:paraId="065AEAB5">
      <w:pPr>
        <w:rPr>
          <w:rFonts w:hint="default"/>
          <w:sz w:val="24"/>
          <w:szCs w:val="24"/>
          <w:lang w:val="en-CA"/>
        </w:rPr>
      </w:pPr>
    </w:p>
    <w:p w14:paraId="130397EB">
      <w:pPr>
        <w:rPr>
          <w:rFonts w:hint="default"/>
          <w:sz w:val="24"/>
          <w:szCs w:val="24"/>
          <w:lang w:val="en-CA"/>
        </w:rPr>
      </w:pPr>
    </w:p>
    <w:p w14:paraId="3986882A">
      <w:pPr>
        <w:rPr>
          <w:rFonts w:hint="default"/>
          <w:sz w:val="24"/>
          <w:szCs w:val="24"/>
          <w:lang w:val="en-CA"/>
        </w:rPr>
      </w:pPr>
    </w:p>
    <w:p w14:paraId="32E98802">
      <w:pPr>
        <w:rPr>
          <w:rFonts w:hint="default"/>
          <w:sz w:val="24"/>
          <w:szCs w:val="24"/>
          <w:lang w:val="en-CA"/>
        </w:rPr>
      </w:pPr>
    </w:p>
    <w:p w14:paraId="199D4C72">
      <w:pPr>
        <w:rPr>
          <w:rFonts w:hint="default"/>
          <w:sz w:val="24"/>
          <w:szCs w:val="24"/>
          <w:lang w:val="en-CA"/>
        </w:rPr>
      </w:pPr>
    </w:p>
    <w:p w14:paraId="7014F561">
      <w:pPr>
        <w:rPr>
          <w:rFonts w:hint="default"/>
          <w:sz w:val="24"/>
          <w:szCs w:val="24"/>
          <w:lang w:val="en-CA"/>
        </w:rPr>
      </w:pPr>
    </w:p>
    <w:p w14:paraId="24DE4FC2">
      <w:pPr>
        <w:rPr>
          <w:rFonts w:hint="default"/>
          <w:sz w:val="24"/>
          <w:szCs w:val="24"/>
          <w:lang w:val="en-CA"/>
        </w:rPr>
      </w:pPr>
    </w:p>
    <w:p w14:paraId="6AAFF6A5">
      <w:pPr>
        <w:rPr>
          <w:rFonts w:hint="default"/>
          <w:sz w:val="24"/>
          <w:szCs w:val="24"/>
          <w:lang w:val="en-CA"/>
        </w:rPr>
      </w:pPr>
    </w:p>
    <w:p w14:paraId="2F750BED">
      <w:pPr>
        <w:rPr>
          <w:rFonts w:hint="default"/>
          <w:sz w:val="24"/>
          <w:szCs w:val="24"/>
          <w:lang w:val="en-CA"/>
        </w:rPr>
      </w:pPr>
    </w:p>
    <w:p w14:paraId="7AC56F1A">
      <w:pPr>
        <w:rPr>
          <w:rFonts w:hint="default"/>
          <w:sz w:val="24"/>
          <w:szCs w:val="24"/>
          <w:lang w:val="en-CA"/>
        </w:rPr>
      </w:pPr>
    </w:p>
    <w:p w14:paraId="5919043B">
      <w:pPr>
        <w:rPr>
          <w:rFonts w:hint="default"/>
          <w:sz w:val="24"/>
          <w:szCs w:val="24"/>
          <w:lang w:val="en-CA"/>
        </w:rPr>
      </w:pPr>
    </w:p>
    <w:p w14:paraId="14D50071">
      <w:pPr>
        <w:rPr>
          <w:rFonts w:hint="default"/>
          <w:sz w:val="24"/>
          <w:szCs w:val="24"/>
          <w:lang w:val="en-CA"/>
        </w:rPr>
      </w:pPr>
    </w:p>
    <w:p w14:paraId="16B8452E">
      <w:pPr>
        <w:rPr>
          <w:rFonts w:hint="default"/>
          <w:sz w:val="24"/>
          <w:szCs w:val="24"/>
          <w:lang w:val="en-CA"/>
        </w:rPr>
      </w:pPr>
    </w:p>
    <w:p w14:paraId="03D7EF16">
      <w:pPr>
        <w:rPr>
          <w:rFonts w:hint="default"/>
          <w:sz w:val="24"/>
          <w:szCs w:val="24"/>
          <w:lang w:val="en-CA"/>
        </w:rPr>
      </w:pPr>
    </w:p>
    <w:p w14:paraId="69BEDE1E">
      <w:pPr>
        <w:rPr>
          <w:rFonts w:hint="default"/>
          <w:sz w:val="24"/>
          <w:szCs w:val="24"/>
          <w:lang w:val="en-CA"/>
        </w:rPr>
      </w:pPr>
    </w:p>
    <w:p w14:paraId="54751CCC">
      <w:pPr>
        <w:rPr>
          <w:rFonts w:hint="default"/>
          <w:sz w:val="24"/>
          <w:szCs w:val="24"/>
          <w:lang w:val="en-CA"/>
        </w:rPr>
      </w:pPr>
    </w:p>
    <w:p w14:paraId="106F0708">
      <w:pPr>
        <w:rPr>
          <w:rFonts w:hint="default"/>
          <w:sz w:val="24"/>
          <w:szCs w:val="24"/>
          <w:lang w:val="en-CA"/>
        </w:rPr>
      </w:pPr>
    </w:p>
    <w:p w14:paraId="78FB510B">
      <w:pPr>
        <w:rPr>
          <w:rFonts w:hint="default"/>
          <w:sz w:val="24"/>
          <w:szCs w:val="24"/>
          <w:lang w:val="en-CA"/>
        </w:rPr>
      </w:pPr>
    </w:p>
    <w:p w14:paraId="3D7F9CF0">
      <w:pPr>
        <w:rPr>
          <w:rFonts w:hint="default"/>
          <w:sz w:val="24"/>
          <w:szCs w:val="24"/>
          <w:lang w:val="en-CA"/>
        </w:rPr>
      </w:pPr>
    </w:p>
    <w:p w14:paraId="5A18D3AE">
      <w:pPr>
        <w:rPr>
          <w:rFonts w:hint="default"/>
          <w:sz w:val="24"/>
          <w:szCs w:val="24"/>
          <w:lang w:val="en-CA"/>
        </w:rPr>
      </w:pPr>
    </w:p>
    <w:p w14:paraId="6FFDCBD2">
      <w:pPr>
        <w:rPr>
          <w:rFonts w:hint="default"/>
          <w:sz w:val="24"/>
          <w:szCs w:val="24"/>
          <w:lang w:val="en-CA"/>
        </w:rPr>
      </w:pPr>
    </w:p>
    <w:p w14:paraId="3AE8A67D">
      <w:pPr>
        <w:rPr>
          <w:rFonts w:hint="default"/>
          <w:sz w:val="24"/>
          <w:szCs w:val="24"/>
          <w:lang w:val="en-CA"/>
        </w:rPr>
      </w:pPr>
    </w:p>
    <w:p w14:paraId="0C243A76">
      <w:pPr>
        <w:rPr>
          <w:rFonts w:hint="default"/>
          <w:sz w:val="24"/>
          <w:szCs w:val="24"/>
          <w:lang w:val="en-CA"/>
        </w:rPr>
      </w:pPr>
    </w:p>
    <w:p w14:paraId="542600C0">
      <w:pPr>
        <w:rPr>
          <w:rFonts w:hint="default"/>
          <w:sz w:val="24"/>
          <w:szCs w:val="24"/>
          <w:lang w:val="en-CA"/>
        </w:rPr>
      </w:pPr>
    </w:p>
    <w:p w14:paraId="16601C86">
      <w:pPr>
        <w:rPr>
          <w:rFonts w:hint="default"/>
          <w:sz w:val="24"/>
          <w:szCs w:val="24"/>
          <w:lang w:val="en-CA"/>
        </w:rPr>
      </w:pPr>
    </w:p>
    <w:p w14:paraId="088D84BC">
      <w:pPr>
        <w:rPr>
          <w:rFonts w:hint="default"/>
          <w:sz w:val="24"/>
          <w:szCs w:val="24"/>
          <w:lang w:val="en-CA"/>
        </w:rPr>
      </w:pPr>
    </w:p>
    <w:p w14:paraId="2BBD4014">
      <w:pPr>
        <w:rPr>
          <w:rFonts w:hint="default"/>
          <w:sz w:val="24"/>
          <w:szCs w:val="24"/>
          <w:lang w:val="en-CA"/>
        </w:rPr>
      </w:pPr>
    </w:p>
    <w:p w14:paraId="5B77240D">
      <w:pPr>
        <w:rPr>
          <w:rFonts w:hint="default"/>
          <w:sz w:val="24"/>
          <w:szCs w:val="24"/>
          <w:lang w:val="en-CA"/>
        </w:rPr>
      </w:pPr>
    </w:p>
    <w:p w14:paraId="4FEAB834">
      <w:pPr>
        <w:rPr>
          <w:rFonts w:hint="default"/>
          <w:sz w:val="24"/>
          <w:szCs w:val="24"/>
          <w:lang w:val="en-CA"/>
        </w:rPr>
      </w:pPr>
    </w:p>
    <w:p w14:paraId="5B6751DD">
      <w:pPr>
        <w:rPr>
          <w:rFonts w:hint="default"/>
          <w:sz w:val="24"/>
          <w:szCs w:val="24"/>
          <w:lang w:val="en-CA"/>
        </w:rPr>
      </w:pPr>
    </w:p>
    <w:p w14:paraId="6C948FDA">
      <w:pPr>
        <w:rPr>
          <w:rFonts w:hint="default"/>
          <w:sz w:val="24"/>
          <w:szCs w:val="24"/>
          <w:lang w:val="en-CA"/>
        </w:rPr>
      </w:pPr>
    </w:p>
    <w:p w14:paraId="449B91E0">
      <w:pPr>
        <w:rPr>
          <w:rFonts w:hint="default"/>
          <w:sz w:val="24"/>
          <w:szCs w:val="24"/>
          <w:lang w:val="en-CA"/>
        </w:rPr>
      </w:pPr>
    </w:p>
    <w:p w14:paraId="76555B0F">
      <w:pPr>
        <w:rPr>
          <w:rFonts w:hint="default"/>
          <w:sz w:val="24"/>
          <w:szCs w:val="24"/>
          <w:lang w:val="en-CA"/>
        </w:rPr>
      </w:pPr>
    </w:p>
    <w:p w14:paraId="3493E501">
      <w:pPr>
        <w:rPr>
          <w:rFonts w:hint="default"/>
          <w:sz w:val="24"/>
          <w:szCs w:val="24"/>
          <w:lang w:val="en-CA"/>
        </w:rPr>
      </w:pPr>
    </w:p>
    <w:p w14:paraId="7CD6834F">
      <w:pPr>
        <w:rPr>
          <w:rFonts w:hint="default"/>
          <w:sz w:val="24"/>
          <w:szCs w:val="24"/>
          <w:lang w:val="en-CA"/>
        </w:rPr>
      </w:pPr>
    </w:p>
    <w:p w14:paraId="1807C3A3">
      <w:pPr>
        <w:rPr>
          <w:rFonts w:hint="default"/>
          <w:sz w:val="24"/>
          <w:szCs w:val="24"/>
          <w:lang w:val="en-CA"/>
        </w:rPr>
      </w:pPr>
    </w:p>
    <w:p w14:paraId="3ECE9CB5">
      <w:pPr>
        <w:rPr>
          <w:rFonts w:hint="default"/>
          <w:sz w:val="24"/>
          <w:szCs w:val="24"/>
          <w:lang w:val="en-CA"/>
        </w:rPr>
      </w:pPr>
    </w:p>
    <w:p w14:paraId="72518F88">
      <w:pPr>
        <w:rPr>
          <w:rFonts w:hint="default"/>
          <w:sz w:val="24"/>
          <w:szCs w:val="24"/>
          <w:lang w:val="en-CA"/>
        </w:rPr>
      </w:pPr>
    </w:p>
    <w:p w14:paraId="6E1F47D5">
      <w:pPr>
        <w:rPr>
          <w:rFonts w:hint="default"/>
          <w:sz w:val="24"/>
          <w:szCs w:val="24"/>
          <w:lang w:val="en-CA"/>
        </w:rPr>
      </w:pPr>
    </w:p>
    <w:p w14:paraId="0E1A75AA">
      <w:pPr>
        <w:rPr>
          <w:rFonts w:hint="default"/>
          <w:sz w:val="24"/>
          <w:szCs w:val="24"/>
          <w:lang w:val="en-CA"/>
        </w:rPr>
      </w:pPr>
    </w:p>
    <w:p w14:paraId="77F95E66">
      <w:pPr>
        <w:rPr>
          <w:rFonts w:hint="default"/>
          <w:sz w:val="24"/>
          <w:szCs w:val="24"/>
          <w:lang w:val="en-CA"/>
        </w:rPr>
      </w:pPr>
    </w:p>
    <w:p w14:paraId="0560B682">
      <w:pPr>
        <w:rPr>
          <w:rFonts w:hint="default"/>
          <w:sz w:val="24"/>
          <w:szCs w:val="24"/>
          <w:lang w:val="en-CA"/>
        </w:rPr>
      </w:pPr>
    </w:p>
    <w:p w14:paraId="6061F8E9">
      <w:pPr>
        <w:rPr>
          <w:rFonts w:hint="default"/>
          <w:sz w:val="24"/>
          <w:szCs w:val="24"/>
          <w:lang w:val="en-CA"/>
        </w:rPr>
      </w:pPr>
    </w:p>
    <w:p w14:paraId="3C87D75C">
      <w:pPr>
        <w:rPr>
          <w:rFonts w:hint="default"/>
          <w:sz w:val="24"/>
          <w:szCs w:val="24"/>
          <w:lang w:val="en-CA"/>
        </w:rPr>
      </w:pPr>
    </w:p>
    <w:p w14:paraId="60225ECC">
      <w:pPr>
        <w:rPr>
          <w:rFonts w:hint="default"/>
          <w:sz w:val="24"/>
          <w:szCs w:val="24"/>
          <w:lang w:val="en-CA"/>
        </w:rPr>
      </w:pPr>
    </w:p>
    <w:p w14:paraId="2C802E5E">
      <w:pPr>
        <w:rPr>
          <w:rFonts w:hint="default"/>
          <w:sz w:val="24"/>
          <w:szCs w:val="24"/>
          <w:lang w:val="en-CA"/>
        </w:rPr>
      </w:pPr>
    </w:p>
    <w:p w14:paraId="454A7D59">
      <w:pPr>
        <w:rPr>
          <w:rFonts w:hint="default"/>
          <w:sz w:val="24"/>
          <w:szCs w:val="24"/>
          <w:lang w:val="en-CA"/>
        </w:rPr>
      </w:pPr>
    </w:p>
    <w:p w14:paraId="147EBCA3">
      <w:pPr>
        <w:rPr>
          <w:rFonts w:hint="default"/>
          <w:sz w:val="24"/>
          <w:szCs w:val="24"/>
          <w:lang w:val="en-CA"/>
        </w:rPr>
      </w:pPr>
    </w:p>
    <w:p w14:paraId="06BFB999">
      <w:pPr>
        <w:rPr>
          <w:rFonts w:hint="default"/>
          <w:sz w:val="24"/>
          <w:szCs w:val="24"/>
          <w:lang w:val="en-CA"/>
        </w:rPr>
      </w:pPr>
    </w:p>
    <w:p w14:paraId="38CD205F">
      <w:pPr>
        <w:rPr>
          <w:rFonts w:hint="default"/>
          <w:sz w:val="24"/>
          <w:szCs w:val="24"/>
          <w:lang w:val="en-CA"/>
        </w:rPr>
      </w:pPr>
    </w:p>
    <w:p w14:paraId="7191B31C">
      <w:pPr>
        <w:rPr>
          <w:rFonts w:hint="default"/>
          <w:sz w:val="24"/>
          <w:szCs w:val="24"/>
          <w:lang w:val="en-CA"/>
        </w:rPr>
      </w:pPr>
    </w:p>
    <w:p w14:paraId="016DABFF">
      <w:pPr>
        <w:rPr>
          <w:rFonts w:hint="default"/>
          <w:sz w:val="24"/>
          <w:szCs w:val="24"/>
          <w:lang w:val="en-CA"/>
        </w:rPr>
      </w:pPr>
    </w:p>
    <w:p w14:paraId="197D019A">
      <w:pPr>
        <w:rPr>
          <w:rFonts w:hint="default"/>
          <w:sz w:val="24"/>
          <w:szCs w:val="24"/>
          <w:lang w:val="en-C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456B3"/>
    <w:multiLevelType w:val="multilevel"/>
    <w:tmpl w:val="B5F45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94F6A86"/>
    <w:multiLevelType w:val="multilevel"/>
    <w:tmpl w:val="294F6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D2246"/>
    <w:rsid w:val="3A4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244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2026-06-12T06:14:00Z</dcterms:created>
  <dc:creator>Rajes</dc:creator>
  <cp:lastModifiedBy>Rajes</cp:lastModifiedBy>
  <dcterms:modified xsi:type="dcterms:W3CDTF">2026-06-12T10:19:53Z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2F7249D0DD4A480EB0D65E3598823C58_11</vt:lpwstr>
  </property>
</Properties>
</file>