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40E81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CA"/>
        </w:rPr>
        <w:t>VPC TRANSIT GATEWAY FOR 3 VPC’S</w:t>
      </w:r>
    </w:p>
    <w:p w14:paraId="36F07BF0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162E4531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26B41AB2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Vpc transit gateway will help us to connect blw multiple vpc on cloud </w:t>
      </w:r>
    </w:p>
    <w:p w14:paraId="0463193D">
      <w:pPr>
        <w:rPr>
          <w:rFonts w:hint="default"/>
          <w:lang w:val="en-CA"/>
        </w:rPr>
      </w:pPr>
      <w:r>
        <w:rPr>
          <w:rFonts w:hint="default"/>
          <w:lang w:val="en-CA"/>
        </w:rPr>
        <w:t>It will create a hub and spoke design to connect multiple vpc</w:t>
      </w:r>
    </w:p>
    <w:p w14:paraId="374982CE">
      <w:pPr>
        <w:rPr>
          <w:rFonts w:hint="default"/>
          <w:lang w:val="en-CA"/>
        </w:rPr>
      </w:pPr>
    </w:p>
    <w:p w14:paraId="08537AA9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Vpc transit gateway is chargable </w:t>
      </w:r>
    </w:p>
    <w:p w14:paraId="666D6D7A">
      <w:pPr>
        <w:rPr>
          <w:rFonts w:hint="default"/>
          <w:lang w:val="en-CA"/>
        </w:rPr>
      </w:pPr>
      <w:r>
        <w:rPr>
          <w:rFonts w:hint="default"/>
          <w:lang w:val="en-CA"/>
        </w:rPr>
        <w:t>I will be creating a transit gateway for 3 vpc</w:t>
      </w:r>
    </w:p>
    <w:p w14:paraId="0CF3789F">
      <w:pPr>
        <w:rPr>
          <w:rFonts w:hint="default"/>
          <w:lang w:val="en-CA"/>
        </w:rPr>
      </w:pPr>
      <w:r>
        <w:rPr>
          <w:rFonts w:hint="default"/>
          <w:lang w:val="en-CA"/>
        </w:rPr>
        <w:t>And I need to create attachments for every vpc</w:t>
      </w:r>
    </w:p>
    <w:p w14:paraId="149F00E3">
      <w:pPr>
        <w:rPr>
          <w:rFonts w:hint="default"/>
          <w:lang w:val="en-CA"/>
        </w:rPr>
      </w:pPr>
      <w:r>
        <w:rPr>
          <w:rFonts w:hint="default"/>
          <w:lang w:val="en-CA"/>
        </w:rPr>
        <w:t>I will be giving 1 public subnet and 2 private subnets with vpc diff for every subnet</w:t>
      </w:r>
    </w:p>
    <w:p w14:paraId="65AE1382">
      <w:pPr>
        <w:rPr>
          <w:rFonts w:hint="default"/>
          <w:lang w:val="en-CA"/>
        </w:rPr>
      </w:pPr>
    </w:p>
    <w:p w14:paraId="0A10C4F9">
      <w:pPr>
        <w:rPr>
          <w:rFonts w:hint="default"/>
          <w:lang w:val="en-CA"/>
        </w:rPr>
      </w:pPr>
      <w:r>
        <w:drawing>
          <wp:inline distT="0" distB="0" distL="114300" distR="114300">
            <wp:extent cx="5264785" cy="1889125"/>
            <wp:effectExtent l="0" t="0" r="5715" b="317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4FA5">
      <w:pPr>
        <w:rPr>
          <w:rFonts w:ascii="SimSun" w:hAnsi="SimSun" w:eastAsia="SimSun" w:cs="SimSun"/>
          <w:b w:val="0"/>
          <w:bCs w:val="0"/>
          <w:sz w:val="24"/>
          <w:szCs w:val="24"/>
        </w:rPr>
      </w:pPr>
    </w:p>
    <w:p w14:paraId="34A33221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770" cy="1568450"/>
            <wp:effectExtent l="0" t="0" r="11430" b="635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8D94">
      <w:pPr>
        <w:rPr>
          <w:rFonts w:ascii="SimSun" w:hAnsi="SimSun" w:eastAsia="SimSun" w:cs="SimSun"/>
          <w:sz w:val="24"/>
          <w:szCs w:val="24"/>
        </w:rPr>
      </w:pPr>
    </w:p>
    <w:p w14:paraId="43BF9B2A">
      <w:pPr>
        <w:rPr>
          <w:rFonts w:ascii="SimSun" w:hAnsi="SimSun" w:eastAsia="SimSun" w:cs="SimSun"/>
          <w:sz w:val="24"/>
          <w:szCs w:val="24"/>
        </w:rPr>
      </w:pPr>
    </w:p>
    <w:p w14:paraId="5F1E547F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1 subnet for every 1 vpc</w:t>
      </w:r>
    </w:p>
    <w:p w14:paraId="43B56FD9">
      <w:pPr>
        <w:rPr>
          <w:rFonts w:hint="default" w:ascii="SimSun" w:hAnsi="SimSun" w:eastAsia="SimSun" w:cs="SimSun"/>
          <w:sz w:val="24"/>
          <w:szCs w:val="24"/>
          <w:lang w:val="en-CA"/>
        </w:rPr>
      </w:pPr>
    </w:p>
    <w:p w14:paraId="59F68DA2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Now I will be creating a transit gateway</w:t>
      </w:r>
    </w:p>
    <w:p w14:paraId="1504433A">
      <w:r>
        <w:drawing>
          <wp:inline distT="0" distB="0" distL="114300" distR="114300">
            <wp:extent cx="5264150" cy="1478280"/>
            <wp:effectExtent l="0" t="0" r="6350" b="762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7F9C"/>
    <w:p w14:paraId="646B6D4D"/>
    <w:p w14:paraId="2C0E7432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Next create tansit gateway attachments for every vpc </w:t>
      </w:r>
    </w:p>
    <w:p w14:paraId="475A8D91">
      <w:pPr>
        <w:rPr>
          <w:rFonts w:hint="default"/>
          <w:lang w:val="en-CA"/>
        </w:rPr>
      </w:pPr>
      <w:r>
        <w:rPr>
          <w:rFonts w:hint="default"/>
          <w:lang w:val="en-CA"/>
        </w:rPr>
        <w:t>I am creating 3 attachements for 3 vpc</w:t>
      </w:r>
    </w:p>
    <w:p w14:paraId="169030B6">
      <w:pPr>
        <w:rPr>
          <w:rFonts w:hint="default"/>
          <w:lang w:val="en-CA"/>
        </w:rPr>
      </w:pPr>
      <w:r>
        <w:drawing>
          <wp:inline distT="0" distB="0" distL="114300" distR="114300">
            <wp:extent cx="5259705" cy="1856105"/>
            <wp:effectExtent l="0" t="0" r="10795" b="1079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E2B2"/>
    <w:p w14:paraId="50AF81F8">
      <w:r>
        <w:drawing>
          <wp:inline distT="0" distB="0" distL="114300" distR="114300">
            <wp:extent cx="5267325" cy="2232025"/>
            <wp:effectExtent l="0" t="0" r="3175" b="317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3EC3"/>
    <w:p w14:paraId="3C46A598"/>
    <w:p w14:paraId="517CD2C5">
      <w:pPr>
        <w:rPr>
          <w:rFonts w:hint="default"/>
          <w:lang w:val="en-CA"/>
        </w:rPr>
      </w:pPr>
      <w:r>
        <w:rPr>
          <w:rFonts w:hint="default"/>
          <w:lang w:val="en-CA"/>
        </w:rPr>
        <w:t>Now it will automatically creates a route table for transit gateway</w:t>
      </w:r>
    </w:p>
    <w:p w14:paraId="20CF83D4">
      <w:r>
        <w:drawing>
          <wp:inline distT="0" distB="0" distL="114300" distR="114300">
            <wp:extent cx="5264150" cy="1706245"/>
            <wp:effectExtent l="0" t="0" r="6350" b="8255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A860"/>
    <w:p w14:paraId="0C1E4A25"/>
    <w:p w14:paraId="1C895306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Now head back to vpc route table </w:t>
      </w:r>
    </w:p>
    <w:p w14:paraId="7E1154C0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And allow other vpc ips in route table for every vpc route </w:t>
      </w:r>
    </w:p>
    <w:p w14:paraId="4858FAF7">
      <w:r>
        <w:drawing>
          <wp:inline distT="0" distB="0" distL="114300" distR="114300">
            <wp:extent cx="5268595" cy="2435860"/>
            <wp:effectExtent l="0" t="0" r="1905" b="254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9CAF"/>
    <w:p w14:paraId="5492D56C"/>
    <w:p w14:paraId="1A69A8EA">
      <w:pPr>
        <w:rPr>
          <w:rFonts w:hint="default"/>
          <w:lang w:val="en-CA"/>
        </w:rPr>
      </w:pPr>
      <w:r>
        <w:rPr>
          <w:rFonts w:hint="default"/>
          <w:lang w:val="en-CA"/>
        </w:rPr>
        <w:t>Do this for every vpc we want to connect to transit gateway</w:t>
      </w:r>
    </w:p>
    <w:p w14:paraId="12B32020">
      <w:pPr>
        <w:rPr>
          <w:rFonts w:hint="default"/>
          <w:lang w:val="en-CA"/>
        </w:rPr>
      </w:pPr>
    </w:p>
    <w:p w14:paraId="234D10EC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I will be creating a new instance for every 1 vpc </w:t>
      </w:r>
    </w:p>
    <w:p w14:paraId="16E5AB1F">
      <w:pPr>
        <w:rPr>
          <w:rFonts w:hint="default"/>
          <w:lang w:val="en-CA"/>
        </w:rPr>
      </w:pPr>
      <w:r>
        <w:rPr>
          <w:rFonts w:hint="default"/>
          <w:lang w:val="en-CA"/>
        </w:rPr>
        <w:t>Total 3 instances and 1 is public and 2 private with different vpc for every instance</w:t>
      </w:r>
    </w:p>
    <w:p w14:paraId="4A719E9F">
      <w:r>
        <w:drawing>
          <wp:inline distT="0" distB="0" distL="114300" distR="114300">
            <wp:extent cx="5266055" cy="919480"/>
            <wp:effectExtent l="0" t="0" r="4445" b="762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B18A"/>
    <w:p w14:paraId="2959AA45">
      <w:pPr>
        <w:rPr>
          <w:rFonts w:hint="default"/>
          <w:lang w:val="en-CA"/>
        </w:rPr>
      </w:pPr>
      <w:r>
        <w:rPr>
          <w:rFonts w:hint="default"/>
          <w:lang w:val="en-CA"/>
        </w:rPr>
        <w:t>Now the transit gateway was successful blt 3 vpcs and can ping with private ip of private subnets</w:t>
      </w:r>
    </w:p>
    <w:p w14:paraId="582632A1">
      <w:pPr>
        <w:rPr>
          <w:rFonts w:hint="default"/>
          <w:lang w:val="en-CA"/>
        </w:rPr>
      </w:pPr>
    </w:p>
    <w:p w14:paraId="5978ADA2">
      <w:r>
        <w:drawing>
          <wp:inline distT="0" distB="0" distL="114300" distR="114300">
            <wp:extent cx="5266690" cy="3094355"/>
            <wp:effectExtent l="0" t="0" r="3810" b="4445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E398"/>
    <w:p w14:paraId="176D002E"/>
    <w:p w14:paraId="6FE3BB2A"/>
    <w:p w14:paraId="05B10B47"/>
    <w:p w14:paraId="0E41E0E9"/>
    <w:p w14:paraId="0A7A749D"/>
    <w:p w14:paraId="6C623304"/>
    <w:p w14:paraId="636801CB"/>
    <w:p w14:paraId="20A64E4C">
      <w:pPr>
        <w:rPr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Configure VPC endpoints to securely access AWS services without internet gateways or NAT gateways, ensuring data privacy and minimizing exposure to external threats</w:t>
      </w:r>
    </w:p>
    <w:p w14:paraId="35097C95"/>
    <w:p w14:paraId="6F7FF721"/>
    <w:p w14:paraId="0CF52969"/>
    <w:p w14:paraId="281D2742">
      <w:pPr>
        <w:rPr>
          <w:rFonts w:hint="default"/>
          <w:lang w:val="en-CA"/>
        </w:rPr>
      </w:pPr>
      <w:r>
        <w:br w:type="textWrapping"/>
      </w:r>
      <w:r>
        <w:rPr>
          <w:rFonts w:hint="default"/>
          <w:lang w:val="en-CA"/>
        </w:rPr>
        <w:t>I will be configuring vpc endpoints to access aws service I.e, s3</w:t>
      </w:r>
    </w:p>
    <w:p w14:paraId="1211FC99">
      <w:pPr>
        <w:rPr>
          <w:rFonts w:hint="default"/>
          <w:lang w:val="en-CA"/>
        </w:rPr>
      </w:pPr>
      <w:r>
        <w:rPr>
          <w:rFonts w:hint="default"/>
          <w:lang w:val="en-CA"/>
        </w:rPr>
        <w:t>For my private server</w:t>
      </w:r>
      <w:r>
        <w:rPr>
          <w:rFonts w:hint="default"/>
          <w:lang w:val="en-CA"/>
        </w:rPr>
        <w:br w:type="textWrapping"/>
      </w:r>
      <w:r>
        <w:drawing>
          <wp:inline distT="0" distB="0" distL="114300" distR="114300">
            <wp:extent cx="5259070" cy="2516505"/>
            <wp:effectExtent l="0" t="0" r="1143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885D"/>
    <w:p w14:paraId="51AB2B6B">
      <w:pPr>
        <w:rPr>
          <w:rFonts w:hint="default"/>
          <w:lang w:val="en-CA"/>
        </w:rPr>
      </w:pPr>
      <w:r>
        <w:rPr>
          <w:rFonts w:hint="default"/>
          <w:lang w:val="en-CA"/>
        </w:rPr>
        <w:t>Add priv subnet in route tabel while creating endpoint</w:t>
      </w:r>
    </w:p>
    <w:p w14:paraId="0E7FE638">
      <w:pPr>
        <w:rPr>
          <w:rFonts w:hint="default"/>
          <w:lang w:val="en-CA"/>
        </w:rPr>
      </w:pPr>
    </w:p>
    <w:p w14:paraId="58C2D956"/>
    <w:p w14:paraId="4BC235D1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I have created new 2 subnets under 1 vpc </w:t>
      </w:r>
    </w:p>
    <w:p w14:paraId="18070B91">
      <w:pPr>
        <w:rPr>
          <w:rFonts w:hint="default"/>
          <w:lang w:val="en-CA"/>
        </w:rPr>
      </w:pPr>
      <w:r>
        <w:rPr>
          <w:rFonts w:hint="default"/>
          <w:lang w:val="en-CA"/>
        </w:rPr>
        <w:t>1 priv subnet and 1 public subnet</w:t>
      </w:r>
    </w:p>
    <w:p w14:paraId="288127E1">
      <w:pPr>
        <w:rPr>
          <w:rFonts w:hint="default"/>
          <w:lang w:val="en-CA"/>
        </w:rPr>
      </w:pPr>
    </w:p>
    <w:p w14:paraId="18608C13">
      <w:pPr>
        <w:rPr>
          <w:rFonts w:hint="default"/>
          <w:lang w:val="en-CA"/>
        </w:rPr>
      </w:pPr>
      <w:r>
        <w:rPr>
          <w:rFonts w:hint="default"/>
          <w:lang w:val="en-CA"/>
        </w:rPr>
        <w:t>Then connect to public instance</w:t>
      </w:r>
    </w:p>
    <w:p w14:paraId="32CC6C0A">
      <w:pPr>
        <w:rPr>
          <w:rFonts w:hint="default"/>
          <w:lang w:val="en-CA"/>
        </w:rPr>
      </w:pPr>
      <w:r>
        <w:rPr>
          <w:rFonts w:hint="default"/>
          <w:lang w:val="en-CA"/>
        </w:rPr>
        <w:t>Use aws configure the add accesskey and secret key in cli</w:t>
      </w:r>
    </w:p>
    <w:p w14:paraId="4447DFAF">
      <w:r>
        <w:drawing>
          <wp:inline distT="0" distB="0" distL="114300" distR="114300">
            <wp:extent cx="5266690" cy="1637030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9650">
      <w:pPr>
        <w:rPr>
          <w:rFonts w:hint="default"/>
          <w:lang w:val="en-CA"/>
        </w:rPr>
      </w:pPr>
    </w:p>
    <w:p w14:paraId="411016F8"/>
    <w:p w14:paraId="4FA5DE2A">
      <w:r>
        <w:drawing>
          <wp:inline distT="0" distB="0" distL="114300" distR="114300">
            <wp:extent cx="5268595" cy="302387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1E65"/>
    <w:p w14:paraId="703B11AF">
      <w:pPr>
        <w:rPr>
          <w:rFonts w:hint="default"/>
          <w:lang w:val="en-CA"/>
        </w:rPr>
      </w:pPr>
      <w:r>
        <w:rPr>
          <w:rFonts w:hint="default"/>
          <w:lang w:val="en-CA"/>
        </w:rPr>
        <w:t>I have added secretkey and accesskey to aws cli</w:t>
      </w:r>
    </w:p>
    <w:p w14:paraId="5A30792E">
      <w:pPr>
        <w:rPr>
          <w:rFonts w:hint="default"/>
          <w:lang w:val="en-CA"/>
        </w:rPr>
      </w:pPr>
    </w:p>
    <w:p w14:paraId="5D6B7539">
      <w:pPr>
        <w:rPr>
          <w:rFonts w:hint="default"/>
          <w:lang w:val="en-CA"/>
        </w:rPr>
      </w:pPr>
      <w:r>
        <w:rPr>
          <w:rFonts w:hint="default"/>
          <w:lang w:val="en-CA"/>
        </w:rPr>
        <w:t>Now I am using my public server as jump server for my private server</w:t>
      </w:r>
    </w:p>
    <w:p w14:paraId="50B6046B">
      <w:pPr>
        <w:rPr>
          <w:rFonts w:hint="default"/>
          <w:lang w:val="en-CA"/>
        </w:rPr>
      </w:pPr>
    </w:p>
    <w:p w14:paraId="672FB0C6">
      <w:pPr>
        <w:rPr>
          <w:rFonts w:hint="default"/>
          <w:lang w:val="en-CA"/>
        </w:rPr>
      </w:pPr>
      <w:r>
        <w:drawing>
          <wp:inline distT="0" distB="0" distL="114300" distR="114300">
            <wp:extent cx="5267325" cy="311975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B514"/>
    <w:p w14:paraId="009FC62C">
      <w:pPr>
        <w:rPr>
          <w:rFonts w:hint="default"/>
          <w:lang w:val="en-CA"/>
        </w:rPr>
      </w:pPr>
      <w:r>
        <w:rPr>
          <w:rFonts w:hint="default"/>
          <w:lang w:val="en-CA"/>
        </w:rPr>
        <w:t>As we can see I have connected to private server through my public instance as jump server</w:t>
      </w:r>
    </w:p>
    <w:p w14:paraId="044B7CDC">
      <w:pPr>
        <w:rPr>
          <w:rFonts w:hint="default"/>
          <w:lang w:val="en-CA"/>
        </w:rPr>
      </w:pPr>
    </w:p>
    <w:p w14:paraId="609192BD">
      <w:pPr>
        <w:rPr>
          <w:rFonts w:hint="default"/>
          <w:lang w:val="en-CA"/>
        </w:rPr>
      </w:pPr>
      <w:r>
        <w:rPr>
          <w:rFonts w:hint="default"/>
          <w:lang w:val="en-CA"/>
        </w:rPr>
        <w:t>Now we need to see if it can call for s3 through endpoint from private server</w:t>
      </w:r>
    </w:p>
    <w:p w14:paraId="2900BCB4">
      <w:pPr>
        <w:rPr>
          <w:rFonts w:hint="default"/>
          <w:lang w:val="en-CA"/>
        </w:rPr>
      </w:pPr>
    </w:p>
    <w:p w14:paraId="64201A3E">
      <w:pPr>
        <w:rPr>
          <w:rFonts w:hint="default"/>
          <w:lang w:val="en-CA"/>
        </w:rPr>
      </w:pPr>
      <w:r>
        <w:drawing>
          <wp:inline distT="0" distB="0" distL="114300" distR="114300">
            <wp:extent cx="5269865" cy="3088640"/>
            <wp:effectExtent l="0" t="0" r="63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4A8B"/>
    <w:p w14:paraId="2ED55945"/>
    <w:p w14:paraId="37D0B1A9">
      <w:pPr>
        <w:rPr>
          <w:rFonts w:hint="default"/>
          <w:lang w:val="en-CA"/>
        </w:rPr>
      </w:pPr>
    </w:p>
    <w:p w14:paraId="688BA69C">
      <w:pPr>
        <w:rPr>
          <w:rFonts w:hint="default"/>
          <w:lang w:val="en-CA"/>
        </w:rPr>
      </w:pPr>
    </w:p>
    <w:p w14:paraId="445D28CE"/>
    <w:p w14:paraId="2DAAE4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056BD"/>
    <w:rsid w:val="5890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2026-06-01T11:45:00Z</dcterms:created>
  <dc:creator>Rajes</dc:creator>
  <cp:lastModifiedBy>Rajes</cp:lastModifiedBy>
  <dcterms:modified xsi:type="dcterms:W3CDTF">2026-06-01T13:07:13Z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230866A818E14270BB3F7CB8053B357C_11</vt:lpwstr>
  </property>
</Properties>
</file>