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61BCDDD">
      <w:pPr>
        <w:rPr>
          <w:rFonts w:ascii="SimSun" w:hAnsi="SimSun" w:eastAsia="SimSun" w:cs="SimSun"/>
          <w:b/>
          <w:bCs/>
          <w:sz w:val="28"/>
          <w:szCs w:val="28"/>
        </w:rPr>
      </w:pPr>
      <w:r>
        <w:rPr>
          <w:rFonts w:ascii="SimSun" w:hAnsi="SimSun" w:eastAsia="SimSun" w:cs="SimSun"/>
          <w:b/>
          <w:bCs/>
          <w:sz w:val="28"/>
          <w:szCs w:val="28"/>
        </w:rPr>
        <w:t>Create one VPC, with 1 public subnet and 1 private subnet</w:t>
      </w:r>
    </w:p>
    <w:p w14:paraId="3D3082FB">
      <w:pPr>
        <w:rPr>
          <w:rFonts w:ascii="SimSun" w:hAnsi="SimSun" w:eastAsia="SimSun" w:cs="SimSun"/>
          <w:b/>
          <w:bCs/>
          <w:sz w:val="28"/>
          <w:szCs w:val="28"/>
        </w:rPr>
      </w:pPr>
    </w:p>
    <w:p w14:paraId="5C6A0B02">
      <w:pPr>
        <w:rPr>
          <w:rFonts w:ascii="SimSun" w:hAnsi="SimSun" w:eastAsia="SimSun" w:cs="SimSun"/>
          <w:b/>
          <w:bCs/>
          <w:sz w:val="28"/>
          <w:szCs w:val="28"/>
        </w:rPr>
      </w:pPr>
    </w:p>
    <w:p w14:paraId="17BDD308">
      <w:pPr>
        <w:rPr>
          <w:rFonts w:hint="default" w:ascii="SimSun" w:hAnsi="SimSun" w:eastAsia="SimSun" w:cs="SimSun"/>
          <w:b w:val="0"/>
          <w:bCs w:val="0"/>
          <w:sz w:val="24"/>
          <w:szCs w:val="24"/>
          <w:lang w:val="en-CA"/>
        </w:rPr>
      </w:pPr>
      <w:r>
        <w:rPr>
          <w:rFonts w:hint="default" w:ascii="SimSun" w:hAnsi="SimSun" w:eastAsia="SimSun" w:cs="SimSun"/>
          <w:b w:val="0"/>
          <w:bCs w:val="0"/>
          <w:sz w:val="24"/>
          <w:szCs w:val="24"/>
          <w:lang w:val="en-CA"/>
        </w:rPr>
        <w:t>I will be creating a new vpc with one public subnte and private</w:t>
      </w:r>
    </w:p>
    <w:p w14:paraId="1760D502">
      <w:pPr>
        <w:rPr>
          <w:rFonts w:hint="default" w:ascii="SimSun" w:hAnsi="SimSun" w:eastAsia="SimSun" w:cs="SimSun"/>
          <w:b w:val="0"/>
          <w:bCs w:val="0"/>
          <w:sz w:val="24"/>
          <w:szCs w:val="24"/>
          <w:lang w:val="en-CA"/>
        </w:rPr>
      </w:pPr>
      <w:r>
        <w:rPr>
          <w:rFonts w:hint="default" w:ascii="SimSun" w:hAnsi="SimSun" w:eastAsia="SimSun" w:cs="SimSun"/>
          <w:b w:val="0"/>
          <w:bCs w:val="0"/>
          <w:sz w:val="24"/>
          <w:szCs w:val="24"/>
          <w:lang w:val="en-CA"/>
        </w:rPr>
        <w:t>For this  I will be creating new 2 subnets one with internetgateway acces and other with no access</w:t>
      </w:r>
    </w:p>
    <w:p w14:paraId="6DA0A16D"/>
    <w:p w14:paraId="0244E4DB"/>
    <w:p w14:paraId="28D7D45B">
      <w:r>
        <w:drawing>
          <wp:inline distT="0" distB="0" distL="114300" distR="114300">
            <wp:extent cx="5264785" cy="1971040"/>
            <wp:effectExtent l="0" t="0" r="5715" b="1016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1971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F80C04">
      <w:pPr>
        <w:rPr>
          <w:rFonts w:hint="default"/>
          <w:lang w:val="en-CA"/>
        </w:rPr>
      </w:pPr>
      <w:r>
        <w:rPr>
          <w:rFonts w:hint="default"/>
          <w:lang w:val="en-CA"/>
        </w:rPr>
        <w:t xml:space="preserve">I have created a new routes for new subnets and attached it to the respective route tables </w:t>
      </w:r>
    </w:p>
    <w:p w14:paraId="2DC0EEFE">
      <w:pPr>
        <w:rPr>
          <w:rFonts w:hint="default"/>
          <w:lang w:val="en-CA"/>
        </w:rPr>
      </w:pPr>
      <w:r>
        <w:rPr>
          <w:rFonts w:hint="default"/>
          <w:lang w:val="en-CA"/>
        </w:rPr>
        <w:t>And added internet gateway access extra to public subnet because it should have internet access</w:t>
      </w:r>
    </w:p>
    <w:p w14:paraId="475E723E">
      <w:pPr>
        <w:rPr>
          <w:rFonts w:hint="default"/>
          <w:lang w:val="en-CA"/>
        </w:rPr>
      </w:pPr>
      <w:r>
        <w:rPr>
          <w:rFonts w:hint="default"/>
          <w:lang w:val="en-CA"/>
        </w:rPr>
        <w:t>And not added to private subnet be=cause I don’t want to expose to internet</w:t>
      </w:r>
    </w:p>
    <w:p w14:paraId="294F3F78"/>
    <w:p w14:paraId="4BF1377B">
      <w:r>
        <w:drawing>
          <wp:inline distT="0" distB="0" distL="114300" distR="114300">
            <wp:extent cx="5261610" cy="1785620"/>
            <wp:effectExtent l="0" t="0" r="889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1785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84A9F0">
      <w:r>
        <w:drawing>
          <wp:inline distT="0" distB="0" distL="114300" distR="114300">
            <wp:extent cx="5269230" cy="1710055"/>
            <wp:effectExtent l="0" t="0" r="1270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710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5A7244"/>
    <w:p w14:paraId="66F641CD">
      <w:r>
        <w:drawing>
          <wp:inline distT="0" distB="0" distL="114300" distR="114300">
            <wp:extent cx="5267325" cy="2967355"/>
            <wp:effectExtent l="0" t="0" r="3175" b="444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967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0CE4AB"/>
    <w:p w14:paraId="7EAA2D90"/>
    <w:p w14:paraId="48D082AE">
      <w:pPr>
        <w:rPr>
          <w:rFonts w:hint="default"/>
          <w:lang w:val="en-CA"/>
        </w:rPr>
      </w:pPr>
      <w:r>
        <w:rPr>
          <w:rFonts w:hint="default"/>
          <w:lang w:val="en-CA"/>
        </w:rPr>
        <w:t>Here I have created 1 public subnet and 1 private subnet for my vpc]</w:t>
      </w:r>
    </w:p>
    <w:p w14:paraId="22CE448D">
      <w:pPr>
        <w:rPr>
          <w:rFonts w:hint="default"/>
          <w:lang w:val="en-CA"/>
        </w:rPr>
      </w:pPr>
    </w:p>
    <w:p w14:paraId="7D1094A1">
      <w:pPr>
        <w:rPr>
          <w:rFonts w:hint="default"/>
          <w:lang w:val="en-CA"/>
        </w:rPr>
      </w:pPr>
    </w:p>
    <w:p w14:paraId="5A916185">
      <w:pPr>
        <w:rPr>
          <w:rFonts w:hint="default"/>
          <w:lang w:val="en-CA"/>
        </w:rPr>
      </w:pPr>
    </w:p>
    <w:p w14:paraId="1D464915">
      <w:pPr>
        <w:rPr>
          <w:rFonts w:hint="default"/>
          <w:lang w:val="en-CA"/>
        </w:rPr>
      </w:pPr>
    </w:p>
    <w:p w14:paraId="5A201CBE">
      <w:pPr>
        <w:rPr>
          <w:rFonts w:ascii="SimSun" w:hAnsi="SimSun" w:eastAsia="SimSun" w:cs="SimSun"/>
          <w:b/>
          <w:bCs/>
          <w:sz w:val="32"/>
          <w:szCs w:val="32"/>
        </w:rPr>
      </w:pPr>
      <w:r>
        <w:rPr>
          <w:rFonts w:ascii="SimSun" w:hAnsi="SimSun" w:eastAsia="SimSun" w:cs="SimSun"/>
          <w:b/>
          <w:bCs/>
          <w:sz w:val="32"/>
          <w:szCs w:val="32"/>
        </w:rPr>
        <w:t>Enable VPC peering for cross-region</w:t>
      </w:r>
    </w:p>
    <w:p w14:paraId="3D304EBC">
      <w:pPr>
        <w:rPr>
          <w:rFonts w:hint="default" w:ascii="SimSun" w:hAnsi="SimSun" w:eastAsia="SimSun" w:cs="SimSun"/>
          <w:b/>
          <w:bCs/>
          <w:sz w:val="32"/>
          <w:szCs w:val="32"/>
          <w:lang w:val="en-CA"/>
        </w:rPr>
      </w:pPr>
    </w:p>
    <w:p w14:paraId="726E1A74">
      <w:pPr>
        <w:rPr>
          <w:rFonts w:hint="default" w:ascii="SimSun" w:hAnsi="SimSun" w:eastAsia="SimSun" w:cs="SimSun"/>
          <w:b/>
          <w:bCs/>
          <w:sz w:val="32"/>
          <w:szCs w:val="32"/>
          <w:lang w:val="en-CA"/>
        </w:rPr>
      </w:pPr>
    </w:p>
    <w:p w14:paraId="1B7DAEA9">
      <w:pPr>
        <w:rPr>
          <w:rFonts w:hint="default" w:ascii="SimSun" w:hAnsi="SimSun" w:eastAsia="SimSun" w:cs="SimSun"/>
          <w:b w:val="0"/>
          <w:bCs w:val="0"/>
          <w:sz w:val="28"/>
          <w:szCs w:val="28"/>
          <w:lang w:val="en-CA"/>
        </w:rPr>
      </w:pPr>
      <w:r>
        <w:rPr>
          <w:rFonts w:hint="default" w:ascii="SimSun" w:hAnsi="SimSun" w:eastAsia="SimSun" w:cs="SimSun"/>
          <w:b w:val="0"/>
          <w:bCs w:val="0"/>
          <w:sz w:val="28"/>
          <w:szCs w:val="28"/>
          <w:lang w:val="en-CA"/>
        </w:rPr>
        <w:t>Here vpc peering is used to connect blw two or more vpc from same,different region,different accounts</w:t>
      </w:r>
    </w:p>
    <w:p w14:paraId="3168564F">
      <w:pPr>
        <w:rPr>
          <w:rFonts w:hint="default" w:ascii="SimSun" w:hAnsi="SimSun" w:eastAsia="SimSun" w:cs="SimSun"/>
          <w:b w:val="0"/>
          <w:bCs w:val="0"/>
          <w:sz w:val="28"/>
          <w:szCs w:val="28"/>
          <w:lang w:val="en-CA"/>
        </w:rPr>
      </w:pPr>
    </w:p>
    <w:p w14:paraId="298846E3">
      <w:pPr>
        <w:rPr>
          <w:rFonts w:hint="default" w:ascii="SimSun" w:hAnsi="SimSun" w:eastAsia="SimSun" w:cs="SimSun"/>
          <w:b w:val="0"/>
          <w:bCs w:val="0"/>
          <w:sz w:val="28"/>
          <w:szCs w:val="28"/>
          <w:lang w:val="en-CA"/>
        </w:rPr>
      </w:pPr>
      <w:r>
        <w:rPr>
          <w:rFonts w:hint="default" w:ascii="SimSun" w:hAnsi="SimSun" w:eastAsia="SimSun" w:cs="SimSun"/>
          <w:b w:val="0"/>
          <w:bCs w:val="0"/>
          <w:sz w:val="28"/>
          <w:szCs w:val="28"/>
          <w:lang w:val="en-CA"/>
        </w:rPr>
        <w:t>And vpc-peering is bidirectional communication</w:t>
      </w:r>
    </w:p>
    <w:p w14:paraId="5C4E10CA">
      <w:pPr>
        <w:rPr>
          <w:rFonts w:hint="default" w:ascii="SimSun" w:hAnsi="SimSun" w:eastAsia="SimSun" w:cs="SimSun"/>
          <w:b w:val="0"/>
          <w:bCs w:val="0"/>
          <w:sz w:val="28"/>
          <w:szCs w:val="28"/>
          <w:lang w:val="en-CA"/>
        </w:rPr>
      </w:pPr>
    </w:p>
    <w:p w14:paraId="32794706">
      <w:r>
        <w:drawing>
          <wp:inline distT="0" distB="0" distL="114300" distR="114300">
            <wp:extent cx="5263515" cy="2279650"/>
            <wp:effectExtent l="0" t="0" r="6985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279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7155A3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Here I have my vpc in N.VIRGINIA region and I will be creating a new vpc in ohio and launching a new instance </w:t>
      </w:r>
    </w:p>
    <w:p w14:paraId="215D4491">
      <w:pPr>
        <w:rPr>
          <w:rFonts w:hint="default"/>
          <w:sz w:val="24"/>
          <w:szCs w:val="24"/>
          <w:lang w:val="en-CA"/>
        </w:rPr>
      </w:pPr>
    </w:p>
    <w:p w14:paraId="3BE79EF2">
      <w:pPr>
        <w:rPr>
          <w:rFonts w:hint="default"/>
          <w:sz w:val="24"/>
          <w:szCs w:val="24"/>
          <w:lang w:val="en-CA"/>
        </w:rPr>
      </w:pPr>
    </w:p>
    <w:p w14:paraId="3DF5B6BE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I can see the other region instance connectivity by ping their public address </w:t>
      </w:r>
    </w:p>
    <w:p w14:paraId="17D297EA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>But if I use ec2 private ip from ohio region instance then the connection wont be established because private ip wont be connected but public ip can be connected because it is open</w:t>
      </w:r>
    </w:p>
    <w:p w14:paraId="4357DC33">
      <w:pPr>
        <w:rPr>
          <w:rFonts w:hint="default"/>
          <w:sz w:val="24"/>
          <w:szCs w:val="24"/>
          <w:lang w:val="en-CA"/>
        </w:rPr>
      </w:pPr>
    </w:p>
    <w:p w14:paraId="6DEDC01C">
      <w:pPr>
        <w:rPr>
          <w:rFonts w:hint="default"/>
          <w:sz w:val="24"/>
          <w:szCs w:val="24"/>
          <w:lang w:val="en-CA"/>
        </w:rPr>
      </w:pPr>
      <w:r>
        <w:drawing>
          <wp:inline distT="0" distB="0" distL="114300" distR="114300">
            <wp:extent cx="5261610" cy="1084580"/>
            <wp:effectExtent l="0" t="0" r="8890" b="762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1084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7A448C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>I have created new inst in ohio</w:t>
      </w:r>
    </w:p>
    <w:p w14:paraId="7EF2B450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>Now I will vpc-peering from n.virginia instance to ohioinst instance</w:t>
      </w:r>
    </w:p>
    <w:p w14:paraId="530D15E9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>To connect blw to vpc’s</w:t>
      </w:r>
    </w:p>
    <w:p w14:paraId="0557EE8E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To connect vpc-peering create new vpc peering </w:t>
      </w:r>
    </w:p>
    <w:p w14:paraId="3F832CEB">
      <w:pPr>
        <w:rPr>
          <w:rFonts w:hint="default"/>
          <w:sz w:val="24"/>
          <w:szCs w:val="24"/>
          <w:lang w:val="en-CA"/>
        </w:rPr>
      </w:pPr>
      <w:r>
        <w:drawing>
          <wp:inline distT="0" distB="0" distL="114300" distR="114300">
            <wp:extent cx="3352800" cy="7591425"/>
            <wp:effectExtent l="0" t="0" r="0" b="317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52800" cy="7591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BD063D">
      <w:r>
        <w:drawing>
          <wp:inline distT="0" distB="0" distL="114300" distR="114300">
            <wp:extent cx="5269865" cy="1448435"/>
            <wp:effectExtent l="0" t="0" r="635" b="1206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448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4426FC"/>
    <w:p w14:paraId="74A2FD4E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>Now I have to give vpc of the current region for which peering connection will establish</w:t>
      </w:r>
    </w:p>
    <w:p w14:paraId="4B4EF092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>And I have to give the destination vpc</w:t>
      </w:r>
    </w:p>
    <w:p w14:paraId="2DDE80FE">
      <w:r>
        <w:drawing>
          <wp:inline distT="0" distB="0" distL="114300" distR="114300">
            <wp:extent cx="5264150" cy="2170430"/>
            <wp:effectExtent l="0" t="0" r="6350" b="127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170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88CE68"/>
    <w:p w14:paraId="49F13F71">
      <w:pPr>
        <w:rPr>
          <w:sz w:val="24"/>
          <w:szCs w:val="24"/>
        </w:rPr>
      </w:pPr>
    </w:p>
    <w:p w14:paraId="25417E9C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>Here I need to give ogio region vpc to connect</w:t>
      </w:r>
    </w:p>
    <w:p w14:paraId="2A204AD0"/>
    <w:p w14:paraId="1D058225">
      <w:pPr>
        <w:rPr>
          <w:rFonts w:hint="default"/>
          <w:lang w:val="en-CA"/>
        </w:rPr>
      </w:pPr>
      <w:r>
        <w:drawing>
          <wp:inline distT="0" distB="0" distL="114300" distR="114300">
            <wp:extent cx="5267960" cy="3331845"/>
            <wp:effectExtent l="0" t="0" r="2540" b="825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331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lang w:val="en-CA"/>
        </w:rPr>
        <w:t xml:space="preserve"> </w:t>
      </w:r>
    </w:p>
    <w:p w14:paraId="6A60E858">
      <w:pPr>
        <w:rPr>
          <w:rFonts w:hint="default"/>
          <w:lang w:val="en-CA"/>
        </w:rPr>
      </w:pPr>
    </w:p>
    <w:p w14:paraId="522744F7">
      <w:pPr>
        <w:rPr>
          <w:rFonts w:hint="default"/>
          <w:lang w:val="en-CA"/>
        </w:rPr>
      </w:pPr>
    </w:p>
    <w:p w14:paraId="70DA5F85">
      <w:pPr>
        <w:rPr>
          <w:rFonts w:hint="default"/>
          <w:lang w:val="en-CA"/>
        </w:rPr>
      </w:pPr>
      <w:r>
        <w:rPr>
          <w:rFonts w:hint="default"/>
          <w:sz w:val="24"/>
          <w:szCs w:val="24"/>
          <w:lang w:val="en-CA"/>
        </w:rPr>
        <w:t>Now it will send a peering connection to ohio region</w:t>
      </w:r>
      <w:r>
        <w:rPr>
          <w:rFonts w:hint="default"/>
          <w:lang w:val="en-CA"/>
        </w:rPr>
        <w:t xml:space="preserve"> </w:t>
      </w:r>
    </w:p>
    <w:p w14:paraId="36671729"/>
    <w:p w14:paraId="020BD78D">
      <w:r>
        <w:drawing>
          <wp:inline distT="0" distB="0" distL="114300" distR="114300">
            <wp:extent cx="5260975" cy="632460"/>
            <wp:effectExtent l="0" t="0" r="9525" b="254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632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A1F296">
      <w:pPr>
        <w:ind w:left="100" w:hanging="120" w:hangingChars="50"/>
        <w:rPr>
          <w:rFonts w:hint="default"/>
          <w:sz w:val="24"/>
          <w:szCs w:val="24"/>
          <w:lang w:val="en-CA"/>
        </w:rPr>
      </w:pPr>
    </w:p>
    <w:p w14:paraId="25862EE9">
      <w:pPr>
        <w:ind w:left="100" w:hanging="120" w:hangingChars="50"/>
        <w:rPr>
          <w:rFonts w:hint="default"/>
          <w:sz w:val="24"/>
          <w:szCs w:val="24"/>
          <w:lang w:val="en-CA"/>
        </w:rPr>
      </w:pPr>
    </w:p>
    <w:p w14:paraId="2C1356FA">
      <w:pPr>
        <w:ind w:left="100" w:hanging="120" w:hangingChars="50"/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>We can see the request from N.virginia region</w:t>
      </w:r>
    </w:p>
    <w:p w14:paraId="042585B7"/>
    <w:p w14:paraId="23995D53"/>
    <w:p w14:paraId="5BADC84A">
      <w:pPr>
        <w:ind w:left="100" w:hanging="100" w:hangingChars="50"/>
      </w:pPr>
      <w:r>
        <w:drawing>
          <wp:inline distT="0" distB="0" distL="114300" distR="114300">
            <wp:extent cx="5269230" cy="841375"/>
            <wp:effectExtent l="0" t="0" r="1270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841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2A7CD1">
      <w:pPr>
        <w:rPr>
          <w:rFonts w:hint="default"/>
          <w:lang w:val="en-CA"/>
        </w:rPr>
      </w:pPr>
    </w:p>
    <w:p w14:paraId="1566956A">
      <w:r>
        <w:drawing>
          <wp:inline distT="0" distB="0" distL="114300" distR="114300">
            <wp:extent cx="5260340" cy="1018540"/>
            <wp:effectExtent l="0" t="0" r="10160" b="1016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0340" cy="1018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D14A7F"/>
    <w:p w14:paraId="78EC5B27">
      <w:r>
        <w:drawing>
          <wp:inline distT="0" distB="0" distL="114300" distR="114300">
            <wp:extent cx="5271770" cy="1027430"/>
            <wp:effectExtent l="0" t="0" r="11430" b="127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027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C06810"/>
    <w:p w14:paraId="310D3BB7"/>
    <w:p w14:paraId="2EB3AE44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>We have to give their ipvr CIDR in both region route table ROUTES</w:t>
      </w:r>
    </w:p>
    <w:p w14:paraId="067C57BC">
      <w:pPr>
        <w:rPr>
          <w:rFonts w:hint="default"/>
          <w:sz w:val="24"/>
          <w:szCs w:val="24"/>
          <w:lang w:val="en-CA"/>
        </w:rPr>
      </w:pPr>
    </w:p>
    <w:p w14:paraId="5783ADE9">
      <w:pPr>
        <w:rPr>
          <w:rFonts w:hint="default"/>
          <w:sz w:val="24"/>
          <w:szCs w:val="24"/>
          <w:lang w:val="en-CA"/>
        </w:rPr>
      </w:pPr>
    </w:p>
    <w:p w14:paraId="7969DA8D">
      <w:r>
        <w:drawing>
          <wp:inline distT="0" distB="0" distL="114300" distR="114300">
            <wp:extent cx="5256530" cy="979170"/>
            <wp:effectExtent l="0" t="0" r="1270" b="1143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56530" cy="979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2D3CDA">
      <w:r>
        <w:drawing>
          <wp:inline distT="0" distB="0" distL="114300" distR="114300">
            <wp:extent cx="5261610" cy="1236980"/>
            <wp:effectExtent l="0" t="0" r="8890" b="762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1236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63612F"/>
    <w:p w14:paraId="587BC0E4"/>
    <w:p w14:paraId="24356CFC">
      <w:pPr>
        <w:rPr>
          <w:rFonts w:hint="default"/>
          <w:lang w:val="en-CA"/>
        </w:rPr>
      </w:pPr>
    </w:p>
    <w:p w14:paraId="4D5AAC86">
      <w:pPr>
        <w:rPr>
          <w:rFonts w:hint="default"/>
          <w:lang w:val="en-CA"/>
        </w:rPr>
      </w:pPr>
    </w:p>
    <w:p w14:paraId="1B3A3329">
      <w:pPr>
        <w:rPr>
          <w:rFonts w:ascii="SimSun" w:hAnsi="SimSun" w:eastAsia="SimSun" w:cs="SimSun"/>
          <w:b/>
          <w:bCs/>
          <w:sz w:val="32"/>
          <w:szCs w:val="32"/>
        </w:rPr>
      </w:pPr>
      <w:r>
        <w:rPr>
          <w:rFonts w:ascii="SimSun" w:hAnsi="SimSun" w:eastAsia="SimSun" w:cs="SimSun"/>
          <w:b/>
          <w:bCs/>
          <w:sz w:val="32"/>
          <w:szCs w:val="32"/>
        </w:rPr>
        <w:t>Enable VPC peering for cross-account</w:t>
      </w:r>
    </w:p>
    <w:p w14:paraId="7776ED44">
      <w:pPr>
        <w:rPr>
          <w:rFonts w:ascii="SimSun" w:hAnsi="SimSun" w:eastAsia="SimSun" w:cs="SimSun"/>
          <w:b/>
          <w:bCs/>
          <w:sz w:val="32"/>
          <w:szCs w:val="32"/>
        </w:rPr>
      </w:pPr>
    </w:p>
    <w:p w14:paraId="29BEAC5F">
      <w:pPr>
        <w:rPr>
          <w:rFonts w:ascii="SimSun" w:hAnsi="SimSun" w:eastAsia="SimSun" w:cs="SimSun"/>
          <w:b/>
          <w:bCs/>
          <w:sz w:val="32"/>
          <w:szCs w:val="32"/>
        </w:rPr>
      </w:pPr>
    </w:p>
    <w:p w14:paraId="35BC9527">
      <w:pPr>
        <w:rPr>
          <w:rFonts w:ascii="SimSun" w:hAnsi="SimSun" w:eastAsia="SimSun" w:cs="SimSun"/>
          <w:b/>
          <w:bCs/>
          <w:sz w:val="32"/>
          <w:szCs w:val="32"/>
        </w:rPr>
      </w:pPr>
    </w:p>
    <w:p w14:paraId="33495710">
      <w:pPr>
        <w:rPr>
          <w:rFonts w:hint="default" w:ascii="SimSun" w:hAnsi="SimSun" w:eastAsia="SimSun" w:cs="SimSun"/>
          <w:b w:val="0"/>
          <w:bCs w:val="0"/>
          <w:sz w:val="24"/>
          <w:szCs w:val="24"/>
          <w:lang w:val="en-CA"/>
        </w:rPr>
      </w:pPr>
      <w:r>
        <w:rPr>
          <w:rFonts w:hint="default" w:ascii="SimSun" w:hAnsi="SimSun" w:eastAsia="SimSun" w:cs="SimSun"/>
          <w:b w:val="0"/>
          <w:bCs w:val="0"/>
          <w:sz w:val="24"/>
          <w:szCs w:val="24"/>
          <w:lang w:val="en-CA"/>
        </w:rPr>
        <w:t>VPC peering is a bidirectional</w:t>
      </w:r>
    </w:p>
    <w:p w14:paraId="0DA5EA9D">
      <w:pPr>
        <w:rPr>
          <w:rFonts w:hint="default" w:ascii="SimSun" w:hAnsi="SimSun" w:eastAsia="SimSun" w:cs="SimSun"/>
          <w:b w:val="0"/>
          <w:bCs w:val="0"/>
          <w:sz w:val="24"/>
          <w:szCs w:val="24"/>
          <w:lang w:val="en-CA"/>
        </w:rPr>
      </w:pPr>
      <w:r>
        <w:drawing>
          <wp:inline distT="0" distB="0" distL="114300" distR="114300">
            <wp:extent cx="5263515" cy="2279650"/>
            <wp:effectExtent l="0" t="0" r="6985" b="635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279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711BBC">
      <w:pPr>
        <w:rPr>
          <w:rFonts w:hint="default" w:ascii="SimSun" w:hAnsi="SimSun" w:eastAsia="SimSun" w:cs="SimSun"/>
          <w:b w:val="0"/>
          <w:bCs w:val="0"/>
          <w:sz w:val="24"/>
          <w:szCs w:val="24"/>
          <w:lang w:val="en-CA"/>
        </w:rPr>
      </w:pPr>
    </w:p>
    <w:p w14:paraId="24EB6BE5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Here I have my vpc in N.VIRGINIA region and another user in another account created new vpc in ohio and launching a new instance </w:t>
      </w:r>
    </w:p>
    <w:p w14:paraId="00BBF940">
      <w:pPr>
        <w:rPr>
          <w:rFonts w:hint="default"/>
          <w:sz w:val="24"/>
          <w:szCs w:val="24"/>
          <w:lang w:val="en-CA"/>
        </w:rPr>
      </w:pPr>
    </w:p>
    <w:p w14:paraId="19944F1F">
      <w:pPr>
        <w:rPr>
          <w:rFonts w:hint="default"/>
          <w:sz w:val="24"/>
          <w:szCs w:val="24"/>
          <w:lang w:val="en-CA"/>
        </w:rPr>
      </w:pPr>
    </w:p>
    <w:p w14:paraId="7321FCF7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I can see the other region instance connectivity by ping their public address </w:t>
      </w:r>
    </w:p>
    <w:p w14:paraId="0319D9F4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>But if I use ec2 private ip from ohio region instance then the connection wont be established because private ip wont be connected but public ip can be connected because it is open</w:t>
      </w:r>
    </w:p>
    <w:p w14:paraId="6D6055F0">
      <w:pPr>
        <w:rPr>
          <w:rFonts w:hint="default" w:ascii="SimSun" w:hAnsi="SimSun" w:eastAsia="SimSun" w:cs="SimSun"/>
          <w:b w:val="0"/>
          <w:bCs w:val="0"/>
          <w:sz w:val="24"/>
          <w:szCs w:val="24"/>
          <w:lang w:val="en-CA"/>
        </w:rPr>
      </w:pPr>
    </w:p>
    <w:p w14:paraId="533EDA37">
      <w:pPr>
        <w:rPr>
          <w:rFonts w:hint="default"/>
          <w:sz w:val="24"/>
          <w:szCs w:val="24"/>
          <w:lang w:val="en-CA"/>
        </w:rPr>
      </w:pPr>
      <w:r>
        <w:drawing>
          <wp:inline distT="0" distB="0" distL="114300" distR="114300">
            <wp:extent cx="3352800" cy="7591425"/>
            <wp:effectExtent l="0" t="0" r="0" b="317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52800" cy="7591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02DF57">
      <w:r>
        <w:drawing>
          <wp:inline distT="0" distB="0" distL="114300" distR="114300">
            <wp:extent cx="5269865" cy="1448435"/>
            <wp:effectExtent l="0" t="0" r="635" b="1206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448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C2847E"/>
    <w:p w14:paraId="1520D09B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>Now I have to give vpc of the current region for which peering connection will establish</w:t>
      </w:r>
    </w:p>
    <w:p w14:paraId="117215EC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>And I have to give the destination vpc</w:t>
      </w:r>
    </w:p>
    <w:p w14:paraId="109211E6">
      <w:r>
        <w:drawing>
          <wp:inline distT="0" distB="0" distL="114300" distR="114300">
            <wp:extent cx="5264150" cy="2170430"/>
            <wp:effectExtent l="0" t="0" r="6350" b="127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170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6278D2"/>
    <w:p w14:paraId="714FDFE2">
      <w:pPr>
        <w:rPr>
          <w:sz w:val="24"/>
          <w:szCs w:val="24"/>
        </w:rPr>
      </w:pPr>
    </w:p>
    <w:p w14:paraId="660E6A1D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>Here I need to give another account vpc to connect</w:t>
      </w:r>
    </w:p>
    <w:p w14:paraId="29FEB3C8"/>
    <w:p w14:paraId="0AA68C56">
      <w:pPr>
        <w:rPr>
          <w:rFonts w:hint="default"/>
          <w:lang w:val="en-CA"/>
        </w:rPr>
      </w:pPr>
      <w:r>
        <w:drawing>
          <wp:inline distT="0" distB="0" distL="114300" distR="114300">
            <wp:extent cx="5267960" cy="3331845"/>
            <wp:effectExtent l="0" t="0" r="2540" b="825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331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lang w:val="en-CA"/>
        </w:rPr>
        <w:t xml:space="preserve"> </w:t>
      </w:r>
    </w:p>
    <w:p w14:paraId="26FD7DF8">
      <w:pPr>
        <w:rPr>
          <w:rFonts w:hint="default"/>
          <w:lang w:val="en-CA"/>
        </w:rPr>
      </w:pPr>
    </w:p>
    <w:p w14:paraId="347F459C">
      <w:pPr>
        <w:rPr>
          <w:rFonts w:hint="default"/>
          <w:lang w:val="en-CA"/>
        </w:rPr>
      </w:pPr>
    </w:p>
    <w:p w14:paraId="40D2AA0D">
      <w:pPr>
        <w:rPr>
          <w:rFonts w:hint="default"/>
          <w:lang w:val="en-CA"/>
        </w:rPr>
      </w:pPr>
      <w:r>
        <w:rPr>
          <w:rFonts w:hint="default"/>
          <w:sz w:val="24"/>
          <w:szCs w:val="24"/>
          <w:lang w:val="en-CA"/>
        </w:rPr>
        <w:t>Now it will send a peering connection toanother aws account user</w:t>
      </w:r>
      <w:r>
        <w:rPr>
          <w:rFonts w:hint="default"/>
          <w:lang w:val="en-CA"/>
        </w:rPr>
        <w:t xml:space="preserve"> </w:t>
      </w:r>
    </w:p>
    <w:p w14:paraId="0F83BCCA"/>
    <w:p w14:paraId="4BD926D7">
      <w:r>
        <w:drawing>
          <wp:inline distT="0" distB="0" distL="114300" distR="114300">
            <wp:extent cx="5260975" cy="632460"/>
            <wp:effectExtent l="0" t="0" r="9525" b="254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632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9100DE">
      <w:pPr>
        <w:ind w:left="100" w:hanging="120" w:hangingChars="50"/>
        <w:rPr>
          <w:rFonts w:hint="default"/>
          <w:sz w:val="24"/>
          <w:szCs w:val="24"/>
          <w:lang w:val="en-CA"/>
        </w:rPr>
      </w:pPr>
    </w:p>
    <w:p w14:paraId="7461EEA4">
      <w:pPr>
        <w:ind w:left="100" w:hanging="120" w:hangingChars="50"/>
        <w:rPr>
          <w:rFonts w:hint="default"/>
          <w:sz w:val="24"/>
          <w:szCs w:val="24"/>
          <w:lang w:val="en-CA"/>
        </w:rPr>
      </w:pPr>
    </w:p>
    <w:p w14:paraId="2AE2C7D9">
      <w:pPr>
        <w:ind w:left="100" w:hanging="120" w:hangingChars="50"/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>We can see the request from N.virginia region in other account</w:t>
      </w:r>
    </w:p>
    <w:p w14:paraId="1A8D9006"/>
    <w:p w14:paraId="0B823E64"/>
    <w:p w14:paraId="289EBC18">
      <w:pPr>
        <w:ind w:left="100" w:hanging="100" w:hangingChars="50"/>
      </w:pPr>
      <w:r>
        <w:drawing>
          <wp:inline distT="0" distB="0" distL="114300" distR="114300">
            <wp:extent cx="5269230" cy="841375"/>
            <wp:effectExtent l="0" t="0" r="1270" b="952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841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64F1FF">
      <w:pPr>
        <w:rPr>
          <w:rFonts w:hint="default"/>
          <w:lang w:val="en-CA"/>
        </w:rPr>
      </w:pPr>
    </w:p>
    <w:p w14:paraId="5DDBB25C">
      <w:r>
        <w:drawing>
          <wp:inline distT="0" distB="0" distL="114300" distR="114300">
            <wp:extent cx="5260340" cy="1018540"/>
            <wp:effectExtent l="0" t="0" r="10160" b="1016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0340" cy="1018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66EBCD"/>
    <w:p w14:paraId="4E87B55B">
      <w:r>
        <w:drawing>
          <wp:inline distT="0" distB="0" distL="114300" distR="114300">
            <wp:extent cx="5271770" cy="1027430"/>
            <wp:effectExtent l="0" t="0" r="11430" b="127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027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FE3C83"/>
    <w:p w14:paraId="09DF0028"/>
    <w:p w14:paraId="3566BA76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>We have to give their ipvr CIDR in both region route table ROUTES</w:t>
      </w:r>
    </w:p>
    <w:p w14:paraId="12FBDFFC">
      <w:pPr>
        <w:rPr>
          <w:rFonts w:hint="default"/>
          <w:sz w:val="24"/>
          <w:szCs w:val="24"/>
          <w:lang w:val="en-CA"/>
        </w:rPr>
      </w:pPr>
    </w:p>
    <w:p w14:paraId="02A2F441">
      <w:pPr>
        <w:rPr>
          <w:rFonts w:hint="default"/>
          <w:sz w:val="24"/>
          <w:szCs w:val="24"/>
          <w:lang w:val="en-CA"/>
        </w:rPr>
      </w:pPr>
    </w:p>
    <w:p w14:paraId="3EE15E06">
      <w:r>
        <w:drawing>
          <wp:inline distT="0" distB="0" distL="114300" distR="114300">
            <wp:extent cx="5256530" cy="979170"/>
            <wp:effectExtent l="0" t="0" r="1270" b="1143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56530" cy="979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022133">
      <w:r>
        <w:drawing>
          <wp:inline distT="0" distB="0" distL="114300" distR="114300">
            <wp:extent cx="5261610" cy="1236980"/>
            <wp:effectExtent l="0" t="0" r="8890" b="762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1236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678722">
      <w:pPr>
        <w:rPr>
          <w:rFonts w:hint="default"/>
          <w:lang w:val="en-CA"/>
        </w:rPr>
      </w:pPr>
    </w:p>
    <w:p w14:paraId="4F633489">
      <w:pPr>
        <w:rPr>
          <w:rFonts w:hint="default"/>
          <w:lang w:val="en-CA"/>
        </w:rPr>
      </w:pPr>
    </w:p>
    <w:p w14:paraId="46FECE66">
      <w:pPr>
        <w:rPr>
          <w:rFonts w:hint="default"/>
          <w:lang w:val="en-CA"/>
        </w:rPr>
      </w:pPr>
      <w:r>
        <w:rPr>
          <w:rFonts w:hint="default"/>
          <w:lang w:val="en-CA"/>
        </w:rPr>
        <w:t>By this a vpc peering request is paired for both accounts</w:t>
      </w:r>
    </w:p>
    <w:p w14:paraId="57D689D5">
      <w:pPr>
        <w:rPr>
          <w:rFonts w:hint="default"/>
          <w:lang w:val="en-CA"/>
        </w:rPr>
      </w:pPr>
    </w:p>
    <w:p w14:paraId="3D1E7814">
      <w:pPr>
        <w:rPr>
          <w:rFonts w:hint="default"/>
          <w:lang w:val="en-CA"/>
        </w:rPr>
      </w:pPr>
    </w:p>
    <w:p w14:paraId="1E8F42CC">
      <w:pPr>
        <w:rPr>
          <w:rFonts w:hint="default"/>
          <w:lang w:val="en-CA"/>
        </w:rPr>
      </w:pPr>
    </w:p>
    <w:p w14:paraId="0CD5785F">
      <w:pPr>
        <w:rPr>
          <w:rFonts w:ascii="SimSun" w:hAnsi="SimSun" w:eastAsia="SimSun" w:cs="SimSun"/>
          <w:b/>
          <w:bCs/>
          <w:sz w:val="32"/>
          <w:szCs w:val="32"/>
        </w:rPr>
      </w:pPr>
      <w:r>
        <w:rPr>
          <w:rFonts w:ascii="SimSun" w:hAnsi="SimSun" w:eastAsia="SimSun" w:cs="SimSun"/>
          <w:b/>
          <w:bCs/>
          <w:sz w:val="32"/>
          <w:szCs w:val="32"/>
        </w:rPr>
        <w:t>Set up a VPC Transit Gateway</w:t>
      </w:r>
    </w:p>
    <w:p w14:paraId="64C40E81">
      <w:pPr>
        <w:rPr>
          <w:rFonts w:ascii="SimSun" w:hAnsi="SimSun" w:eastAsia="SimSun" w:cs="SimSun"/>
          <w:b/>
          <w:bCs/>
          <w:sz w:val="32"/>
          <w:szCs w:val="32"/>
        </w:rPr>
      </w:pPr>
    </w:p>
    <w:p w14:paraId="162E4531">
      <w:pPr>
        <w:rPr>
          <w:rFonts w:hint="default" w:ascii="SimSun" w:hAnsi="SimSun" w:eastAsia="SimSun" w:cs="SimSun"/>
          <w:b/>
          <w:bCs/>
          <w:sz w:val="32"/>
          <w:szCs w:val="32"/>
          <w:lang w:val="en-CA"/>
        </w:rPr>
      </w:pPr>
    </w:p>
    <w:p w14:paraId="26B41AB2">
      <w:pPr>
        <w:rPr>
          <w:rFonts w:hint="default"/>
          <w:lang w:val="en-CA"/>
        </w:rPr>
      </w:pPr>
      <w:r>
        <w:rPr>
          <w:rFonts w:hint="default"/>
          <w:lang w:val="en-CA"/>
        </w:rPr>
        <w:t xml:space="preserve">Vpc transit gateway will help us to connect blw multiple vpc on cloud </w:t>
      </w:r>
    </w:p>
    <w:p w14:paraId="0463193D">
      <w:pPr>
        <w:rPr>
          <w:rFonts w:hint="default"/>
          <w:lang w:val="en-CA"/>
        </w:rPr>
      </w:pPr>
      <w:r>
        <w:rPr>
          <w:rFonts w:hint="default"/>
          <w:lang w:val="en-CA"/>
        </w:rPr>
        <w:t>It will create a hub and spoke design to connect multiple vpc</w:t>
      </w:r>
    </w:p>
    <w:p w14:paraId="374982CE">
      <w:pPr>
        <w:rPr>
          <w:rFonts w:hint="default"/>
          <w:lang w:val="en-CA"/>
        </w:rPr>
      </w:pPr>
    </w:p>
    <w:p w14:paraId="08537AA9">
      <w:pPr>
        <w:rPr>
          <w:rFonts w:hint="default"/>
          <w:lang w:val="en-CA"/>
        </w:rPr>
      </w:pPr>
      <w:r>
        <w:rPr>
          <w:rFonts w:hint="default"/>
          <w:lang w:val="en-CA"/>
        </w:rPr>
        <w:t xml:space="preserve">Vpc transit gateway is chargable </w:t>
      </w:r>
    </w:p>
    <w:p w14:paraId="65AE1382">
      <w:pPr>
        <w:rPr>
          <w:rFonts w:hint="default"/>
          <w:lang w:val="en-CA"/>
        </w:rPr>
      </w:pPr>
    </w:p>
    <w:p w14:paraId="0A10C4F9">
      <w:pPr>
        <w:rPr>
          <w:rFonts w:hint="default"/>
          <w:lang w:val="en-CA"/>
        </w:rPr>
      </w:pPr>
      <w:r>
        <w:drawing>
          <wp:inline distT="0" distB="0" distL="114300" distR="114300">
            <wp:extent cx="5264785" cy="1889125"/>
            <wp:effectExtent l="0" t="0" r="5715" b="3175"/>
            <wp:docPr id="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1889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754FA5">
      <w:pPr>
        <w:rPr>
          <w:rFonts w:ascii="SimSun" w:hAnsi="SimSun" w:eastAsia="SimSun" w:cs="SimSun"/>
          <w:b w:val="0"/>
          <w:bCs w:val="0"/>
          <w:sz w:val="24"/>
          <w:szCs w:val="24"/>
        </w:rPr>
      </w:pPr>
    </w:p>
    <w:p w14:paraId="34A33221">
      <w:pPr>
        <w:rPr>
          <w:rFonts w:ascii="SimSun" w:hAnsi="SimSun" w:eastAsia="SimSun" w:cs="SimSun"/>
          <w:sz w:val="24"/>
          <w:szCs w:val="24"/>
        </w:rPr>
      </w:pPr>
      <w:r>
        <w:drawing>
          <wp:inline distT="0" distB="0" distL="114300" distR="114300">
            <wp:extent cx="5271770" cy="1568450"/>
            <wp:effectExtent l="0" t="0" r="11430" b="6350"/>
            <wp:docPr id="2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56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AA8D94">
      <w:pPr>
        <w:rPr>
          <w:rFonts w:ascii="SimSun" w:hAnsi="SimSun" w:eastAsia="SimSun" w:cs="SimSun"/>
          <w:sz w:val="24"/>
          <w:szCs w:val="24"/>
        </w:rPr>
      </w:pPr>
    </w:p>
    <w:p w14:paraId="43BF9B2A">
      <w:pPr>
        <w:rPr>
          <w:rFonts w:ascii="SimSun" w:hAnsi="SimSun" w:eastAsia="SimSun" w:cs="SimSun"/>
          <w:sz w:val="24"/>
          <w:szCs w:val="24"/>
        </w:rPr>
      </w:pPr>
    </w:p>
    <w:p w14:paraId="5F1E547F">
      <w:pPr>
        <w:rPr>
          <w:rFonts w:hint="default" w:ascii="SimSun" w:hAnsi="SimSun" w:eastAsia="SimSun" w:cs="SimSun"/>
          <w:sz w:val="24"/>
          <w:szCs w:val="24"/>
          <w:lang w:val="en-CA"/>
        </w:rPr>
      </w:pPr>
      <w:r>
        <w:rPr>
          <w:rFonts w:hint="default" w:ascii="SimSun" w:hAnsi="SimSun" w:eastAsia="SimSun" w:cs="SimSun"/>
          <w:sz w:val="24"/>
          <w:szCs w:val="24"/>
          <w:lang w:val="en-CA"/>
        </w:rPr>
        <w:t>1 subnet for every 1 vpc</w:t>
      </w:r>
    </w:p>
    <w:p w14:paraId="43B56FD9">
      <w:pPr>
        <w:rPr>
          <w:rFonts w:hint="default" w:ascii="SimSun" w:hAnsi="SimSun" w:eastAsia="SimSun" w:cs="SimSun"/>
          <w:sz w:val="24"/>
          <w:szCs w:val="24"/>
          <w:lang w:val="en-CA"/>
        </w:rPr>
      </w:pPr>
    </w:p>
    <w:p w14:paraId="59F68DA2">
      <w:pPr>
        <w:rPr>
          <w:rFonts w:hint="default" w:ascii="SimSun" w:hAnsi="SimSun" w:eastAsia="SimSun" w:cs="SimSun"/>
          <w:sz w:val="24"/>
          <w:szCs w:val="24"/>
          <w:lang w:val="en-CA"/>
        </w:rPr>
      </w:pPr>
      <w:r>
        <w:rPr>
          <w:rFonts w:hint="default" w:ascii="SimSun" w:hAnsi="SimSun" w:eastAsia="SimSun" w:cs="SimSun"/>
          <w:sz w:val="24"/>
          <w:szCs w:val="24"/>
          <w:lang w:val="en-CA"/>
        </w:rPr>
        <w:t>Now I will be creating a transit gateway</w:t>
      </w:r>
    </w:p>
    <w:p w14:paraId="1504433A">
      <w:r>
        <w:drawing>
          <wp:inline distT="0" distB="0" distL="114300" distR="114300">
            <wp:extent cx="5264150" cy="1478280"/>
            <wp:effectExtent l="0" t="0" r="6350" b="7620"/>
            <wp:docPr id="3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1478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567F9C"/>
    <w:p w14:paraId="646B6D4D"/>
    <w:p w14:paraId="2C0E7432">
      <w:pPr>
        <w:rPr>
          <w:rFonts w:hint="default"/>
          <w:lang w:val="en-CA"/>
        </w:rPr>
      </w:pPr>
      <w:r>
        <w:rPr>
          <w:rFonts w:hint="default"/>
          <w:lang w:val="en-CA"/>
        </w:rPr>
        <w:t xml:space="preserve">Next create tansit gateway attachments for every vpc </w:t>
      </w:r>
    </w:p>
    <w:p w14:paraId="475A8D91">
      <w:pPr>
        <w:rPr>
          <w:rFonts w:hint="default"/>
          <w:lang w:val="en-CA"/>
        </w:rPr>
      </w:pPr>
      <w:r>
        <w:rPr>
          <w:rFonts w:hint="default"/>
          <w:lang w:val="en-CA"/>
        </w:rPr>
        <w:t>I am creating 3 attachements for 3 vpc</w:t>
      </w:r>
    </w:p>
    <w:p w14:paraId="169030B6">
      <w:pPr>
        <w:rPr>
          <w:rFonts w:hint="default"/>
          <w:lang w:val="en-CA"/>
        </w:rPr>
      </w:pPr>
      <w:r>
        <w:drawing>
          <wp:inline distT="0" distB="0" distL="114300" distR="114300">
            <wp:extent cx="5259705" cy="1856105"/>
            <wp:effectExtent l="0" t="0" r="10795" b="10795"/>
            <wp:docPr id="3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4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59705" cy="1856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EAE2B2"/>
    <w:p w14:paraId="50AF81F8">
      <w:r>
        <w:drawing>
          <wp:inline distT="0" distB="0" distL="114300" distR="114300">
            <wp:extent cx="5267325" cy="2232025"/>
            <wp:effectExtent l="0" t="0" r="3175" b="3175"/>
            <wp:docPr id="3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5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23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FE3EC3"/>
    <w:p w14:paraId="3C46A598"/>
    <w:p w14:paraId="1C895306">
      <w:pPr>
        <w:rPr>
          <w:rFonts w:hint="default"/>
          <w:lang w:val="en-CA"/>
        </w:rPr>
      </w:pPr>
      <w:bookmarkStart w:id="0" w:name="_GoBack"/>
      <w:bookmarkEnd w:id="0"/>
      <w:r>
        <w:rPr>
          <w:rFonts w:hint="default"/>
          <w:lang w:val="en-CA"/>
        </w:rPr>
        <w:t xml:space="preserve">Now head back to vpc route table </w:t>
      </w:r>
    </w:p>
    <w:p w14:paraId="7E1154C0">
      <w:pPr>
        <w:rPr>
          <w:rFonts w:hint="default"/>
          <w:lang w:val="en-CA"/>
        </w:rPr>
      </w:pPr>
      <w:r>
        <w:rPr>
          <w:rFonts w:hint="default"/>
          <w:lang w:val="en-CA"/>
        </w:rPr>
        <w:t xml:space="preserve">And allow other vpc ips in route table for every vpc route </w:t>
      </w:r>
    </w:p>
    <w:p w14:paraId="4858FAF7">
      <w:r>
        <w:drawing>
          <wp:inline distT="0" distB="0" distL="114300" distR="114300">
            <wp:extent cx="5268595" cy="2435860"/>
            <wp:effectExtent l="0" t="0" r="1905" b="2540"/>
            <wp:docPr id="3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7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435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FC9CAF"/>
    <w:p w14:paraId="5492D56C"/>
    <w:p w14:paraId="1A69A8EA">
      <w:pPr>
        <w:rPr>
          <w:rFonts w:hint="default"/>
          <w:lang w:val="en-CA"/>
        </w:rPr>
      </w:pPr>
      <w:r>
        <w:rPr>
          <w:rFonts w:hint="default"/>
          <w:lang w:val="en-CA"/>
        </w:rPr>
        <w:t>Do this for every vpc we want to connect to transit gateway</w:t>
      </w:r>
    </w:p>
    <w:p w14:paraId="12B32020">
      <w:pPr>
        <w:rPr>
          <w:rFonts w:hint="default"/>
          <w:lang w:val="en-CA"/>
        </w:rPr>
      </w:pPr>
    </w:p>
    <w:p w14:paraId="234D10EC">
      <w:pPr>
        <w:rPr>
          <w:rFonts w:hint="default"/>
          <w:lang w:val="en-CA"/>
        </w:rPr>
      </w:pPr>
      <w:r>
        <w:rPr>
          <w:rFonts w:hint="default"/>
          <w:lang w:val="en-CA"/>
        </w:rPr>
        <w:t xml:space="preserve">I will be creating a new instance for every 1 vpc </w:t>
      </w:r>
    </w:p>
    <w:p w14:paraId="16E5AB1F">
      <w:pPr>
        <w:rPr>
          <w:rFonts w:hint="default"/>
          <w:lang w:val="en-CA"/>
        </w:rPr>
      </w:pPr>
      <w:r>
        <w:rPr>
          <w:rFonts w:hint="default"/>
          <w:lang w:val="en-CA"/>
        </w:rPr>
        <w:t>Total 3 instances and 1 is public and 2 private with different vpc for every instance</w:t>
      </w:r>
    </w:p>
    <w:p w14:paraId="4A719E9F">
      <w:r>
        <w:drawing>
          <wp:inline distT="0" distB="0" distL="114300" distR="114300">
            <wp:extent cx="5266055" cy="919480"/>
            <wp:effectExtent l="0" t="0" r="4445" b="7620"/>
            <wp:docPr id="3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8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919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93B18A"/>
    <w:p w14:paraId="2959AA45">
      <w:pPr>
        <w:rPr>
          <w:rFonts w:hint="default"/>
          <w:lang w:val="en-CA"/>
        </w:rPr>
      </w:pPr>
      <w:r>
        <w:rPr>
          <w:rFonts w:hint="default"/>
          <w:lang w:val="en-CA"/>
        </w:rPr>
        <w:t>Now the transit gateway was successful blt 3 vpcs and can ping with private ip of private subnets</w:t>
      </w:r>
    </w:p>
    <w:p w14:paraId="582632A1">
      <w:pPr>
        <w:rPr>
          <w:rFonts w:hint="default"/>
          <w:lang w:val="en-CA"/>
        </w:rPr>
      </w:pPr>
    </w:p>
    <w:p w14:paraId="5978ADA2">
      <w:r>
        <w:drawing>
          <wp:inline distT="0" distB="0" distL="114300" distR="114300">
            <wp:extent cx="5266690" cy="3094355"/>
            <wp:effectExtent l="0" t="0" r="3810" b="4445"/>
            <wp:docPr id="3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9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094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E95260"/>
    <w:p w14:paraId="23621FCC"/>
    <w:p w14:paraId="21618631"/>
    <w:p w14:paraId="4ACB6257">
      <w:pPr>
        <w:rPr>
          <w:rFonts w:ascii="SimSun" w:hAnsi="SimSun" w:eastAsia="SimSun" w:cs="SimSun"/>
          <w:b/>
          <w:bCs/>
          <w:sz w:val="32"/>
          <w:szCs w:val="32"/>
        </w:rPr>
      </w:pPr>
      <w:r>
        <w:rPr>
          <w:rFonts w:ascii="SimSun" w:hAnsi="SimSun" w:eastAsia="SimSun" w:cs="SimSun"/>
          <w:b/>
          <w:bCs/>
          <w:sz w:val="32"/>
          <w:szCs w:val="32"/>
        </w:rPr>
        <w:t>Set up a VPC Endpoint</w:t>
      </w:r>
    </w:p>
    <w:p w14:paraId="441BB851">
      <w:pPr>
        <w:rPr>
          <w:rFonts w:ascii="SimSun" w:hAnsi="SimSun" w:eastAsia="SimSun" w:cs="SimSun"/>
          <w:b/>
          <w:bCs/>
          <w:sz w:val="32"/>
          <w:szCs w:val="32"/>
        </w:rPr>
      </w:pPr>
    </w:p>
    <w:p w14:paraId="481600F5">
      <w:pPr>
        <w:rPr>
          <w:rFonts w:hint="default" w:ascii="SimSun" w:hAnsi="SimSun" w:eastAsia="SimSun" w:cs="SimSun"/>
          <w:b w:val="0"/>
          <w:bCs w:val="0"/>
          <w:sz w:val="24"/>
          <w:szCs w:val="24"/>
          <w:lang w:val="en-CA"/>
        </w:rPr>
      </w:pPr>
      <w:r>
        <w:rPr>
          <w:rFonts w:hint="default" w:ascii="SimSun" w:hAnsi="SimSun" w:eastAsia="SimSun" w:cs="SimSun"/>
          <w:b w:val="0"/>
          <w:bCs w:val="0"/>
          <w:sz w:val="24"/>
          <w:szCs w:val="24"/>
          <w:lang w:val="en-CA"/>
        </w:rPr>
        <w:t xml:space="preserve">If a private subnet want to connect to a aws service like s3 </w:t>
      </w:r>
    </w:p>
    <w:p w14:paraId="36C14EA3">
      <w:pPr>
        <w:rPr>
          <w:rFonts w:hint="default" w:ascii="SimSun" w:hAnsi="SimSun" w:eastAsia="SimSun" w:cs="SimSun"/>
          <w:b w:val="0"/>
          <w:bCs w:val="0"/>
          <w:sz w:val="24"/>
          <w:szCs w:val="24"/>
          <w:lang w:val="en-CA"/>
        </w:rPr>
      </w:pPr>
      <w:r>
        <w:rPr>
          <w:rFonts w:hint="default" w:ascii="SimSun" w:hAnsi="SimSun" w:eastAsia="SimSun" w:cs="SimSun"/>
          <w:b w:val="0"/>
          <w:bCs w:val="0"/>
          <w:sz w:val="24"/>
          <w:szCs w:val="24"/>
          <w:lang w:val="en-CA"/>
        </w:rPr>
        <w:t xml:space="preserve">Then private subnet need internet access to connect to s3 </w:t>
      </w:r>
    </w:p>
    <w:p w14:paraId="4176F5D0">
      <w:pPr>
        <w:rPr>
          <w:rFonts w:hint="default" w:ascii="SimSun" w:hAnsi="SimSun" w:eastAsia="SimSun" w:cs="SimSun"/>
          <w:b w:val="0"/>
          <w:bCs w:val="0"/>
          <w:sz w:val="24"/>
          <w:szCs w:val="24"/>
          <w:lang w:val="en-CA"/>
        </w:rPr>
      </w:pPr>
      <w:r>
        <w:rPr>
          <w:rFonts w:hint="default" w:ascii="SimSun" w:hAnsi="SimSun" w:eastAsia="SimSun" w:cs="SimSun"/>
          <w:b w:val="0"/>
          <w:bCs w:val="0"/>
          <w:sz w:val="24"/>
          <w:szCs w:val="24"/>
          <w:lang w:val="en-CA"/>
        </w:rPr>
        <w:t>Here endpoint solves this issue as s3 is out of vpc and different service in aws to connect in a secured way we will be allocating endpoint to s3 then to private subnet</w:t>
      </w:r>
    </w:p>
    <w:p w14:paraId="667CE29A">
      <w:pPr>
        <w:rPr>
          <w:rFonts w:hint="default" w:ascii="SimSun" w:hAnsi="SimSun" w:eastAsia="SimSun" w:cs="SimSun"/>
          <w:b w:val="0"/>
          <w:bCs w:val="0"/>
          <w:sz w:val="24"/>
          <w:szCs w:val="24"/>
          <w:lang w:val="en-CA"/>
        </w:rPr>
      </w:pPr>
    </w:p>
    <w:p w14:paraId="0F8C8BB9">
      <w:pPr>
        <w:rPr>
          <w:rFonts w:hint="default" w:ascii="SimSun" w:hAnsi="SimSun" w:eastAsia="SimSun" w:cs="SimSun"/>
          <w:b w:val="0"/>
          <w:bCs w:val="0"/>
          <w:sz w:val="24"/>
          <w:szCs w:val="24"/>
          <w:lang w:val="en-CA"/>
        </w:rPr>
      </w:pPr>
      <w:r>
        <w:drawing>
          <wp:inline distT="0" distB="0" distL="114300" distR="114300">
            <wp:extent cx="5266690" cy="3094355"/>
            <wp:effectExtent l="0" t="0" r="3810" b="4445"/>
            <wp:docPr id="3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10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094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87A417">
      <w:pPr>
        <w:rPr>
          <w:rFonts w:hint="default"/>
          <w:lang w:val="en-CA"/>
        </w:rPr>
      </w:pPr>
    </w:p>
    <w:p w14:paraId="61A451C1">
      <w:pPr>
        <w:rPr>
          <w:rFonts w:hint="default"/>
          <w:lang w:val="en-CA"/>
        </w:rPr>
      </w:pPr>
      <w:r>
        <w:rPr>
          <w:rFonts w:hint="default"/>
          <w:lang w:val="en-CA"/>
        </w:rPr>
        <w:t>Here we can also give endpoints cross region</w:t>
      </w:r>
    </w:p>
    <w:p w14:paraId="70CFA4EA">
      <w:r>
        <w:drawing>
          <wp:inline distT="0" distB="0" distL="114300" distR="114300">
            <wp:extent cx="5267960" cy="2571750"/>
            <wp:effectExtent l="0" t="0" r="2540" b="6350"/>
            <wp:docPr id="3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11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571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3680A2"/>
    <w:p w14:paraId="173E1DA5"/>
    <w:p w14:paraId="27EA9890">
      <w:pPr>
        <w:ind w:left="100" w:hanging="100" w:hangingChars="50"/>
        <w:rPr>
          <w:rFonts w:hint="default"/>
          <w:lang w:val="en-CA"/>
        </w:rPr>
      </w:pPr>
      <w:r>
        <w:rPr>
          <w:rFonts w:hint="default"/>
          <w:lang w:val="en-CA"/>
        </w:rPr>
        <w:t>Then check for s3 in services</w:t>
      </w:r>
    </w:p>
    <w:p w14:paraId="67184582">
      <w:pPr>
        <w:ind w:left="100" w:hanging="100" w:hangingChars="50"/>
        <w:rPr>
          <w:rFonts w:hint="default"/>
          <w:lang w:val="en-CA"/>
        </w:rPr>
      </w:pPr>
    </w:p>
    <w:p w14:paraId="0EB02213">
      <w:pPr>
        <w:ind w:left="100" w:hanging="100" w:hangingChars="50"/>
      </w:pPr>
      <w:r>
        <w:drawing>
          <wp:inline distT="0" distB="0" distL="114300" distR="114300">
            <wp:extent cx="5274310" cy="2135505"/>
            <wp:effectExtent l="0" t="0" r="8890" b="10795"/>
            <wp:docPr id="4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13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35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413A02">
      <w:pPr>
        <w:ind w:left="100" w:hanging="100" w:hangingChars="50"/>
      </w:pPr>
    </w:p>
    <w:p w14:paraId="09D33DDA">
      <w:pPr>
        <w:ind w:left="100" w:hanging="100" w:hangingChars="50"/>
      </w:pPr>
    </w:p>
    <w:p w14:paraId="4AE93920">
      <w:pPr>
        <w:ind w:left="100" w:hanging="100" w:hangingChars="50"/>
      </w:pPr>
    </w:p>
    <w:p w14:paraId="036715C1">
      <w:pPr>
        <w:ind w:left="100" w:hanging="100" w:hangingChars="50"/>
        <w:rPr>
          <w:rFonts w:hint="default"/>
          <w:lang w:val="en-CA"/>
        </w:rPr>
      </w:pPr>
      <w:r>
        <w:rPr>
          <w:rFonts w:hint="default"/>
          <w:lang w:val="en-CA"/>
        </w:rPr>
        <w:t xml:space="preserve">Select gateway for s3 </w:t>
      </w:r>
    </w:p>
    <w:p w14:paraId="3D2F858C">
      <w:pPr>
        <w:ind w:left="100" w:hanging="100" w:hangingChars="50"/>
        <w:rPr>
          <w:rFonts w:hint="default"/>
          <w:lang w:val="en-CA"/>
        </w:rPr>
      </w:pPr>
      <w:r>
        <w:rPr>
          <w:rFonts w:hint="default"/>
          <w:lang w:val="en-CA"/>
        </w:rPr>
        <w:t>And select for which vpc you want to create the endpoint</w:t>
      </w:r>
    </w:p>
    <w:p w14:paraId="02400A10">
      <w:pPr>
        <w:ind w:left="100" w:hanging="100" w:hangingChars="50"/>
        <w:rPr>
          <w:rFonts w:hint="default"/>
          <w:lang w:val="en-CA"/>
        </w:rPr>
      </w:pPr>
      <w:r>
        <w:drawing>
          <wp:inline distT="0" distB="0" distL="114300" distR="114300">
            <wp:extent cx="5264150" cy="2840355"/>
            <wp:effectExtent l="0" t="0" r="6350" b="4445"/>
            <wp:docPr id="4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14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840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6CD6967"/>
    <w:rsid w:val="124B6643"/>
    <w:rsid w:val="36CD6967"/>
    <w:rsid w:val="3FCB4E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2" Type="http://schemas.openxmlformats.org/officeDocument/2006/relationships/fontTable" Target="fontTable.xml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Office_12.2.0.23202_F1E327BC-269C-435d-A152-05C5408002CA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2026-05-27T11:18:00Z</dcterms:created>
  <dc:creator>Rajes</dc:creator>
  <cp:lastModifiedBy>Rajes</cp:lastModifiedBy>
  <dcterms:modified xsi:type="dcterms:W3CDTF">2026-06-01T11:54:52Z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2057-12.2.0.23202</vt:lpwstr>
  </property>
  <property fmtid="{D5CDD505-2E9C-101B-9397-08002B2CF9AE}" pid="3" name="ICV">
    <vt:lpwstr>5BFB6AD0822F416EA2A86D94B638B354_13</vt:lpwstr>
  </property>
</Properties>
</file>