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2013"/>
        <w:gridCol w:w="1288"/>
        <w:gridCol w:w="1288"/>
        <w:gridCol w:w="1288"/>
        <w:gridCol w:w="1288"/>
        <w:gridCol w:w="1288"/>
        <w:gridCol w:w="1288"/>
      </w:tblGrid>
      <w:tr w:rsidR="00C92A76" w14:paraId="1CDD8FEF" w14:textId="77777777" w:rsidTr="0028500F">
        <w:tc>
          <w:tcPr>
            <w:tcW w:w="2013" w:type="dxa"/>
          </w:tcPr>
          <w:p w14:paraId="31A3E3AB" w14:textId="77777777" w:rsidR="00C92A76" w:rsidRDefault="00C92A76" w:rsidP="0028500F"/>
        </w:tc>
        <w:tc>
          <w:tcPr>
            <w:tcW w:w="1288" w:type="dxa"/>
          </w:tcPr>
          <w:p w14:paraId="7761D934" w14:textId="77777777" w:rsidR="00C92A76" w:rsidRPr="00C12D84" w:rsidRDefault="00C92A76" w:rsidP="0028500F">
            <w:r w:rsidRPr="00C12D84">
              <w:rPr>
                <w:b/>
                <w:bCs/>
                <w:lang w:val="en-US"/>
              </w:rPr>
              <w:t>Accuracy</w:t>
            </w:r>
          </w:p>
          <w:p w14:paraId="7FD6A808" w14:textId="77777777" w:rsidR="00C92A76" w:rsidRDefault="00C92A76" w:rsidP="0028500F">
            <w:r>
              <w:t>(In Percentage)</w:t>
            </w:r>
          </w:p>
        </w:tc>
        <w:tc>
          <w:tcPr>
            <w:tcW w:w="1288" w:type="dxa"/>
          </w:tcPr>
          <w:p w14:paraId="68F93CC1" w14:textId="77777777" w:rsidR="00C92A76" w:rsidRPr="00C12D84" w:rsidRDefault="00C92A76" w:rsidP="0028500F">
            <w:r w:rsidRPr="00C12D84">
              <w:rPr>
                <w:b/>
                <w:bCs/>
                <w:lang w:val="en-US"/>
              </w:rPr>
              <w:t>Precision</w:t>
            </w:r>
          </w:p>
          <w:p w14:paraId="3C9CB013" w14:textId="77777777" w:rsidR="00C92A76" w:rsidRDefault="00C92A76" w:rsidP="0028500F"/>
        </w:tc>
        <w:tc>
          <w:tcPr>
            <w:tcW w:w="1288" w:type="dxa"/>
          </w:tcPr>
          <w:p w14:paraId="621B9B52" w14:textId="77777777" w:rsidR="00C92A76" w:rsidRPr="00C12D84" w:rsidRDefault="00C92A76" w:rsidP="0028500F">
            <w:r w:rsidRPr="00C12D84">
              <w:rPr>
                <w:b/>
                <w:bCs/>
                <w:lang w:val="en-US"/>
              </w:rPr>
              <w:t>Recall</w:t>
            </w:r>
          </w:p>
          <w:p w14:paraId="5822917F" w14:textId="77777777" w:rsidR="00C92A76" w:rsidRDefault="00C92A76" w:rsidP="0028500F"/>
        </w:tc>
        <w:tc>
          <w:tcPr>
            <w:tcW w:w="1288" w:type="dxa"/>
          </w:tcPr>
          <w:p w14:paraId="4134A6E1" w14:textId="77777777" w:rsidR="00C92A76" w:rsidRPr="00C12D84" w:rsidRDefault="00C92A76" w:rsidP="0028500F">
            <w:r w:rsidRPr="00C12D84">
              <w:rPr>
                <w:b/>
                <w:bCs/>
                <w:lang w:val="en-US"/>
              </w:rPr>
              <w:t>F1 Score</w:t>
            </w:r>
          </w:p>
          <w:p w14:paraId="1BF2D53D" w14:textId="77777777" w:rsidR="00C92A76" w:rsidRDefault="00C92A76" w:rsidP="0028500F"/>
        </w:tc>
        <w:tc>
          <w:tcPr>
            <w:tcW w:w="1288" w:type="dxa"/>
          </w:tcPr>
          <w:p w14:paraId="4DEB5449" w14:textId="77777777" w:rsidR="00C92A76" w:rsidRPr="00C12D84" w:rsidRDefault="00C92A76" w:rsidP="0028500F">
            <w:r w:rsidRPr="00C12D84">
              <w:rPr>
                <w:b/>
                <w:bCs/>
                <w:lang w:val="en-US"/>
              </w:rPr>
              <w:t>F2 Score</w:t>
            </w:r>
          </w:p>
          <w:p w14:paraId="580D472A" w14:textId="77777777" w:rsidR="00C92A76" w:rsidRDefault="00C92A76" w:rsidP="0028500F"/>
        </w:tc>
        <w:tc>
          <w:tcPr>
            <w:tcW w:w="1288" w:type="dxa"/>
          </w:tcPr>
          <w:p w14:paraId="106FFD83" w14:textId="77777777" w:rsidR="00C92A76" w:rsidRPr="00C12D84" w:rsidRDefault="00C92A76" w:rsidP="0028500F">
            <w:r w:rsidRPr="00C12D84">
              <w:rPr>
                <w:b/>
                <w:bCs/>
              </w:rPr>
              <w:t>ROC AUC Score</w:t>
            </w:r>
          </w:p>
          <w:p w14:paraId="335D499B" w14:textId="77777777" w:rsidR="00C92A76" w:rsidRDefault="00C92A76" w:rsidP="0028500F"/>
        </w:tc>
      </w:tr>
      <w:tr w:rsidR="00C92A76" w14:paraId="0C7EED02" w14:textId="77777777" w:rsidTr="0028500F">
        <w:tc>
          <w:tcPr>
            <w:tcW w:w="2013" w:type="dxa"/>
          </w:tcPr>
          <w:p w14:paraId="7AE78861" w14:textId="77777777" w:rsidR="00C92A76" w:rsidRPr="00C12D84" w:rsidRDefault="00C92A76" w:rsidP="0028500F">
            <w:r w:rsidRPr="00C12D84">
              <w:rPr>
                <w:lang w:val="en-US"/>
              </w:rPr>
              <w:t>Decision Tree</w:t>
            </w:r>
          </w:p>
          <w:p w14:paraId="1F67F929" w14:textId="77777777" w:rsidR="00C92A76" w:rsidRDefault="00C92A76" w:rsidP="0028500F"/>
        </w:tc>
        <w:tc>
          <w:tcPr>
            <w:tcW w:w="1288" w:type="dxa"/>
          </w:tcPr>
          <w:p w14:paraId="72CE608D" w14:textId="77777777" w:rsidR="00C92A76" w:rsidRDefault="00C92A76" w:rsidP="0028500F">
            <w:r>
              <w:t>95.76</w:t>
            </w:r>
          </w:p>
        </w:tc>
        <w:tc>
          <w:tcPr>
            <w:tcW w:w="1288" w:type="dxa"/>
          </w:tcPr>
          <w:p w14:paraId="725AE613" w14:textId="77777777" w:rsidR="00C92A76" w:rsidRDefault="00C92A76" w:rsidP="0028500F">
            <w:r>
              <w:t>1.0</w:t>
            </w:r>
          </w:p>
        </w:tc>
        <w:tc>
          <w:tcPr>
            <w:tcW w:w="1288" w:type="dxa"/>
          </w:tcPr>
          <w:p w14:paraId="243953A0" w14:textId="77777777" w:rsidR="00C92A76" w:rsidRDefault="00C92A76" w:rsidP="0028500F">
            <w:r w:rsidRPr="00C12D84">
              <w:t>0.912</w:t>
            </w:r>
          </w:p>
        </w:tc>
        <w:tc>
          <w:tcPr>
            <w:tcW w:w="1288" w:type="dxa"/>
          </w:tcPr>
          <w:p w14:paraId="4649EA2E" w14:textId="77777777" w:rsidR="00C92A76" w:rsidRDefault="00C92A76" w:rsidP="0028500F">
            <w:r w:rsidRPr="00C12D84">
              <w:t>0.954</w:t>
            </w:r>
          </w:p>
        </w:tc>
        <w:tc>
          <w:tcPr>
            <w:tcW w:w="1288" w:type="dxa"/>
          </w:tcPr>
          <w:p w14:paraId="1CA9C460" w14:textId="77777777" w:rsidR="00C92A76" w:rsidRDefault="00C92A76" w:rsidP="0028500F">
            <w:r w:rsidRPr="00F568BC">
              <w:t>0.9</w:t>
            </w:r>
            <w:r>
              <w:t>28</w:t>
            </w:r>
          </w:p>
        </w:tc>
        <w:tc>
          <w:tcPr>
            <w:tcW w:w="1288" w:type="dxa"/>
          </w:tcPr>
          <w:p w14:paraId="37DF4C4D" w14:textId="77777777" w:rsidR="00C92A76" w:rsidRDefault="00C92A76" w:rsidP="0028500F">
            <w:r w:rsidRPr="00F568BC">
              <w:t>0.95</w:t>
            </w:r>
            <w:r>
              <w:t>6</w:t>
            </w:r>
          </w:p>
        </w:tc>
      </w:tr>
      <w:tr w:rsidR="00C92A76" w14:paraId="279CC239" w14:textId="77777777" w:rsidTr="0028500F">
        <w:tc>
          <w:tcPr>
            <w:tcW w:w="2013" w:type="dxa"/>
          </w:tcPr>
          <w:p w14:paraId="7C5720B1" w14:textId="77777777" w:rsidR="00C92A76" w:rsidRPr="00C12D84" w:rsidRDefault="00C92A76" w:rsidP="0028500F">
            <w:r w:rsidRPr="00C12D84">
              <w:rPr>
                <w:lang w:val="en-US"/>
              </w:rPr>
              <w:t>Random Forest</w:t>
            </w:r>
          </w:p>
          <w:p w14:paraId="358E24A1" w14:textId="77777777" w:rsidR="00C92A76" w:rsidRDefault="00C92A76" w:rsidP="0028500F"/>
        </w:tc>
        <w:tc>
          <w:tcPr>
            <w:tcW w:w="1288" w:type="dxa"/>
          </w:tcPr>
          <w:p w14:paraId="292017EB" w14:textId="77777777" w:rsidR="00C92A76" w:rsidRDefault="00C92A76" w:rsidP="0028500F">
            <w:r>
              <w:t>97.45</w:t>
            </w:r>
          </w:p>
        </w:tc>
        <w:tc>
          <w:tcPr>
            <w:tcW w:w="1288" w:type="dxa"/>
          </w:tcPr>
          <w:p w14:paraId="4F426DA2" w14:textId="77777777" w:rsidR="00C92A76" w:rsidRDefault="00C92A76" w:rsidP="0028500F">
            <w:r>
              <w:t>1.0</w:t>
            </w:r>
          </w:p>
        </w:tc>
        <w:tc>
          <w:tcPr>
            <w:tcW w:w="1288" w:type="dxa"/>
          </w:tcPr>
          <w:p w14:paraId="4274C2D5" w14:textId="77777777" w:rsidR="00C92A76" w:rsidRDefault="00C92A76" w:rsidP="0028500F">
            <w:r w:rsidRPr="00C12D84">
              <w:t>0.9</w:t>
            </w:r>
            <w:r>
              <w:t>47</w:t>
            </w:r>
          </w:p>
        </w:tc>
        <w:tc>
          <w:tcPr>
            <w:tcW w:w="1288" w:type="dxa"/>
          </w:tcPr>
          <w:p w14:paraId="14633D33" w14:textId="77777777" w:rsidR="00C92A76" w:rsidRDefault="00C92A76" w:rsidP="0028500F">
            <w:r w:rsidRPr="00C12D84">
              <w:t>0.9</w:t>
            </w:r>
            <w:r>
              <w:t>72</w:t>
            </w:r>
          </w:p>
        </w:tc>
        <w:tc>
          <w:tcPr>
            <w:tcW w:w="1288" w:type="dxa"/>
          </w:tcPr>
          <w:p w14:paraId="3E2F7C82" w14:textId="77777777" w:rsidR="00C92A76" w:rsidRDefault="00C92A76" w:rsidP="0028500F">
            <w:r w:rsidRPr="00F568BC">
              <w:t>0.95</w:t>
            </w:r>
            <w:r>
              <w:t>7</w:t>
            </w:r>
          </w:p>
        </w:tc>
        <w:tc>
          <w:tcPr>
            <w:tcW w:w="1288" w:type="dxa"/>
          </w:tcPr>
          <w:p w14:paraId="3EC85CCC" w14:textId="77777777" w:rsidR="00C92A76" w:rsidRDefault="00C92A76" w:rsidP="0028500F">
            <w:r>
              <w:t>1.0</w:t>
            </w:r>
          </w:p>
        </w:tc>
      </w:tr>
      <w:tr w:rsidR="00C92A76" w14:paraId="5F9F6C75" w14:textId="77777777" w:rsidTr="0028500F">
        <w:tc>
          <w:tcPr>
            <w:tcW w:w="2013" w:type="dxa"/>
          </w:tcPr>
          <w:p w14:paraId="43D3BC74" w14:textId="77777777" w:rsidR="00C92A76" w:rsidRPr="00C12D84" w:rsidRDefault="00C92A76" w:rsidP="0028500F">
            <w:r w:rsidRPr="00C12D84">
              <w:rPr>
                <w:lang w:val="en-US"/>
              </w:rPr>
              <w:t>Logistic Regression</w:t>
            </w:r>
          </w:p>
          <w:p w14:paraId="2CF18D60" w14:textId="77777777" w:rsidR="00C92A76" w:rsidRDefault="00C92A76" w:rsidP="0028500F"/>
        </w:tc>
        <w:tc>
          <w:tcPr>
            <w:tcW w:w="1288" w:type="dxa"/>
          </w:tcPr>
          <w:p w14:paraId="49C9708B" w14:textId="77777777" w:rsidR="00C92A76" w:rsidRDefault="00C92A76" w:rsidP="0028500F">
            <w:r>
              <w:t>97.03</w:t>
            </w:r>
          </w:p>
        </w:tc>
        <w:tc>
          <w:tcPr>
            <w:tcW w:w="1288" w:type="dxa"/>
          </w:tcPr>
          <w:p w14:paraId="4FEF6813" w14:textId="77777777" w:rsidR="00C92A76" w:rsidRDefault="00C92A76" w:rsidP="0028500F">
            <w:r>
              <w:t>1.0</w:t>
            </w:r>
          </w:p>
        </w:tc>
        <w:tc>
          <w:tcPr>
            <w:tcW w:w="1288" w:type="dxa"/>
          </w:tcPr>
          <w:p w14:paraId="2E788A1A" w14:textId="77777777" w:rsidR="00C92A76" w:rsidRDefault="00C92A76" w:rsidP="0028500F">
            <w:r w:rsidRPr="00C12D84">
              <w:t>0.9</w:t>
            </w:r>
            <w:r>
              <w:t>38</w:t>
            </w:r>
          </w:p>
        </w:tc>
        <w:tc>
          <w:tcPr>
            <w:tcW w:w="1288" w:type="dxa"/>
          </w:tcPr>
          <w:p w14:paraId="6156E22F" w14:textId="77777777" w:rsidR="00C92A76" w:rsidRDefault="00C92A76" w:rsidP="0028500F">
            <w:r w:rsidRPr="00C12D84">
              <w:t>0.9</w:t>
            </w:r>
            <w:r>
              <w:t>68</w:t>
            </w:r>
          </w:p>
        </w:tc>
        <w:tc>
          <w:tcPr>
            <w:tcW w:w="1288" w:type="dxa"/>
          </w:tcPr>
          <w:p w14:paraId="5D2FFDA3" w14:textId="77777777" w:rsidR="00C92A76" w:rsidRDefault="00C92A76" w:rsidP="0028500F">
            <w:r w:rsidRPr="00F568BC">
              <w:t>0.95</w:t>
            </w:r>
            <w:r>
              <w:t>0</w:t>
            </w:r>
          </w:p>
        </w:tc>
        <w:tc>
          <w:tcPr>
            <w:tcW w:w="1288" w:type="dxa"/>
          </w:tcPr>
          <w:p w14:paraId="15224AE2" w14:textId="77777777" w:rsidR="00C92A76" w:rsidRDefault="00C92A76" w:rsidP="0028500F">
            <w:r w:rsidRPr="00F568BC">
              <w:t>0.9</w:t>
            </w:r>
            <w:r>
              <w:t>73</w:t>
            </w:r>
          </w:p>
        </w:tc>
      </w:tr>
      <w:tr w:rsidR="00C92A76" w14:paraId="309F9F89" w14:textId="77777777" w:rsidTr="0028500F">
        <w:tc>
          <w:tcPr>
            <w:tcW w:w="2013" w:type="dxa"/>
          </w:tcPr>
          <w:p w14:paraId="0210B2BA" w14:textId="77777777" w:rsidR="00C92A76" w:rsidRPr="00C12D84" w:rsidRDefault="00C92A76" w:rsidP="0028500F">
            <w:r w:rsidRPr="00C12D84">
              <w:rPr>
                <w:lang w:val="en-US"/>
              </w:rPr>
              <w:t>Support Vector Machine</w:t>
            </w:r>
          </w:p>
          <w:p w14:paraId="55A54477" w14:textId="77777777" w:rsidR="00C92A76" w:rsidRDefault="00C92A76" w:rsidP="0028500F"/>
        </w:tc>
        <w:tc>
          <w:tcPr>
            <w:tcW w:w="1288" w:type="dxa"/>
          </w:tcPr>
          <w:p w14:paraId="40405A3B" w14:textId="77777777" w:rsidR="00C92A76" w:rsidRDefault="00C92A76" w:rsidP="0028500F">
            <w:r>
              <w:t>95.76</w:t>
            </w:r>
          </w:p>
        </w:tc>
        <w:tc>
          <w:tcPr>
            <w:tcW w:w="1288" w:type="dxa"/>
          </w:tcPr>
          <w:p w14:paraId="7FD26179" w14:textId="77777777" w:rsidR="00C92A76" w:rsidRDefault="00C92A76" w:rsidP="0028500F">
            <w:r w:rsidRPr="00C12D84">
              <w:t>0.981</w:t>
            </w:r>
          </w:p>
        </w:tc>
        <w:tc>
          <w:tcPr>
            <w:tcW w:w="1288" w:type="dxa"/>
          </w:tcPr>
          <w:p w14:paraId="44F24935" w14:textId="77777777" w:rsidR="00C92A76" w:rsidRDefault="00C92A76" w:rsidP="0028500F">
            <w:r w:rsidRPr="00C12D84">
              <w:t>0.9</w:t>
            </w:r>
            <w:r>
              <w:t>29</w:t>
            </w:r>
          </w:p>
        </w:tc>
        <w:tc>
          <w:tcPr>
            <w:tcW w:w="1288" w:type="dxa"/>
          </w:tcPr>
          <w:p w14:paraId="1DEF3F9C" w14:textId="77777777" w:rsidR="00C92A76" w:rsidRDefault="00C92A76" w:rsidP="0028500F">
            <w:r w:rsidRPr="00C12D84">
              <w:t>0.9</w:t>
            </w:r>
            <w:r>
              <w:t>54</w:t>
            </w:r>
          </w:p>
        </w:tc>
        <w:tc>
          <w:tcPr>
            <w:tcW w:w="1288" w:type="dxa"/>
          </w:tcPr>
          <w:p w14:paraId="7E6816D7" w14:textId="77777777" w:rsidR="00C92A76" w:rsidRDefault="00C92A76" w:rsidP="0028500F">
            <w:r w:rsidRPr="00F568BC">
              <w:t>0.9</w:t>
            </w:r>
            <w:r>
              <w:t>39</w:t>
            </w:r>
          </w:p>
        </w:tc>
        <w:tc>
          <w:tcPr>
            <w:tcW w:w="1288" w:type="dxa"/>
          </w:tcPr>
          <w:p w14:paraId="7A4127C5" w14:textId="77777777" w:rsidR="00C92A76" w:rsidRDefault="00C92A76" w:rsidP="0028500F">
            <w:r w:rsidRPr="00F568BC">
              <w:t>0.9</w:t>
            </w:r>
            <w:r>
              <w:t>96</w:t>
            </w:r>
          </w:p>
        </w:tc>
      </w:tr>
      <w:tr w:rsidR="00C92A76" w14:paraId="34687C0F" w14:textId="77777777" w:rsidTr="0028500F">
        <w:tc>
          <w:tcPr>
            <w:tcW w:w="2013" w:type="dxa"/>
          </w:tcPr>
          <w:p w14:paraId="76B8250E" w14:textId="77777777" w:rsidR="00C92A76" w:rsidRPr="00C12D84" w:rsidRDefault="00C92A76" w:rsidP="0028500F">
            <w:r>
              <w:rPr>
                <w:lang w:val="en-US"/>
              </w:rPr>
              <w:t xml:space="preserve">K </w:t>
            </w:r>
            <w:r w:rsidRPr="00C12D84">
              <w:rPr>
                <w:lang w:val="en-US"/>
              </w:rPr>
              <w:t>Nearest Neighbor</w:t>
            </w:r>
          </w:p>
          <w:p w14:paraId="11728592" w14:textId="77777777" w:rsidR="00C92A76" w:rsidRDefault="00C92A76" w:rsidP="0028500F"/>
        </w:tc>
        <w:tc>
          <w:tcPr>
            <w:tcW w:w="1288" w:type="dxa"/>
          </w:tcPr>
          <w:p w14:paraId="717AF2B3" w14:textId="77777777" w:rsidR="00C92A76" w:rsidRDefault="00C92A76" w:rsidP="0028500F">
            <w:r>
              <w:t>93.64</w:t>
            </w:r>
          </w:p>
        </w:tc>
        <w:tc>
          <w:tcPr>
            <w:tcW w:w="1288" w:type="dxa"/>
          </w:tcPr>
          <w:p w14:paraId="14BDB3DE" w14:textId="77777777" w:rsidR="00C92A76" w:rsidRDefault="00C92A76" w:rsidP="0028500F">
            <w:r w:rsidRPr="00C12D84">
              <w:t>0.9</w:t>
            </w:r>
            <w:r>
              <w:t>7</w:t>
            </w:r>
            <w:r w:rsidRPr="00C12D84">
              <w:t>1</w:t>
            </w:r>
          </w:p>
        </w:tc>
        <w:tc>
          <w:tcPr>
            <w:tcW w:w="1288" w:type="dxa"/>
          </w:tcPr>
          <w:p w14:paraId="4CAA026C" w14:textId="77777777" w:rsidR="00C92A76" w:rsidRDefault="00C92A76" w:rsidP="0028500F">
            <w:r>
              <w:t>0.894</w:t>
            </w:r>
          </w:p>
        </w:tc>
        <w:tc>
          <w:tcPr>
            <w:tcW w:w="1288" w:type="dxa"/>
          </w:tcPr>
          <w:p w14:paraId="312BBA9C" w14:textId="77777777" w:rsidR="00C92A76" w:rsidRDefault="00C92A76" w:rsidP="0028500F">
            <w:r w:rsidRPr="00F568BC">
              <w:t>0.9</w:t>
            </w:r>
            <w:r>
              <w:t>31</w:t>
            </w:r>
          </w:p>
        </w:tc>
        <w:tc>
          <w:tcPr>
            <w:tcW w:w="1288" w:type="dxa"/>
          </w:tcPr>
          <w:p w14:paraId="75A2B02F" w14:textId="77777777" w:rsidR="00C92A76" w:rsidRDefault="00C92A76" w:rsidP="0028500F">
            <w:r w:rsidRPr="00F568BC">
              <w:t>0.9</w:t>
            </w:r>
            <w:r>
              <w:t>09</w:t>
            </w:r>
          </w:p>
        </w:tc>
        <w:tc>
          <w:tcPr>
            <w:tcW w:w="1288" w:type="dxa"/>
          </w:tcPr>
          <w:p w14:paraId="7D4E0025" w14:textId="77777777" w:rsidR="00C92A76" w:rsidRDefault="00C92A76" w:rsidP="0028500F">
            <w:r w:rsidRPr="00F568BC">
              <w:t>0.9</w:t>
            </w:r>
            <w:r>
              <w:t>66</w:t>
            </w:r>
          </w:p>
        </w:tc>
      </w:tr>
      <w:tr w:rsidR="00C92A76" w14:paraId="0F1E41CE" w14:textId="77777777" w:rsidTr="0028500F">
        <w:tc>
          <w:tcPr>
            <w:tcW w:w="2013" w:type="dxa"/>
          </w:tcPr>
          <w:p w14:paraId="276C2597" w14:textId="77777777" w:rsidR="00C92A76" w:rsidRPr="00C12D84" w:rsidRDefault="00C92A76" w:rsidP="0028500F">
            <w:r w:rsidRPr="00C12D84">
              <w:rPr>
                <w:lang w:val="en-US"/>
              </w:rPr>
              <w:t>Bagging</w:t>
            </w:r>
          </w:p>
          <w:p w14:paraId="7AEAD909" w14:textId="77777777" w:rsidR="00C92A76" w:rsidRDefault="00C92A76" w:rsidP="0028500F"/>
        </w:tc>
        <w:tc>
          <w:tcPr>
            <w:tcW w:w="1288" w:type="dxa"/>
          </w:tcPr>
          <w:p w14:paraId="1E951D8A" w14:textId="77777777" w:rsidR="00C92A76" w:rsidRDefault="00C92A76" w:rsidP="0028500F">
            <w:r>
              <w:t>93.64</w:t>
            </w:r>
          </w:p>
        </w:tc>
        <w:tc>
          <w:tcPr>
            <w:tcW w:w="1288" w:type="dxa"/>
          </w:tcPr>
          <w:p w14:paraId="599B06EE" w14:textId="77777777" w:rsidR="00C92A76" w:rsidRDefault="00C92A76" w:rsidP="0028500F">
            <w:r>
              <w:t>1.0</w:t>
            </w:r>
          </w:p>
        </w:tc>
        <w:tc>
          <w:tcPr>
            <w:tcW w:w="1288" w:type="dxa"/>
          </w:tcPr>
          <w:p w14:paraId="2B65C376" w14:textId="77777777" w:rsidR="00C92A76" w:rsidRDefault="00C92A76" w:rsidP="0028500F">
            <w:r>
              <w:t>0.868</w:t>
            </w:r>
          </w:p>
        </w:tc>
        <w:tc>
          <w:tcPr>
            <w:tcW w:w="1288" w:type="dxa"/>
          </w:tcPr>
          <w:p w14:paraId="7A084807" w14:textId="77777777" w:rsidR="00C92A76" w:rsidRDefault="00C92A76" w:rsidP="0028500F">
            <w:r w:rsidRPr="00F568BC">
              <w:t>0.9</w:t>
            </w:r>
            <w:r>
              <w:t>29</w:t>
            </w:r>
          </w:p>
        </w:tc>
        <w:tc>
          <w:tcPr>
            <w:tcW w:w="1288" w:type="dxa"/>
          </w:tcPr>
          <w:p w14:paraId="2AC01D4B" w14:textId="77777777" w:rsidR="00C92A76" w:rsidRDefault="00C92A76" w:rsidP="0028500F">
            <w:r w:rsidRPr="00F568BC">
              <w:t>0.</w:t>
            </w:r>
            <w:r>
              <w:t>891</w:t>
            </w:r>
          </w:p>
        </w:tc>
        <w:tc>
          <w:tcPr>
            <w:tcW w:w="1288" w:type="dxa"/>
          </w:tcPr>
          <w:p w14:paraId="27309DB0" w14:textId="77777777" w:rsidR="00C92A76" w:rsidRDefault="00C92A76" w:rsidP="0028500F">
            <w:r w:rsidRPr="00F568BC">
              <w:t>0.9</w:t>
            </w:r>
            <w:r>
              <w:t>95</w:t>
            </w:r>
          </w:p>
        </w:tc>
      </w:tr>
      <w:tr w:rsidR="00C92A76" w14:paraId="05706468" w14:textId="77777777" w:rsidTr="0028500F">
        <w:tc>
          <w:tcPr>
            <w:tcW w:w="2013" w:type="dxa"/>
          </w:tcPr>
          <w:p w14:paraId="16CF3FA6" w14:textId="77777777" w:rsidR="00C92A76" w:rsidRPr="00C12D84" w:rsidRDefault="00C92A76" w:rsidP="0028500F">
            <w:r w:rsidRPr="00C12D84">
              <w:rPr>
                <w:lang w:val="en-US"/>
              </w:rPr>
              <w:t>Ada Boost</w:t>
            </w:r>
          </w:p>
          <w:p w14:paraId="27C9858B" w14:textId="77777777" w:rsidR="00C92A76" w:rsidRDefault="00C92A76" w:rsidP="0028500F"/>
        </w:tc>
        <w:tc>
          <w:tcPr>
            <w:tcW w:w="1288" w:type="dxa"/>
          </w:tcPr>
          <w:p w14:paraId="7914EED9" w14:textId="77777777" w:rsidR="00C92A76" w:rsidRDefault="00C92A76" w:rsidP="0028500F">
            <w:r>
              <w:t>96.18</w:t>
            </w:r>
          </w:p>
        </w:tc>
        <w:tc>
          <w:tcPr>
            <w:tcW w:w="1288" w:type="dxa"/>
          </w:tcPr>
          <w:p w14:paraId="331BF45E" w14:textId="77777777" w:rsidR="00C92A76" w:rsidRDefault="00C92A76" w:rsidP="0028500F">
            <w:r>
              <w:t>1.0</w:t>
            </w:r>
          </w:p>
        </w:tc>
        <w:tc>
          <w:tcPr>
            <w:tcW w:w="1288" w:type="dxa"/>
          </w:tcPr>
          <w:p w14:paraId="527A859A" w14:textId="77777777" w:rsidR="00C92A76" w:rsidRDefault="00C92A76" w:rsidP="0028500F">
            <w:r w:rsidRPr="00C12D84">
              <w:t>0.9</w:t>
            </w:r>
            <w:r>
              <w:t>21</w:t>
            </w:r>
          </w:p>
        </w:tc>
        <w:tc>
          <w:tcPr>
            <w:tcW w:w="1288" w:type="dxa"/>
          </w:tcPr>
          <w:p w14:paraId="41643B6A" w14:textId="77777777" w:rsidR="00C92A76" w:rsidRDefault="00C92A76" w:rsidP="0028500F">
            <w:r w:rsidRPr="00F568BC">
              <w:t>0.95</w:t>
            </w:r>
            <w:r>
              <w:t>8</w:t>
            </w:r>
          </w:p>
        </w:tc>
        <w:tc>
          <w:tcPr>
            <w:tcW w:w="1288" w:type="dxa"/>
          </w:tcPr>
          <w:p w14:paraId="3D481C83" w14:textId="77777777" w:rsidR="00C92A76" w:rsidRDefault="00C92A76" w:rsidP="0028500F">
            <w:r w:rsidRPr="00F568BC">
              <w:t>0.9</w:t>
            </w:r>
            <w:r>
              <w:t>35</w:t>
            </w:r>
          </w:p>
        </w:tc>
        <w:tc>
          <w:tcPr>
            <w:tcW w:w="1288" w:type="dxa"/>
          </w:tcPr>
          <w:p w14:paraId="127AA09D" w14:textId="77777777" w:rsidR="00C92A76" w:rsidRDefault="00C92A76" w:rsidP="0028500F">
            <w:r w:rsidRPr="00F568BC">
              <w:t>0.9</w:t>
            </w:r>
            <w:r>
              <w:t>60</w:t>
            </w:r>
          </w:p>
        </w:tc>
      </w:tr>
      <w:tr w:rsidR="00C92A76" w14:paraId="735E7099" w14:textId="77777777" w:rsidTr="0028500F">
        <w:tc>
          <w:tcPr>
            <w:tcW w:w="2013" w:type="dxa"/>
          </w:tcPr>
          <w:p w14:paraId="43C89431" w14:textId="77777777" w:rsidR="00C92A76" w:rsidRPr="00C12D84" w:rsidRDefault="00C92A76" w:rsidP="0028500F">
            <w:r w:rsidRPr="00C12D84">
              <w:rPr>
                <w:lang w:val="en-US"/>
              </w:rPr>
              <w:t>Gradient Boosting</w:t>
            </w:r>
          </w:p>
          <w:p w14:paraId="00E9EE4D" w14:textId="77777777" w:rsidR="00C92A76" w:rsidRDefault="00C92A76" w:rsidP="0028500F"/>
        </w:tc>
        <w:tc>
          <w:tcPr>
            <w:tcW w:w="1288" w:type="dxa"/>
          </w:tcPr>
          <w:p w14:paraId="2967B2ED" w14:textId="77777777" w:rsidR="00C92A76" w:rsidRDefault="00C92A76" w:rsidP="0028500F">
            <w:r>
              <w:t>97.03</w:t>
            </w:r>
          </w:p>
        </w:tc>
        <w:tc>
          <w:tcPr>
            <w:tcW w:w="1288" w:type="dxa"/>
          </w:tcPr>
          <w:p w14:paraId="0A47F55C" w14:textId="77777777" w:rsidR="00C92A76" w:rsidRDefault="00C92A76" w:rsidP="0028500F">
            <w:r>
              <w:t>1.0</w:t>
            </w:r>
          </w:p>
        </w:tc>
        <w:tc>
          <w:tcPr>
            <w:tcW w:w="1288" w:type="dxa"/>
          </w:tcPr>
          <w:p w14:paraId="059C7F70" w14:textId="77777777" w:rsidR="00C92A76" w:rsidRDefault="00C92A76" w:rsidP="0028500F">
            <w:r w:rsidRPr="00C12D84">
              <w:t>0.9</w:t>
            </w:r>
            <w:r>
              <w:t>38</w:t>
            </w:r>
          </w:p>
        </w:tc>
        <w:tc>
          <w:tcPr>
            <w:tcW w:w="1288" w:type="dxa"/>
          </w:tcPr>
          <w:p w14:paraId="5FD19F93" w14:textId="77777777" w:rsidR="00C92A76" w:rsidRDefault="00C92A76" w:rsidP="0028500F">
            <w:r w:rsidRPr="00F568BC">
              <w:t>0.9</w:t>
            </w:r>
            <w:r>
              <w:t>68</w:t>
            </w:r>
          </w:p>
        </w:tc>
        <w:tc>
          <w:tcPr>
            <w:tcW w:w="1288" w:type="dxa"/>
          </w:tcPr>
          <w:p w14:paraId="07E3AF39" w14:textId="77777777" w:rsidR="00C92A76" w:rsidRDefault="00C92A76" w:rsidP="0028500F">
            <w:r w:rsidRPr="00F568BC">
              <w:t>0.95</w:t>
            </w:r>
            <w:r>
              <w:t>0</w:t>
            </w:r>
          </w:p>
        </w:tc>
        <w:tc>
          <w:tcPr>
            <w:tcW w:w="1288" w:type="dxa"/>
          </w:tcPr>
          <w:p w14:paraId="44C5CD36" w14:textId="77777777" w:rsidR="00C92A76" w:rsidRDefault="00C92A76" w:rsidP="0028500F">
            <w:r w:rsidRPr="00F568BC">
              <w:t>0.9</w:t>
            </w:r>
            <w:r>
              <w:t>98</w:t>
            </w:r>
          </w:p>
        </w:tc>
      </w:tr>
    </w:tbl>
    <w:p w14:paraId="3C4F53C8" w14:textId="1DF90A57" w:rsidR="00E14EA9" w:rsidRDefault="00C92A76">
      <w:r>
        <w:rPr>
          <w:noProof/>
        </w:rPr>
        <w:drawing>
          <wp:inline distT="0" distB="0" distL="0" distR="0" wp14:anchorId="760E67B2" wp14:editId="21AD0B6E">
            <wp:extent cx="4953010" cy="3953264"/>
            <wp:effectExtent l="0" t="0" r="0" b="9525"/>
            <wp:docPr id="129947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76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10" cy="395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FB"/>
    <w:rsid w:val="002E120C"/>
    <w:rsid w:val="004D2CFB"/>
    <w:rsid w:val="00AF71E9"/>
    <w:rsid w:val="00C92A76"/>
    <w:rsid w:val="00E1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6441E-0942-405F-BDD5-AC491402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Bhogapurapu</dc:creator>
  <cp:keywords/>
  <dc:description/>
  <cp:lastModifiedBy>Bhogapurapu</cp:lastModifiedBy>
  <cp:revision>2</cp:revision>
  <dcterms:created xsi:type="dcterms:W3CDTF">2024-05-26T06:47:00Z</dcterms:created>
  <dcterms:modified xsi:type="dcterms:W3CDTF">2024-05-26T06:49:00Z</dcterms:modified>
</cp:coreProperties>
</file>