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0879" w14:textId="77777777" w:rsidR="00E47FB4" w:rsidRPr="00E47FB4" w:rsidRDefault="00E47FB4" w:rsidP="00E47FB4">
      <w:pPr>
        <w:rPr>
          <w:lang w:val="en-IN"/>
        </w:rPr>
      </w:pPr>
      <w:r w:rsidRPr="00E47FB4">
        <w:rPr>
          <w:b/>
          <w:bCs/>
          <w:lang w:val="en-IN"/>
        </w:rPr>
        <w:t>Learnings &amp; Reflections Document</w:t>
      </w:r>
    </w:p>
    <w:p w14:paraId="7B14B842" w14:textId="77777777" w:rsidR="00E47FB4" w:rsidRPr="00E47FB4" w:rsidRDefault="00E47FB4" w:rsidP="00E47FB4">
      <w:pPr>
        <w:rPr>
          <w:lang w:val="en-IN"/>
        </w:rPr>
      </w:pPr>
      <w:r w:rsidRPr="00E47FB4">
        <w:rPr>
          <w:b/>
          <w:bCs/>
          <w:lang w:val="en-IN"/>
        </w:rPr>
        <w:t>1. Team Reflection</w:t>
      </w:r>
    </w:p>
    <w:p w14:paraId="64EDC5EB" w14:textId="77777777" w:rsidR="00E47FB4" w:rsidRPr="00E47FB4" w:rsidRDefault="00E47FB4" w:rsidP="00E47FB4">
      <w:pPr>
        <w:rPr>
          <w:lang w:val="en-IN"/>
        </w:rPr>
      </w:pPr>
      <w:r w:rsidRPr="00E47FB4">
        <w:rPr>
          <w:lang w:val="en-IN"/>
        </w:rPr>
        <w:t>• How did the team work together?</w:t>
      </w:r>
      <w:r w:rsidRPr="00E47FB4">
        <w:rPr>
          <w:lang w:val="en-IN"/>
        </w:rPr>
        <w:br/>
        <w:t xml:space="preserve">The team started with a shared idea, but as the project progressed, things did not go exactly as planned. Initially, we had decided roles and responsibilities, </w:t>
      </w:r>
      <w:proofErr w:type="gramStart"/>
      <w:r w:rsidRPr="00E47FB4">
        <w:rPr>
          <w:lang w:val="en-IN"/>
        </w:rPr>
        <w:t>but in reality,</w:t>
      </w:r>
      <w:proofErr w:type="gramEnd"/>
      <w:r w:rsidRPr="00E47FB4">
        <w:rPr>
          <w:lang w:val="en-IN"/>
        </w:rPr>
        <w:t xml:space="preserve"> not everyone was able to follow through on what they had taken up. This created some confusion and imbalance in the workflow. However, towards the later stages, especially closer to submission, the team came together more actively to complete the project under time pressure.</w:t>
      </w:r>
    </w:p>
    <w:p w14:paraId="10CEB1A6" w14:textId="77777777" w:rsidR="00E47FB4" w:rsidRPr="00E47FB4" w:rsidRDefault="00E47FB4" w:rsidP="00E47FB4">
      <w:pPr>
        <w:rPr>
          <w:lang w:val="en-IN"/>
        </w:rPr>
      </w:pPr>
      <w:r w:rsidRPr="00E47FB4">
        <w:rPr>
          <w:lang w:val="en-IN"/>
        </w:rPr>
        <w:t>• What worked well?</w:t>
      </w:r>
      <w:r w:rsidRPr="00E47FB4">
        <w:rPr>
          <w:lang w:val="en-IN"/>
        </w:rPr>
        <w:br/>
        <w:t>What worked well was our ability to adapt. Even when plans failed or things didn’t go as expected, we kept moving forward and found ways to complete the project. In the final stages, teamwork improved significantly, and everyone contributed to getting the system working.</w:t>
      </w:r>
    </w:p>
    <w:p w14:paraId="6481E8A5" w14:textId="77777777" w:rsidR="00E47FB4" w:rsidRPr="00E47FB4" w:rsidRDefault="00E47FB4" w:rsidP="00E47FB4">
      <w:pPr>
        <w:rPr>
          <w:lang w:val="en-IN"/>
        </w:rPr>
      </w:pPr>
      <w:r w:rsidRPr="00E47FB4">
        <w:rPr>
          <w:lang w:val="en-IN"/>
        </w:rPr>
        <w:t>• What could be improved?</w:t>
      </w:r>
      <w:r w:rsidRPr="00E47FB4">
        <w:rPr>
          <w:lang w:val="en-IN"/>
        </w:rPr>
        <w:br/>
        <w:t>A clearer understanding of roles and responsibilities from the beginning would have helped. Instead of assuming who would do what, more accountability and regular check-ins could have ensured better coordination and smoother progress.</w:t>
      </w:r>
    </w:p>
    <w:p w14:paraId="66C6FCBF" w14:textId="78EF1FBE" w:rsidR="00E47FB4" w:rsidRPr="00E47FB4" w:rsidRDefault="00E47FB4" w:rsidP="00E47FB4">
      <w:pPr>
        <w:rPr>
          <w:lang w:val="en-IN"/>
        </w:rPr>
      </w:pPr>
    </w:p>
    <w:p w14:paraId="7ADB206C" w14:textId="77777777" w:rsidR="00E47FB4" w:rsidRPr="00E47FB4" w:rsidRDefault="00E47FB4" w:rsidP="00E47FB4">
      <w:pPr>
        <w:rPr>
          <w:lang w:val="en-IN"/>
        </w:rPr>
      </w:pPr>
      <w:r w:rsidRPr="00E47FB4">
        <w:rPr>
          <w:b/>
          <w:bCs/>
          <w:lang w:val="en-IN"/>
        </w:rPr>
        <w:t>2. Technical Reflection</w:t>
      </w:r>
    </w:p>
    <w:p w14:paraId="4377C4CC" w14:textId="77777777" w:rsidR="00E47FB4" w:rsidRPr="00E47FB4" w:rsidRDefault="00E47FB4" w:rsidP="00E47FB4">
      <w:pPr>
        <w:rPr>
          <w:lang w:val="en-IN"/>
        </w:rPr>
      </w:pPr>
      <w:r w:rsidRPr="00E47FB4">
        <w:rPr>
          <w:lang w:val="en-IN"/>
        </w:rPr>
        <w:t>• Key technical challenges</w:t>
      </w:r>
      <w:r w:rsidRPr="00E47FB4">
        <w:rPr>
          <w:lang w:val="en-IN"/>
        </w:rPr>
        <w:br/>
        <w:t xml:space="preserve">We faced multiple hardware and integration challenges. The 3D printing process was delayed due to printer size limitations and reprinting issues. Some components arrived late, which slowed down progress. During assembly, a </w:t>
      </w:r>
      <w:proofErr w:type="spellStart"/>
      <w:r w:rsidRPr="00E47FB4">
        <w:rPr>
          <w:lang w:val="en-IN"/>
        </w:rPr>
        <w:t>NeoPixel</w:t>
      </w:r>
      <w:proofErr w:type="spellEnd"/>
      <w:r w:rsidRPr="00E47FB4">
        <w:rPr>
          <w:lang w:val="en-IN"/>
        </w:rPr>
        <w:t xml:space="preserve"> stopped working and had to be replaced. The most critical issue was when the ESP32 stopped working just before submission, requiring us to quickly replace and reconfigure everything.</w:t>
      </w:r>
    </w:p>
    <w:p w14:paraId="64C59FCC" w14:textId="77777777" w:rsidR="00E47FB4" w:rsidRPr="00E47FB4" w:rsidRDefault="00E47FB4" w:rsidP="00E47FB4">
      <w:pPr>
        <w:rPr>
          <w:lang w:val="en-IN"/>
        </w:rPr>
      </w:pPr>
      <w:r w:rsidRPr="00E47FB4">
        <w:rPr>
          <w:lang w:val="en-IN"/>
        </w:rPr>
        <w:t>• What did you learn (hardware/software)?</w:t>
      </w:r>
      <w:r w:rsidRPr="00E47FB4">
        <w:rPr>
          <w:lang w:val="en-IN"/>
        </w:rPr>
        <w:br/>
        <w:t>We learned how to work with multiple sensors (touch, IR, colour) and integrate them with servo motors and LEDs using an ESP32. We understood how sensor data is read, processed, and converted into meaningful outputs. On the software side, we learned calibration, mapping values, and handling multiple inputs together. On the hardware side, we learned wiring, power management, and the importance of stable connections.</w:t>
      </w:r>
    </w:p>
    <w:p w14:paraId="0C903F36" w14:textId="77777777" w:rsidR="00E47FB4" w:rsidRPr="00E47FB4" w:rsidRDefault="00E47FB4" w:rsidP="00E47FB4">
      <w:pPr>
        <w:rPr>
          <w:lang w:val="en-IN"/>
        </w:rPr>
      </w:pPr>
      <w:r w:rsidRPr="00E47FB4">
        <w:rPr>
          <w:lang w:val="en-IN"/>
        </w:rPr>
        <w:t>• Mistakes &amp; debugging experiences</w:t>
      </w:r>
      <w:r w:rsidRPr="00E47FB4">
        <w:rPr>
          <w:lang w:val="en-IN"/>
        </w:rPr>
        <w:br/>
        <w:t xml:space="preserve">There were several moments where things didn’t work as expected, which forced us to debug step by step. We learned to isolate problems—checking whether the issue was in code, wiring, or </w:t>
      </w:r>
      <w:r w:rsidRPr="00E47FB4">
        <w:rPr>
          <w:lang w:val="en-IN"/>
        </w:rPr>
        <w:lastRenderedPageBreak/>
        <w:t>the component itself. The ESP32 failure and printing delays were major setbacks, but they taught us how to stay calm, troubleshoot quickly, and find immediate solutions under pressure.</w:t>
      </w:r>
    </w:p>
    <w:p w14:paraId="14D5B5E3" w14:textId="05BB2E62" w:rsidR="00E47FB4" w:rsidRPr="00E47FB4" w:rsidRDefault="00E47FB4" w:rsidP="00E47FB4">
      <w:pPr>
        <w:rPr>
          <w:lang w:val="en-IN"/>
        </w:rPr>
      </w:pPr>
    </w:p>
    <w:p w14:paraId="65AF92F0" w14:textId="77777777" w:rsidR="00E47FB4" w:rsidRPr="00E47FB4" w:rsidRDefault="00E47FB4" w:rsidP="00E47FB4">
      <w:pPr>
        <w:rPr>
          <w:lang w:val="en-IN"/>
        </w:rPr>
      </w:pPr>
      <w:r w:rsidRPr="00E47FB4">
        <w:rPr>
          <w:b/>
          <w:bCs/>
          <w:lang w:val="en-IN"/>
        </w:rPr>
        <w:t>3. Design Reflection</w:t>
      </w:r>
    </w:p>
    <w:p w14:paraId="1BA4FA59" w14:textId="77777777" w:rsidR="00E47FB4" w:rsidRPr="00E47FB4" w:rsidRDefault="00E47FB4" w:rsidP="00E47FB4">
      <w:pPr>
        <w:rPr>
          <w:lang w:val="en-IN"/>
        </w:rPr>
      </w:pPr>
      <w:r w:rsidRPr="00E47FB4">
        <w:rPr>
          <w:lang w:val="en-IN"/>
        </w:rPr>
        <w:t>• Did the experience match your intention?</w:t>
      </w:r>
      <w:r w:rsidRPr="00E47FB4">
        <w:rPr>
          <w:lang w:val="en-IN"/>
        </w:rPr>
        <w:br/>
        <w:t>Yes, to a large extent. The chameleon successfully responded to touch, proximity, and colour, creating an interactive and playful experience as intended. Users were curious and engaged with it, which matched our goal of making it feel alive.</w:t>
      </w:r>
    </w:p>
    <w:p w14:paraId="2324F729" w14:textId="77777777" w:rsidR="00E47FB4" w:rsidRPr="00E47FB4" w:rsidRDefault="00E47FB4" w:rsidP="00E47FB4">
      <w:pPr>
        <w:rPr>
          <w:lang w:val="en-IN"/>
        </w:rPr>
      </w:pPr>
      <w:r w:rsidRPr="00E47FB4">
        <w:rPr>
          <w:lang w:val="en-IN"/>
        </w:rPr>
        <w:t>• What would you improve?</w:t>
      </w:r>
      <w:r w:rsidRPr="00E47FB4">
        <w:rPr>
          <w:lang w:val="en-IN"/>
        </w:rPr>
        <w:br/>
        <w:t>The biggest improvement would be refinement. The form, movement, and interactions could be made smoother and more polished. Better finishing of the 3D model, cleaner integration of components, and more precise sensor calibration would enhance the overall experience.</w:t>
      </w:r>
    </w:p>
    <w:p w14:paraId="5C2A96AA" w14:textId="77777777" w:rsidR="00E47FB4" w:rsidRPr="00E47FB4" w:rsidRDefault="00E47FB4" w:rsidP="00E47FB4">
      <w:pPr>
        <w:rPr>
          <w:lang w:val="en-IN"/>
        </w:rPr>
      </w:pPr>
      <w:r w:rsidRPr="00E47FB4">
        <w:rPr>
          <w:lang w:val="en-IN"/>
        </w:rPr>
        <w:t>• User feedback insights</w:t>
      </w:r>
      <w:r w:rsidRPr="00E47FB4">
        <w:rPr>
          <w:lang w:val="en-IN"/>
        </w:rPr>
        <w:br/>
        <w:t>Users found the toy fun and engaging, especially the colour interaction and movement. The small colour-based game added excitement and made people interact more. However, some users noticed slight inconsistencies in colour detection and sensitivity of sensors, highlighting areas for improvement.</w:t>
      </w:r>
    </w:p>
    <w:p w14:paraId="68E2EF7E" w14:textId="558C62E7" w:rsidR="00E47FB4" w:rsidRPr="00E47FB4" w:rsidRDefault="00E47FB4" w:rsidP="00E47FB4">
      <w:pPr>
        <w:rPr>
          <w:lang w:val="en-IN"/>
        </w:rPr>
      </w:pPr>
    </w:p>
    <w:p w14:paraId="650A98A7" w14:textId="77777777" w:rsidR="00E47FB4" w:rsidRPr="00E47FB4" w:rsidRDefault="00E47FB4" w:rsidP="00E47FB4">
      <w:pPr>
        <w:rPr>
          <w:lang w:val="en-IN"/>
        </w:rPr>
      </w:pPr>
      <w:r w:rsidRPr="00E47FB4">
        <w:rPr>
          <w:b/>
          <w:bCs/>
          <w:lang w:val="en-IN"/>
        </w:rPr>
        <w:t>4. Personal Reflection</w:t>
      </w:r>
    </w:p>
    <w:p w14:paraId="628F1D60" w14:textId="77777777" w:rsidR="00E47FB4" w:rsidRPr="00E47FB4" w:rsidRDefault="00E47FB4" w:rsidP="00E47FB4">
      <w:pPr>
        <w:rPr>
          <w:lang w:val="en-IN"/>
        </w:rPr>
      </w:pPr>
      <w:r w:rsidRPr="00E47FB4">
        <w:rPr>
          <w:lang w:val="en-IN"/>
        </w:rPr>
        <w:t>This project was a very real learning experience. It was not just about building something that works, but about understanding how ideas evolve, fail, and improve over time. I learned that teamwork is not just about dividing tasks, but about actually following through and supporting each other when things don’t go as planned.</w:t>
      </w:r>
    </w:p>
    <w:p w14:paraId="2766DC7E" w14:textId="77777777" w:rsidR="00E47FB4" w:rsidRPr="00E47FB4" w:rsidRDefault="00E47FB4" w:rsidP="00E47FB4">
      <w:pPr>
        <w:rPr>
          <w:lang w:val="en-IN"/>
        </w:rPr>
      </w:pPr>
      <w:r w:rsidRPr="00E47FB4">
        <w:rPr>
          <w:lang w:val="en-IN"/>
        </w:rPr>
        <w:t>I struggled with moments where things kept going wrong—delays, components failing, last-minute issues—but those were also the moments where I learned the most. Handling pressure, solving problems quickly, and still managing to complete the project taught me a lot about resilience.</w:t>
      </w:r>
    </w:p>
    <w:p w14:paraId="3025A7D7" w14:textId="77777777" w:rsidR="00E47FB4" w:rsidRPr="00E47FB4" w:rsidRDefault="00E47FB4" w:rsidP="00E47FB4">
      <w:pPr>
        <w:rPr>
          <w:lang w:val="en-IN"/>
        </w:rPr>
      </w:pPr>
      <w:r w:rsidRPr="00E47FB4">
        <w:rPr>
          <w:lang w:val="en-IN"/>
        </w:rPr>
        <w:t>What I am most proud of is that despite everything not going perfectly, we did not give up. The system worked, the interaction came alive, and the idea was successfully translated into a real, functioning product. This project made me more confident in working with both design and technology, and it showed me how meaningful and exciting this combination can be.</w:t>
      </w:r>
    </w:p>
    <w:p w14:paraId="2C078E63" w14:textId="71F8332D" w:rsidR="00786542" w:rsidRDefault="00786542"/>
    <w:sectPr w:rsidR="0078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9684AB08"/>
    <w:lvl w:ilvl="0" w:tplc="BB5428D2">
      <w:start w:val="1"/>
      <w:numFmt w:val="bullet"/>
      <w:lvlText w:val=""/>
      <w:lvlJc w:val="left"/>
      <w:pPr>
        <w:ind w:left="720" w:hanging="360"/>
      </w:pPr>
      <w:rPr>
        <w:rFonts w:ascii="Symbol" w:hAnsi="Symbol" w:hint="default"/>
      </w:rPr>
    </w:lvl>
    <w:lvl w:ilvl="1" w:tplc="63E244E2">
      <w:start w:val="1"/>
      <w:numFmt w:val="bullet"/>
      <w:lvlText w:val="o"/>
      <w:lvlJc w:val="left"/>
      <w:pPr>
        <w:ind w:left="1440" w:hanging="360"/>
      </w:pPr>
      <w:rPr>
        <w:rFonts w:ascii="Courier New" w:hAnsi="Courier New" w:hint="default"/>
      </w:rPr>
    </w:lvl>
    <w:lvl w:ilvl="2" w:tplc="1C2C263C">
      <w:start w:val="1"/>
      <w:numFmt w:val="bullet"/>
      <w:lvlText w:val=""/>
      <w:lvlJc w:val="left"/>
      <w:pPr>
        <w:ind w:left="2160" w:hanging="360"/>
      </w:pPr>
      <w:rPr>
        <w:rFonts w:ascii="Wingdings" w:hAnsi="Wingdings" w:hint="default"/>
      </w:rPr>
    </w:lvl>
    <w:lvl w:ilvl="3" w:tplc="319EDBD4">
      <w:start w:val="1"/>
      <w:numFmt w:val="bullet"/>
      <w:lvlText w:val=""/>
      <w:lvlJc w:val="left"/>
      <w:pPr>
        <w:ind w:left="2880" w:hanging="360"/>
      </w:pPr>
      <w:rPr>
        <w:rFonts w:ascii="Symbol" w:hAnsi="Symbol" w:hint="default"/>
      </w:rPr>
    </w:lvl>
    <w:lvl w:ilvl="4" w:tplc="D780C2E0">
      <w:start w:val="1"/>
      <w:numFmt w:val="bullet"/>
      <w:lvlText w:val="o"/>
      <w:lvlJc w:val="left"/>
      <w:pPr>
        <w:ind w:left="3600" w:hanging="360"/>
      </w:pPr>
      <w:rPr>
        <w:rFonts w:ascii="Courier New" w:hAnsi="Courier New" w:hint="default"/>
      </w:rPr>
    </w:lvl>
    <w:lvl w:ilvl="5" w:tplc="BD74A352">
      <w:start w:val="1"/>
      <w:numFmt w:val="bullet"/>
      <w:lvlText w:val=""/>
      <w:lvlJc w:val="left"/>
      <w:pPr>
        <w:ind w:left="4320" w:hanging="360"/>
      </w:pPr>
      <w:rPr>
        <w:rFonts w:ascii="Wingdings" w:hAnsi="Wingdings" w:hint="default"/>
      </w:rPr>
    </w:lvl>
    <w:lvl w:ilvl="6" w:tplc="0A443FD0">
      <w:start w:val="1"/>
      <w:numFmt w:val="bullet"/>
      <w:lvlText w:val=""/>
      <w:lvlJc w:val="left"/>
      <w:pPr>
        <w:ind w:left="5040" w:hanging="360"/>
      </w:pPr>
      <w:rPr>
        <w:rFonts w:ascii="Symbol" w:hAnsi="Symbol" w:hint="default"/>
      </w:rPr>
    </w:lvl>
    <w:lvl w:ilvl="7" w:tplc="824AEFF6">
      <w:start w:val="1"/>
      <w:numFmt w:val="bullet"/>
      <w:lvlText w:val="o"/>
      <w:lvlJc w:val="left"/>
      <w:pPr>
        <w:ind w:left="5760" w:hanging="360"/>
      </w:pPr>
      <w:rPr>
        <w:rFonts w:ascii="Courier New" w:hAnsi="Courier New" w:hint="default"/>
      </w:rPr>
    </w:lvl>
    <w:lvl w:ilvl="8" w:tplc="613A8628">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88AA562A"/>
    <w:lvl w:ilvl="0" w:tplc="214A649E">
      <w:start w:val="1"/>
      <w:numFmt w:val="bullet"/>
      <w:lvlText w:val=""/>
      <w:lvlJc w:val="left"/>
      <w:pPr>
        <w:ind w:left="720" w:hanging="360"/>
      </w:pPr>
      <w:rPr>
        <w:rFonts w:ascii="Symbol" w:hAnsi="Symbol" w:hint="default"/>
      </w:rPr>
    </w:lvl>
    <w:lvl w:ilvl="1" w:tplc="8714AC1E">
      <w:start w:val="1"/>
      <w:numFmt w:val="bullet"/>
      <w:lvlText w:val="o"/>
      <w:lvlJc w:val="left"/>
      <w:pPr>
        <w:ind w:left="1440" w:hanging="360"/>
      </w:pPr>
      <w:rPr>
        <w:rFonts w:ascii="Courier New" w:hAnsi="Courier New" w:hint="default"/>
      </w:rPr>
    </w:lvl>
    <w:lvl w:ilvl="2" w:tplc="96B29274">
      <w:start w:val="1"/>
      <w:numFmt w:val="bullet"/>
      <w:lvlText w:val=""/>
      <w:lvlJc w:val="left"/>
      <w:pPr>
        <w:ind w:left="2160" w:hanging="360"/>
      </w:pPr>
      <w:rPr>
        <w:rFonts w:ascii="Wingdings" w:hAnsi="Wingdings" w:hint="default"/>
      </w:rPr>
    </w:lvl>
    <w:lvl w:ilvl="3" w:tplc="F5C89B6A">
      <w:start w:val="1"/>
      <w:numFmt w:val="bullet"/>
      <w:lvlText w:val=""/>
      <w:lvlJc w:val="left"/>
      <w:pPr>
        <w:ind w:left="2880" w:hanging="360"/>
      </w:pPr>
      <w:rPr>
        <w:rFonts w:ascii="Symbol" w:hAnsi="Symbol" w:hint="default"/>
      </w:rPr>
    </w:lvl>
    <w:lvl w:ilvl="4" w:tplc="A100F4D0">
      <w:start w:val="1"/>
      <w:numFmt w:val="bullet"/>
      <w:lvlText w:val="o"/>
      <w:lvlJc w:val="left"/>
      <w:pPr>
        <w:ind w:left="3600" w:hanging="360"/>
      </w:pPr>
      <w:rPr>
        <w:rFonts w:ascii="Courier New" w:hAnsi="Courier New" w:hint="default"/>
      </w:rPr>
    </w:lvl>
    <w:lvl w:ilvl="5" w:tplc="637C1138">
      <w:start w:val="1"/>
      <w:numFmt w:val="bullet"/>
      <w:lvlText w:val=""/>
      <w:lvlJc w:val="left"/>
      <w:pPr>
        <w:ind w:left="4320" w:hanging="360"/>
      </w:pPr>
      <w:rPr>
        <w:rFonts w:ascii="Wingdings" w:hAnsi="Wingdings" w:hint="default"/>
      </w:rPr>
    </w:lvl>
    <w:lvl w:ilvl="6" w:tplc="E2CC648A">
      <w:start w:val="1"/>
      <w:numFmt w:val="bullet"/>
      <w:lvlText w:val=""/>
      <w:lvlJc w:val="left"/>
      <w:pPr>
        <w:ind w:left="5040" w:hanging="360"/>
      </w:pPr>
      <w:rPr>
        <w:rFonts w:ascii="Symbol" w:hAnsi="Symbol" w:hint="default"/>
      </w:rPr>
    </w:lvl>
    <w:lvl w:ilvl="7" w:tplc="8C58886E">
      <w:start w:val="1"/>
      <w:numFmt w:val="bullet"/>
      <w:lvlText w:val="o"/>
      <w:lvlJc w:val="left"/>
      <w:pPr>
        <w:ind w:left="5760" w:hanging="360"/>
      </w:pPr>
      <w:rPr>
        <w:rFonts w:ascii="Courier New" w:hAnsi="Courier New" w:hint="default"/>
      </w:rPr>
    </w:lvl>
    <w:lvl w:ilvl="8" w:tplc="50E0F94C">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DE1C8B96"/>
    <w:lvl w:ilvl="0" w:tplc="90569728">
      <w:start w:val="1"/>
      <w:numFmt w:val="bullet"/>
      <w:lvlText w:val=""/>
      <w:lvlJc w:val="left"/>
      <w:pPr>
        <w:ind w:left="720" w:hanging="360"/>
      </w:pPr>
      <w:rPr>
        <w:rFonts w:ascii="Symbol" w:hAnsi="Symbol" w:hint="default"/>
      </w:rPr>
    </w:lvl>
    <w:lvl w:ilvl="1" w:tplc="8902A952">
      <w:start w:val="1"/>
      <w:numFmt w:val="bullet"/>
      <w:lvlText w:val="o"/>
      <w:lvlJc w:val="left"/>
      <w:pPr>
        <w:ind w:left="1440" w:hanging="360"/>
      </w:pPr>
      <w:rPr>
        <w:rFonts w:ascii="Courier New" w:hAnsi="Courier New" w:hint="default"/>
      </w:rPr>
    </w:lvl>
    <w:lvl w:ilvl="2" w:tplc="39C6B464">
      <w:start w:val="1"/>
      <w:numFmt w:val="bullet"/>
      <w:lvlText w:val=""/>
      <w:lvlJc w:val="left"/>
      <w:pPr>
        <w:ind w:left="2160" w:hanging="360"/>
      </w:pPr>
      <w:rPr>
        <w:rFonts w:ascii="Wingdings" w:hAnsi="Wingdings" w:hint="default"/>
      </w:rPr>
    </w:lvl>
    <w:lvl w:ilvl="3" w:tplc="0A84E02E">
      <w:start w:val="1"/>
      <w:numFmt w:val="bullet"/>
      <w:lvlText w:val=""/>
      <w:lvlJc w:val="left"/>
      <w:pPr>
        <w:ind w:left="2880" w:hanging="360"/>
      </w:pPr>
      <w:rPr>
        <w:rFonts w:ascii="Symbol" w:hAnsi="Symbol" w:hint="default"/>
      </w:rPr>
    </w:lvl>
    <w:lvl w:ilvl="4" w:tplc="0930C4BC">
      <w:start w:val="1"/>
      <w:numFmt w:val="bullet"/>
      <w:lvlText w:val="o"/>
      <w:lvlJc w:val="left"/>
      <w:pPr>
        <w:ind w:left="3600" w:hanging="360"/>
      </w:pPr>
      <w:rPr>
        <w:rFonts w:ascii="Courier New" w:hAnsi="Courier New" w:hint="default"/>
      </w:rPr>
    </w:lvl>
    <w:lvl w:ilvl="5" w:tplc="0BCA7F70">
      <w:start w:val="1"/>
      <w:numFmt w:val="bullet"/>
      <w:lvlText w:val=""/>
      <w:lvlJc w:val="left"/>
      <w:pPr>
        <w:ind w:left="4320" w:hanging="360"/>
      </w:pPr>
      <w:rPr>
        <w:rFonts w:ascii="Wingdings" w:hAnsi="Wingdings" w:hint="default"/>
      </w:rPr>
    </w:lvl>
    <w:lvl w:ilvl="6" w:tplc="60C03542">
      <w:start w:val="1"/>
      <w:numFmt w:val="bullet"/>
      <w:lvlText w:val=""/>
      <w:lvlJc w:val="left"/>
      <w:pPr>
        <w:ind w:left="5040" w:hanging="360"/>
      </w:pPr>
      <w:rPr>
        <w:rFonts w:ascii="Symbol" w:hAnsi="Symbol" w:hint="default"/>
      </w:rPr>
    </w:lvl>
    <w:lvl w:ilvl="7" w:tplc="8F44B1E6">
      <w:start w:val="1"/>
      <w:numFmt w:val="bullet"/>
      <w:lvlText w:val="o"/>
      <w:lvlJc w:val="left"/>
      <w:pPr>
        <w:ind w:left="5760" w:hanging="360"/>
      </w:pPr>
      <w:rPr>
        <w:rFonts w:ascii="Courier New" w:hAnsi="Courier New" w:hint="default"/>
      </w:rPr>
    </w:lvl>
    <w:lvl w:ilvl="8" w:tplc="75F6F592">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24A2CA7E"/>
    <w:lvl w:ilvl="0" w:tplc="FCFE4234">
      <w:start w:val="1"/>
      <w:numFmt w:val="bullet"/>
      <w:lvlText w:val=""/>
      <w:lvlJc w:val="left"/>
      <w:pPr>
        <w:ind w:left="720" w:hanging="360"/>
      </w:pPr>
      <w:rPr>
        <w:rFonts w:ascii="Symbol" w:hAnsi="Symbol" w:hint="default"/>
      </w:rPr>
    </w:lvl>
    <w:lvl w:ilvl="1" w:tplc="4ED46A72">
      <w:start w:val="1"/>
      <w:numFmt w:val="bullet"/>
      <w:lvlText w:val="o"/>
      <w:lvlJc w:val="left"/>
      <w:pPr>
        <w:ind w:left="1440" w:hanging="360"/>
      </w:pPr>
      <w:rPr>
        <w:rFonts w:ascii="Courier New" w:hAnsi="Courier New" w:hint="default"/>
      </w:rPr>
    </w:lvl>
    <w:lvl w:ilvl="2" w:tplc="37F081D0">
      <w:start w:val="1"/>
      <w:numFmt w:val="bullet"/>
      <w:lvlText w:val=""/>
      <w:lvlJc w:val="left"/>
      <w:pPr>
        <w:ind w:left="2160" w:hanging="360"/>
      </w:pPr>
      <w:rPr>
        <w:rFonts w:ascii="Wingdings" w:hAnsi="Wingdings" w:hint="default"/>
      </w:rPr>
    </w:lvl>
    <w:lvl w:ilvl="3" w:tplc="7F28BFB4">
      <w:start w:val="1"/>
      <w:numFmt w:val="bullet"/>
      <w:lvlText w:val=""/>
      <w:lvlJc w:val="left"/>
      <w:pPr>
        <w:ind w:left="2880" w:hanging="360"/>
      </w:pPr>
      <w:rPr>
        <w:rFonts w:ascii="Symbol" w:hAnsi="Symbol" w:hint="default"/>
      </w:rPr>
    </w:lvl>
    <w:lvl w:ilvl="4" w:tplc="1366A7B2">
      <w:start w:val="1"/>
      <w:numFmt w:val="bullet"/>
      <w:lvlText w:val="o"/>
      <w:lvlJc w:val="left"/>
      <w:pPr>
        <w:ind w:left="3600" w:hanging="360"/>
      </w:pPr>
      <w:rPr>
        <w:rFonts w:ascii="Courier New" w:hAnsi="Courier New" w:hint="default"/>
      </w:rPr>
    </w:lvl>
    <w:lvl w:ilvl="5" w:tplc="FE34C07C">
      <w:start w:val="1"/>
      <w:numFmt w:val="bullet"/>
      <w:lvlText w:val=""/>
      <w:lvlJc w:val="left"/>
      <w:pPr>
        <w:ind w:left="4320" w:hanging="360"/>
      </w:pPr>
      <w:rPr>
        <w:rFonts w:ascii="Wingdings" w:hAnsi="Wingdings" w:hint="default"/>
      </w:rPr>
    </w:lvl>
    <w:lvl w:ilvl="6" w:tplc="F31AF7E2">
      <w:start w:val="1"/>
      <w:numFmt w:val="bullet"/>
      <w:lvlText w:val=""/>
      <w:lvlJc w:val="left"/>
      <w:pPr>
        <w:ind w:left="5040" w:hanging="360"/>
      </w:pPr>
      <w:rPr>
        <w:rFonts w:ascii="Symbol" w:hAnsi="Symbol" w:hint="default"/>
      </w:rPr>
    </w:lvl>
    <w:lvl w:ilvl="7" w:tplc="4E8811D8">
      <w:start w:val="1"/>
      <w:numFmt w:val="bullet"/>
      <w:lvlText w:val="o"/>
      <w:lvlJc w:val="left"/>
      <w:pPr>
        <w:ind w:left="5760" w:hanging="360"/>
      </w:pPr>
      <w:rPr>
        <w:rFonts w:ascii="Courier New" w:hAnsi="Courier New" w:hint="default"/>
      </w:rPr>
    </w:lvl>
    <w:lvl w:ilvl="8" w:tplc="E9C4B562">
      <w:start w:val="1"/>
      <w:numFmt w:val="bullet"/>
      <w:lvlText w:val=""/>
      <w:lvlJc w:val="left"/>
      <w:pPr>
        <w:ind w:left="6480" w:hanging="360"/>
      </w:pPr>
      <w:rPr>
        <w:rFonts w:ascii="Wingdings" w:hAnsi="Wingdings" w:hint="default"/>
      </w:rPr>
    </w:lvl>
  </w:abstractNum>
  <w:num w:numId="1" w16cid:durableId="2091077930">
    <w:abstractNumId w:val="0"/>
  </w:num>
  <w:num w:numId="2" w16cid:durableId="1305038033">
    <w:abstractNumId w:val="3"/>
  </w:num>
  <w:num w:numId="3" w16cid:durableId="1711416442">
    <w:abstractNumId w:val="2"/>
  </w:num>
  <w:num w:numId="4" w16cid:durableId="2021160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786542"/>
    <w:rsid w:val="00846458"/>
    <w:rsid w:val="00E47FB4"/>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Sai Chavare</cp:lastModifiedBy>
  <cp:revision>2</cp:revision>
  <dcterms:created xsi:type="dcterms:W3CDTF">2026-04-20T14:46:00Z</dcterms:created>
  <dcterms:modified xsi:type="dcterms:W3CDTF">2026-04-20T14:46:00Z</dcterms:modified>
</cp:coreProperties>
</file>