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83" w:rsidRDefault="00D01E83" w:rsidP="007F6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B64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7F607A" w:rsidRDefault="007F607A" w:rsidP="007F6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607A" w:rsidRDefault="007F607A" w:rsidP="007F60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F607A">
        <w:rPr>
          <w:rFonts w:ascii="Times New Roman" w:hAnsi="Times New Roman" w:cs="Times New Roman"/>
          <w:sz w:val="24"/>
          <w:szCs w:val="24"/>
        </w:rPr>
        <w:t>This paper proposes a method for modeling tree-structured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user preferences with uncertainty and develops a new recommendation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approach, which can recommend tree-structured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items. The fuzzy tree-structured user preference modeling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method integrates both the user’s extensionally and intentionally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expressed preferences. During the construction process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user’</w:t>
      </w:r>
      <w:r>
        <w:rPr>
          <w:rFonts w:ascii="Times New Roman" w:hAnsi="Times New Roman" w:cs="Times New Roman"/>
          <w:sz w:val="24"/>
          <w:szCs w:val="24"/>
        </w:rPr>
        <w:t xml:space="preserve">s fuzzy </w:t>
      </w:r>
      <w:r w:rsidRPr="007F607A">
        <w:rPr>
          <w:rFonts w:ascii="Times New Roman" w:hAnsi="Times New Roman" w:cs="Times New Roman"/>
          <w:sz w:val="24"/>
          <w:szCs w:val="24"/>
        </w:rPr>
        <w:t>preference tree and the matching process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the fuzzy preference tree and item trees, a comprehensive 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matching method for identifying the corresponding parts of</w:t>
      </w:r>
      <w:r>
        <w:rPr>
          <w:rFonts w:ascii="Times New Roman" w:hAnsi="Times New Roman" w:cs="Times New Roman"/>
          <w:sz w:val="24"/>
          <w:szCs w:val="24"/>
        </w:rPr>
        <w:t xml:space="preserve"> two tree </w:t>
      </w:r>
      <w:r w:rsidRPr="007F607A">
        <w:rPr>
          <w:rFonts w:ascii="Times New Roman" w:hAnsi="Times New Roman" w:cs="Times New Roman"/>
          <w:sz w:val="24"/>
          <w:szCs w:val="24"/>
        </w:rPr>
        <w:t>structured data is presented, which comprehensively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considers tr</w:t>
      </w:r>
      <w:r>
        <w:rPr>
          <w:rFonts w:ascii="Times New Roman" w:hAnsi="Times New Roman" w:cs="Times New Roman"/>
          <w:sz w:val="24"/>
          <w:szCs w:val="24"/>
        </w:rPr>
        <w:t xml:space="preserve">ee structures, node attributes, </w:t>
      </w:r>
      <w:r w:rsidRPr="007F607A">
        <w:rPr>
          <w:rFonts w:ascii="Times New Roman" w:hAnsi="Times New Roman" w:cs="Times New Roman"/>
          <w:sz w:val="24"/>
          <w:szCs w:val="24"/>
        </w:rPr>
        <w:t>and node weights.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Two experiments on an Australian business dataset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07A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Pr="007F607A">
        <w:rPr>
          <w:rFonts w:ascii="Times New Roman" w:hAnsi="Times New Roman" w:cs="Times New Roman"/>
          <w:sz w:val="24"/>
          <w:szCs w:val="24"/>
        </w:rPr>
        <w:t xml:space="preserve"> dataset, respectively, are conducted to evaluate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the performance of the proposed recommendation approach.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Both results show t</w:t>
      </w:r>
      <w:r>
        <w:rPr>
          <w:rFonts w:ascii="Times New Roman" w:hAnsi="Times New Roman" w:cs="Times New Roman"/>
          <w:sz w:val="24"/>
          <w:szCs w:val="24"/>
        </w:rPr>
        <w:t xml:space="preserve">hat our approach makes accurate </w:t>
      </w:r>
      <w:r w:rsidRPr="007F607A">
        <w:rPr>
          <w:rFonts w:ascii="Times New Roman" w:hAnsi="Times New Roman" w:cs="Times New Roman"/>
          <w:sz w:val="24"/>
          <w:szCs w:val="24"/>
        </w:rPr>
        <w:t>recommendations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and demonstrates that the fuzzy tree-structured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user preference profile reflects user preferences effectively.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The experiment on the Australian business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data set shows</w:t>
      </w:r>
      <w:r>
        <w:rPr>
          <w:rFonts w:ascii="Times New Roman" w:hAnsi="Times New Roman" w:cs="Times New Roman"/>
          <w:sz w:val="24"/>
          <w:szCs w:val="24"/>
        </w:rPr>
        <w:t xml:space="preserve"> that it is </w:t>
      </w:r>
      <w:r w:rsidRPr="007F607A">
        <w:rPr>
          <w:rFonts w:ascii="Times New Roman" w:hAnsi="Times New Roman" w:cs="Times New Roman"/>
          <w:sz w:val="24"/>
          <w:szCs w:val="24"/>
        </w:rPr>
        <w:t>well-suited to the business application environment.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The proposed recommendation approach is implemented in business partner recommender system software.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07A" w:rsidRDefault="007F607A" w:rsidP="007F60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F607A">
        <w:rPr>
          <w:rFonts w:ascii="Times New Roman" w:hAnsi="Times New Roman" w:cs="Times New Roman"/>
          <w:sz w:val="24"/>
          <w:szCs w:val="24"/>
        </w:rPr>
        <w:t>At the current research stage, the inputs of the recommendation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approach require tree-structured data and cannot deal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data in a network structure or a matrix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F607A">
        <w:rPr>
          <w:rFonts w:ascii="Times New Roman" w:hAnsi="Times New Roman" w:cs="Times New Roman"/>
          <w:sz w:val="24"/>
          <w:szCs w:val="24"/>
        </w:rPr>
        <w:t>In addition, this 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require</w:t>
      </w:r>
      <w:r>
        <w:rPr>
          <w:rFonts w:ascii="Times New Roman" w:hAnsi="Times New Roman" w:cs="Times New Roman"/>
          <w:sz w:val="24"/>
          <w:szCs w:val="24"/>
        </w:rPr>
        <w:t xml:space="preserve">s that the tree-structured data </w:t>
      </w:r>
      <w:r w:rsidRPr="007F607A">
        <w:rPr>
          <w:rFonts w:ascii="Times New Roman" w:hAnsi="Times New Roman" w:cs="Times New Roman"/>
          <w:sz w:val="24"/>
          <w:szCs w:val="24"/>
        </w:rPr>
        <w:t>must satisfy the requirement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that the semantic meanings of the parent–child relations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in different tree-structured data must be the same. However,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approach provides a new solution for improving recommender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systems in general and it can therefore be used in e-Government,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e-Business, e-learning, and so on when the data are described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in a tree structure.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1E83" w:rsidRPr="007F607A" w:rsidRDefault="007F607A" w:rsidP="007F60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 the future, we </w:t>
      </w:r>
      <w:r w:rsidRPr="007F607A">
        <w:rPr>
          <w:rFonts w:ascii="Times New Roman" w:hAnsi="Times New Roman" w:cs="Times New Roman"/>
          <w:sz w:val="24"/>
          <w:szCs w:val="24"/>
        </w:rPr>
        <w:t>will consider the features and characteristics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of groups of simi</w:t>
      </w:r>
      <w:r>
        <w:rPr>
          <w:rFonts w:ascii="Times New Roman" w:hAnsi="Times New Roman" w:cs="Times New Roman"/>
          <w:sz w:val="24"/>
          <w:szCs w:val="24"/>
        </w:rPr>
        <w:t xml:space="preserve">lar businesses and will develop </w:t>
      </w:r>
      <w:r w:rsidRPr="007F607A">
        <w:rPr>
          <w:rFonts w:ascii="Times New Roman" w:hAnsi="Times New Roman" w:cs="Times New Roman"/>
          <w:sz w:val="24"/>
          <w:szCs w:val="24"/>
        </w:rPr>
        <w:t>methods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07A">
        <w:rPr>
          <w:rFonts w:ascii="Times New Roman" w:hAnsi="Times New Roman" w:cs="Times New Roman"/>
          <w:sz w:val="24"/>
          <w:szCs w:val="24"/>
        </w:rPr>
        <w:t>identifying business groups and make group recommendations.</w:t>
      </w:r>
    </w:p>
    <w:p w:rsidR="00D01E83" w:rsidRPr="007F607A" w:rsidRDefault="00D01E83" w:rsidP="007F60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E83" w:rsidRDefault="00D01E83" w:rsidP="00D01E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D01E83" w:rsidRDefault="00D01E83" w:rsidP="00D01E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D01E83" w:rsidRDefault="00D01E83" w:rsidP="00D01E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D01E83" w:rsidRDefault="00D01E83" w:rsidP="00D01E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D01E83" w:rsidRDefault="00D01E83" w:rsidP="00D01E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D01E83" w:rsidRDefault="00D01E83" w:rsidP="00D01E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sectPr w:rsidR="00D01E83" w:rsidSect="006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DF4"/>
    <w:rsid w:val="000F201F"/>
    <w:rsid w:val="00141456"/>
    <w:rsid w:val="00173CDE"/>
    <w:rsid w:val="00230294"/>
    <w:rsid w:val="00257353"/>
    <w:rsid w:val="002825BE"/>
    <w:rsid w:val="005755D9"/>
    <w:rsid w:val="00610B5E"/>
    <w:rsid w:val="00623D47"/>
    <w:rsid w:val="00674199"/>
    <w:rsid w:val="006746B3"/>
    <w:rsid w:val="006E5D8F"/>
    <w:rsid w:val="007F607A"/>
    <w:rsid w:val="00816979"/>
    <w:rsid w:val="009F6C38"/>
    <w:rsid w:val="00A82CC5"/>
    <w:rsid w:val="00AF2DE0"/>
    <w:rsid w:val="00D01E83"/>
    <w:rsid w:val="00D0331A"/>
    <w:rsid w:val="00D31F34"/>
    <w:rsid w:val="00D422F2"/>
    <w:rsid w:val="00E94DF4"/>
    <w:rsid w:val="00F02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1E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Infotech9</cp:lastModifiedBy>
  <cp:revision>15</cp:revision>
  <dcterms:created xsi:type="dcterms:W3CDTF">2015-07-16T08:02:00Z</dcterms:created>
  <dcterms:modified xsi:type="dcterms:W3CDTF">2016-01-05T13:18:00Z</dcterms:modified>
</cp:coreProperties>
</file>