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85BF" w14:textId="77777777" w:rsidR="00F87480" w:rsidRDefault="00F87480" w:rsidP="00F87480">
      <w:pPr>
        <w:pStyle w:val="ListParagraph"/>
        <w:numPr>
          <w:ilvl w:val="0"/>
          <w:numId w:val="1"/>
        </w:numPr>
      </w:pPr>
      <w:r w:rsidRPr="00A75B88">
        <w:t>Explain the importance of Docker in modern software development, provide 2 examples (like why do use docker, no code is needed).</w:t>
      </w:r>
    </w:p>
    <w:p w14:paraId="24B0C4C2" w14:textId="77777777" w:rsidR="00F87480" w:rsidRDefault="00F87480" w:rsidP="00F87480">
      <w:pPr>
        <w:ind w:left="360"/>
      </w:pPr>
      <w:r>
        <w:t>Docker has become a cornerstone in modern software development due to its ability to streamline the development, deployment, and scaling processes. Here are two key reasons why Docker is crucial:</w:t>
      </w:r>
    </w:p>
    <w:p w14:paraId="2C790E2F" w14:textId="77777777" w:rsidR="00F87480" w:rsidRDefault="00F87480" w:rsidP="00F87480">
      <w:pPr>
        <w:ind w:left="360"/>
      </w:pPr>
    </w:p>
    <w:p w14:paraId="3B21F465" w14:textId="77777777" w:rsidR="00F87480" w:rsidRDefault="00F87480" w:rsidP="00F87480">
      <w:pPr>
        <w:ind w:left="360"/>
      </w:pPr>
      <w:r w:rsidRPr="00A75B88">
        <w:rPr>
          <w:b/>
          <w:bCs/>
        </w:rPr>
        <w:t>Consistency across environments:</w:t>
      </w:r>
      <w:r>
        <w:t xml:space="preserve"> Docker allows developers to package applications and all their dependencies into containers. These containers can then be deployed across different environments, such as development, testing, staging, and production, ensuring consistency throughout the software development lifecycle. This consistency minimizes the "it works on my machine" problem, where code behaves differently in different environments.</w:t>
      </w:r>
    </w:p>
    <w:p w14:paraId="20A99FEF" w14:textId="77777777" w:rsidR="00F87480" w:rsidRDefault="00F87480" w:rsidP="00F87480">
      <w:pPr>
        <w:ind w:left="360"/>
      </w:pPr>
    </w:p>
    <w:p w14:paraId="2669541D" w14:textId="77777777" w:rsidR="00F87480" w:rsidRDefault="00F87480" w:rsidP="00F87480">
      <w:pPr>
        <w:ind w:left="360"/>
      </w:pPr>
      <w:r w:rsidRPr="00A75B88">
        <w:rPr>
          <w:b/>
          <w:bCs/>
        </w:rPr>
        <w:t>Isolation and scalability:</w:t>
      </w:r>
      <w:r>
        <w:t xml:space="preserve"> Docker containers provide a lightweight, isolated environment for running applications. Each container encapsulates the application, its dependencies, and libraries, making it easy to scale horizontally by deploying multiple instances of the same container across various servers or cloud instances. This scalability ensures that applications can handle increased workloads without compromising performance or stability.</w:t>
      </w:r>
    </w:p>
    <w:p w14:paraId="31CCB088" w14:textId="77777777" w:rsidR="00F87480" w:rsidRDefault="00F87480" w:rsidP="00F87480">
      <w:pPr>
        <w:ind w:left="360"/>
      </w:pPr>
    </w:p>
    <w:p w14:paraId="149D1CA3" w14:textId="77777777" w:rsidR="00F87480" w:rsidRDefault="00F87480" w:rsidP="00F87480">
      <w:pPr>
        <w:ind w:left="360"/>
      </w:pPr>
      <w:r w:rsidRPr="00A75B88">
        <w:rPr>
          <w:b/>
          <w:bCs/>
        </w:rPr>
        <w:t>Example 1:</w:t>
      </w:r>
      <w:r>
        <w:t xml:space="preserve"> A team of developers working on a web application uses Docker to package the application along with its dependencies, such as databases, web servers, and third-party services, into containers. Each developer can then run the application locally on their machine using Docker, ensuring that everyone is working with the same environment. This consistency accelerates development and simplifies collaboration.</w:t>
      </w:r>
    </w:p>
    <w:p w14:paraId="6A605AC6" w14:textId="77777777" w:rsidR="00F87480" w:rsidRDefault="00F87480" w:rsidP="00F87480">
      <w:pPr>
        <w:ind w:left="360"/>
      </w:pPr>
    </w:p>
    <w:p w14:paraId="0D875BAA" w14:textId="77777777" w:rsidR="00F87480" w:rsidRDefault="00F87480" w:rsidP="00F87480">
      <w:pPr>
        <w:ind w:left="360"/>
      </w:pPr>
      <w:r w:rsidRPr="00A75B88">
        <w:rPr>
          <w:b/>
          <w:bCs/>
        </w:rPr>
        <w:t>Example 2:</w:t>
      </w:r>
      <w:r>
        <w:t xml:space="preserve"> A company deploys a microservices architecture for its cloud-based application. Each microservice is packaged into a Docker container, allowing for independent development, testing, and deployment of each service. Docker's lightweight nature and scalability enable the company to easily deploy and manage hundreds or even thousands of microservices across a distributed infrastructure, ensuring flexibility, resilience, and efficient resource utilization.</w:t>
      </w:r>
    </w:p>
    <w:p w14:paraId="1CD4344B" w14:textId="77777777" w:rsidR="00F87480" w:rsidRDefault="00F87480" w:rsidP="00F87480">
      <w:pPr>
        <w:ind w:left="360"/>
      </w:pPr>
    </w:p>
    <w:p w14:paraId="13E6E92E" w14:textId="77777777" w:rsidR="00F87480" w:rsidRDefault="00F87480" w:rsidP="00F87480">
      <w:pPr>
        <w:ind w:left="360"/>
      </w:pPr>
    </w:p>
    <w:p w14:paraId="1C8C4B93" w14:textId="77777777" w:rsidR="00F87480" w:rsidRDefault="00F87480" w:rsidP="00F87480">
      <w:pPr>
        <w:pStyle w:val="ListParagraph"/>
        <w:numPr>
          <w:ilvl w:val="0"/>
          <w:numId w:val="1"/>
        </w:numPr>
      </w:pPr>
      <w:r w:rsidRPr="00A75B88">
        <w:t xml:space="preserve">Explain how Docker containers are different from virtual machines, provide 2 examples (no need to a </w:t>
      </w:r>
      <w:proofErr w:type="spellStart"/>
      <w:r w:rsidRPr="00A75B88">
        <w:t>vm</w:t>
      </w:r>
      <w:proofErr w:type="spellEnd"/>
      <w:r w:rsidRPr="00A75B88">
        <w:t xml:space="preserve">, just </w:t>
      </w:r>
      <w:proofErr w:type="spellStart"/>
      <w:r w:rsidRPr="00A75B88">
        <w:t>comare</w:t>
      </w:r>
      <w:proofErr w:type="spellEnd"/>
      <w:r w:rsidRPr="00A75B88">
        <w:t xml:space="preserve"> them).</w:t>
      </w:r>
    </w:p>
    <w:p w14:paraId="4D3C1347" w14:textId="77777777" w:rsidR="00F87480" w:rsidRDefault="00F87480" w:rsidP="00F87480">
      <w:pPr>
        <w:ind w:left="360"/>
      </w:pPr>
    </w:p>
    <w:p w14:paraId="14BC7292" w14:textId="77777777" w:rsidR="00F87480" w:rsidRPr="00A75B88" w:rsidRDefault="00F87480" w:rsidP="00F87480">
      <w:pPr>
        <w:ind w:left="360"/>
      </w:pPr>
      <w:r w:rsidRPr="00A75B88">
        <w:t>Docker containers and virtual machines (VMs) serve similar purposes in software development and deployment, but they operate differently and offer distinct advantages. Here's how they differ:</w:t>
      </w:r>
    </w:p>
    <w:p w14:paraId="1C841479" w14:textId="77777777" w:rsidR="00F87480" w:rsidRPr="00A75B88" w:rsidRDefault="00F87480" w:rsidP="00F87480">
      <w:pPr>
        <w:numPr>
          <w:ilvl w:val="0"/>
          <w:numId w:val="2"/>
        </w:numPr>
        <w:tabs>
          <w:tab w:val="clear" w:pos="720"/>
          <w:tab w:val="num" w:pos="1080"/>
        </w:tabs>
        <w:ind w:left="1080"/>
      </w:pPr>
      <w:r w:rsidRPr="00A75B88">
        <w:rPr>
          <w:b/>
          <w:bCs/>
        </w:rPr>
        <w:t>Resource Utilization</w:t>
      </w:r>
      <w:r w:rsidRPr="00A75B88">
        <w:t>:</w:t>
      </w:r>
    </w:p>
    <w:p w14:paraId="121219BC" w14:textId="77777777" w:rsidR="00F87480" w:rsidRPr="00A75B88" w:rsidRDefault="00F87480" w:rsidP="00F87480">
      <w:pPr>
        <w:numPr>
          <w:ilvl w:val="1"/>
          <w:numId w:val="2"/>
        </w:numPr>
        <w:tabs>
          <w:tab w:val="clear" w:pos="1440"/>
          <w:tab w:val="num" w:pos="1800"/>
        </w:tabs>
        <w:ind w:left="1800"/>
      </w:pPr>
      <w:r w:rsidRPr="00A75B88">
        <w:rPr>
          <w:b/>
          <w:bCs/>
        </w:rPr>
        <w:lastRenderedPageBreak/>
        <w:t>Docker containers:</w:t>
      </w:r>
      <w:r w:rsidRPr="00A75B88">
        <w:t xml:space="preserve"> Containers share the host operating system's kernel, which makes them lightweight and efficient in terms of resource utilization. They only include application code, libraries, and dependencies, reducing overhead and allowing for faster startup times.</w:t>
      </w:r>
    </w:p>
    <w:p w14:paraId="5B72087A" w14:textId="77777777" w:rsidR="00F87480" w:rsidRPr="00A75B88" w:rsidRDefault="00F87480" w:rsidP="00F87480">
      <w:pPr>
        <w:numPr>
          <w:ilvl w:val="1"/>
          <w:numId w:val="2"/>
        </w:numPr>
        <w:tabs>
          <w:tab w:val="clear" w:pos="1440"/>
          <w:tab w:val="num" w:pos="1800"/>
        </w:tabs>
        <w:ind w:left="1800"/>
      </w:pPr>
      <w:r w:rsidRPr="00A75B88">
        <w:rPr>
          <w:b/>
          <w:bCs/>
        </w:rPr>
        <w:t>Virtual machines:</w:t>
      </w:r>
      <w:r w:rsidRPr="00A75B88">
        <w:t xml:space="preserve"> VMs, on the other hand, virtualize hardware, including the CPU, memory, and storage, for each guest operating system. This duplication of resources can lead to higher overhead and slower performance compared to containers.</w:t>
      </w:r>
    </w:p>
    <w:p w14:paraId="40BC1F97" w14:textId="77777777" w:rsidR="00F87480" w:rsidRPr="00A75B88" w:rsidRDefault="00F87480" w:rsidP="00F87480">
      <w:pPr>
        <w:numPr>
          <w:ilvl w:val="0"/>
          <w:numId w:val="2"/>
        </w:numPr>
        <w:tabs>
          <w:tab w:val="clear" w:pos="720"/>
          <w:tab w:val="num" w:pos="1080"/>
        </w:tabs>
        <w:ind w:left="1080"/>
      </w:pPr>
      <w:r w:rsidRPr="00A75B88">
        <w:rPr>
          <w:b/>
          <w:bCs/>
        </w:rPr>
        <w:t>Isolation</w:t>
      </w:r>
      <w:r w:rsidRPr="00A75B88">
        <w:t>:</w:t>
      </w:r>
    </w:p>
    <w:p w14:paraId="0C14B395" w14:textId="77777777" w:rsidR="00F87480" w:rsidRPr="00A75B88" w:rsidRDefault="00F87480" w:rsidP="00F87480">
      <w:pPr>
        <w:numPr>
          <w:ilvl w:val="1"/>
          <w:numId w:val="2"/>
        </w:numPr>
        <w:tabs>
          <w:tab w:val="clear" w:pos="1440"/>
          <w:tab w:val="num" w:pos="1800"/>
        </w:tabs>
        <w:ind w:left="1800"/>
      </w:pPr>
      <w:r w:rsidRPr="00A75B88">
        <w:rPr>
          <w:b/>
          <w:bCs/>
        </w:rPr>
        <w:t>Docker containers:</w:t>
      </w:r>
      <w:r w:rsidRPr="00A75B88">
        <w:t xml:space="preserve"> Containers provide process-level isolation, meaning each container runs as an isolated process on the host operating system. They share the same kernel but have separate namespaces for filesystem, network, and process space. This isolation ensures that applications running in containers don't interfere with each other.</w:t>
      </w:r>
    </w:p>
    <w:p w14:paraId="113A18CC" w14:textId="77777777" w:rsidR="00F87480" w:rsidRPr="00A75B88" w:rsidRDefault="00F87480" w:rsidP="00F87480">
      <w:pPr>
        <w:numPr>
          <w:ilvl w:val="1"/>
          <w:numId w:val="2"/>
        </w:numPr>
        <w:tabs>
          <w:tab w:val="clear" w:pos="1440"/>
          <w:tab w:val="num" w:pos="1800"/>
        </w:tabs>
        <w:ind w:left="1800"/>
      </w:pPr>
      <w:r w:rsidRPr="00A75B88">
        <w:rPr>
          <w:b/>
          <w:bCs/>
        </w:rPr>
        <w:t>Virtual machines:</w:t>
      </w:r>
      <w:r w:rsidRPr="00A75B88">
        <w:t xml:space="preserve"> VMs offer stronger isolation by providing full virtualization of hardware, including the kernel. Each VM runs its own operating system instance, completely isolated from other VMs on the same physical host. This isolation makes VMs ideal for running applications with different operating system requirements or security concerns.</w:t>
      </w:r>
    </w:p>
    <w:p w14:paraId="7CD61064" w14:textId="77777777" w:rsidR="00F87480" w:rsidRPr="00A75B88" w:rsidRDefault="00F87480" w:rsidP="00F87480">
      <w:pPr>
        <w:ind w:left="360"/>
      </w:pPr>
      <w:r w:rsidRPr="00A75B88">
        <w:rPr>
          <w:b/>
          <w:bCs/>
        </w:rPr>
        <w:t>Example 1:</w:t>
      </w:r>
      <w:r w:rsidRPr="00A75B88">
        <w:t xml:space="preserve"> Suppose you want to run multiple instances of a web server on the same physical machine. With Docker containers, you can create separate containers for each instance, each containing the web server software and its dependencies. These containers share the same host operating system, but they are isolated from each other, allowing you to efficiently utilize resources without sacrificing performance.</w:t>
      </w:r>
    </w:p>
    <w:p w14:paraId="3B3FB4B4" w14:textId="77777777" w:rsidR="00F87480" w:rsidRPr="00A75B88" w:rsidRDefault="00F87480" w:rsidP="00F87480">
      <w:pPr>
        <w:ind w:left="360"/>
      </w:pPr>
      <w:r w:rsidRPr="00A75B88">
        <w:rPr>
          <w:b/>
          <w:bCs/>
        </w:rPr>
        <w:t>Example 2:</w:t>
      </w:r>
      <w:r w:rsidRPr="00A75B88">
        <w:t xml:space="preserve"> Now, consider a scenario where you need to run a Windows application on a Linux server. Using Docker containers, you can't directly run Windows applications because containers share the host operating system's kernel, which is typically Linux. However, with virtual machines, you can create a Windows VM on the Linux server using a hypervisor like VMware or VirtualBox. This VM runs its own instance of the Windows operating system, providing the necessary isolation to run Windows applications on a Linux host.</w:t>
      </w:r>
    </w:p>
    <w:p w14:paraId="16043848" w14:textId="77777777" w:rsidR="00F87480" w:rsidRDefault="00F87480" w:rsidP="00F87480">
      <w:pPr>
        <w:ind w:left="360"/>
      </w:pPr>
    </w:p>
    <w:p w14:paraId="3AEFE24C" w14:textId="77777777" w:rsidR="00F87480" w:rsidRDefault="00F87480" w:rsidP="00F87480">
      <w:pPr>
        <w:ind w:left="360"/>
      </w:pPr>
    </w:p>
    <w:p w14:paraId="1FC943AB" w14:textId="77777777" w:rsidR="00F87480" w:rsidRDefault="00F87480" w:rsidP="00F87480">
      <w:pPr>
        <w:pStyle w:val="ListParagraph"/>
        <w:numPr>
          <w:ilvl w:val="0"/>
          <w:numId w:val="1"/>
        </w:numPr>
      </w:pPr>
      <w:r w:rsidRPr="00A75B88">
        <w:t xml:space="preserve">Find examples for use cases for docker-compose, and make the files tree for each use case (2 use cases, just </w:t>
      </w:r>
      <w:proofErr w:type="spellStart"/>
      <w:r w:rsidRPr="00A75B88">
        <w:t>expain</w:t>
      </w:r>
      <w:proofErr w:type="spellEnd"/>
      <w:r w:rsidRPr="00A75B88">
        <w:t xml:space="preserve"> the examples)</w:t>
      </w:r>
    </w:p>
    <w:p w14:paraId="0735CA98" w14:textId="77777777" w:rsidR="00F87480" w:rsidRDefault="00F87480" w:rsidP="00F87480">
      <w:r>
        <w:t>Docker Compose is a tool used to define and run multi-container Docker applications. It allows you to manage multiple containers as a single application, defining their configuration in a YAML file. Here are two common use cases for Docker Compose along with examples and their file tree structures:</w:t>
      </w:r>
    </w:p>
    <w:p w14:paraId="35A9EA08" w14:textId="77777777" w:rsidR="00F87480" w:rsidRDefault="00F87480" w:rsidP="00F87480"/>
    <w:p w14:paraId="52841351" w14:textId="77777777" w:rsidR="00F87480" w:rsidRPr="00A75B88" w:rsidRDefault="00F87480" w:rsidP="00F87480">
      <w:pPr>
        <w:rPr>
          <w:b/>
          <w:bCs/>
        </w:rPr>
      </w:pPr>
      <w:r w:rsidRPr="00A75B88">
        <w:rPr>
          <w:b/>
          <w:bCs/>
        </w:rPr>
        <w:t>Development Environment Setup:</w:t>
      </w:r>
    </w:p>
    <w:p w14:paraId="2FE5DF2C" w14:textId="77777777" w:rsidR="00F87480" w:rsidRDefault="00F87480" w:rsidP="00F87480"/>
    <w:p w14:paraId="20AF5F2C" w14:textId="77777777" w:rsidR="00F87480" w:rsidRDefault="00F87480" w:rsidP="00F87480">
      <w:r w:rsidRPr="00A75B88">
        <w:rPr>
          <w:b/>
          <w:bCs/>
        </w:rPr>
        <w:lastRenderedPageBreak/>
        <w:t>Use Case:</w:t>
      </w:r>
      <w:r>
        <w:t xml:space="preserve"> Setting up a development environment with multiple services, such as a web server, a database, and a caching server, all working together.</w:t>
      </w:r>
    </w:p>
    <w:p w14:paraId="02E2D9B4" w14:textId="77777777" w:rsidR="00F87480" w:rsidRDefault="00F87480" w:rsidP="00F87480">
      <w:r w:rsidRPr="00A75B88">
        <w:rPr>
          <w:b/>
          <w:bCs/>
        </w:rPr>
        <w:t>Example:</w:t>
      </w:r>
      <w:r>
        <w:t xml:space="preserve"> Let's say you're developing a web application using Flask as the web server, MySQL as the database, and Redis as the caching server. You want to quickly spin up these services for development and testing purposes.</w:t>
      </w:r>
    </w:p>
    <w:p w14:paraId="53C68324" w14:textId="77777777" w:rsidR="00F87480" w:rsidRPr="00A75B88" w:rsidRDefault="00F87480" w:rsidP="00F87480">
      <w:pPr>
        <w:rPr>
          <w:b/>
          <w:bCs/>
        </w:rPr>
      </w:pPr>
      <w:r w:rsidRPr="00A75B88">
        <w:rPr>
          <w:b/>
          <w:bCs/>
        </w:rPr>
        <w:t>File Tree:</w:t>
      </w:r>
    </w:p>
    <w:p w14:paraId="01A1D121" w14:textId="77777777" w:rsidR="00F87480" w:rsidRDefault="00F87480" w:rsidP="00F87480">
      <w:r w:rsidRPr="00A75B88">
        <w:rPr>
          <w:noProof/>
        </w:rPr>
        <w:drawing>
          <wp:inline distT="0" distB="0" distL="0" distR="0" wp14:anchorId="4A3EF407" wp14:editId="6C2498FE">
            <wp:extent cx="2133898" cy="2219635"/>
            <wp:effectExtent l="0" t="0" r="0" b="9525"/>
            <wp:docPr id="46526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1098" name=""/>
                    <pic:cNvPicPr/>
                  </pic:nvPicPr>
                  <pic:blipFill>
                    <a:blip r:embed="rId5"/>
                    <a:stretch>
                      <a:fillRect/>
                    </a:stretch>
                  </pic:blipFill>
                  <pic:spPr>
                    <a:xfrm>
                      <a:off x="0" y="0"/>
                      <a:ext cx="2133898" cy="2219635"/>
                    </a:xfrm>
                    <a:prstGeom prst="rect">
                      <a:avLst/>
                    </a:prstGeom>
                  </pic:spPr>
                </pic:pic>
              </a:graphicData>
            </a:graphic>
          </wp:inline>
        </w:drawing>
      </w:r>
    </w:p>
    <w:p w14:paraId="37E08953" w14:textId="77777777" w:rsidR="00F87480" w:rsidRPr="00A75B88" w:rsidRDefault="00F87480" w:rsidP="00F87480">
      <w:r w:rsidRPr="00A75B88">
        <w:t>In this file tree:</w:t>
      </w:r>
    </w:p>
    <w:p w14:paraId="3C0100AF" w14:textId="77777777" w:rsidR="00F87480" w:rsidRPr="00A75B88" w:rsidRDefault="00F87480" w:rsidP="00F87480">
      <w:pPr>
        <w:numPr>
          <w:ilvl w:val="0"/>
          <w:numId w:val="3"/>
        </w:numPr>
      </w:pPr>
      <w:r w:rsidRPr="00A75B88">
        <w:rPr>
          <w:b/>
          <w:bCs/>
        </w:rPr>
        <w:t>docker-</w:t>
      </w:r>
      <w:proofErr w:type="spellStart"/>
      <w:r w:rsidRPr="00A75B88">
        <w:rPr>
          <w:b/>
          <w:bCs/>
        </w:rPr>
        <w:t>compose.yml</w:t>
      </w:r>
      <w:proofErr w:type="spellEnd"/>
      <w:r w:rsidRPr="00A75B88">
        <w:t xml:space="preserve"> defines the services, their configurations, and how they interact with each other.</w:t>
      </w:r>
    </w:p>
    <w:p w14:paraId="0D83FC1D" w14:textId="77777777" w:rsidR="00F87480" w:rsidRPr="00A75B88" w:rsidRDefault="00F87480" w:rsidP="00F87480">
      <w:pPr>
        <w:numPr>
          <w:ilvl w:val="0"/>
          <w:numId w:val="3"/>
        </w:numPr>
      </w:pPr>
      <w:r w:rsidRPr="00A75B88">
        <w:rPr>
          <w:b/>
          <w:bCs/>
        </w:rPr>
        <w:t>web/</w:t>
      </w:r>
      <w:r w:rsidRPr="00A75B88">
        <w:t xml:space="preserve"> contains the files for the Flask web server, including its </w:t>
      </w:r>
      <w:proofErr w:type="spellStart"/>
      <w:r w:rsidRPr="00A75B88">
        <w:t>Dockerfile</w:t>
      </w:r>
      <w:proofErr w:type="spellEnd"/>
      <w:r w:rsidRPr="00A75B88">
        <w:t xml:space="preserve"> and application code.</w:t>
      </w:r>
    </w:p>
    <w:p w14:paraId="1B6BA367" w14:textId="77777777" w:rsidR="00F87480" w:rsidRPr="00A75B88" w:rsidRDefault="00F87480" w:rsidP="00F87480">
      <w:pPr>
        <w:numPr>
          <w:ilvl w:val="0"/>
          <w:numId w:val="3"/>
        </w:numPr>
      </w:pPr>
      <w:proofErr w:type="spellStart"/>
      <w:r w:rsidRPr="00A75B88">
        <w:rPr>
          <w:b/>
          <w:bCs/>
        </w:rPr>
        <w:t>mysql</w:t>
      </w:r>
      <w:proofErr w:type="spellEnd"/>
      <w:r w:rsidRPr="00A75B88">
        <w:rPr>
          <w:b/>
          <w:bCs/>
        </w:rPr>
        <w:t>/</w:t>
      </w:r>
      <w:r w:rsidRPr="00A75B88">
        <w:t xml:space="preserve"> contains the MySQL database data files.</w:t>
      </w:r>
    </w:p>
    <w:p w14:paraId="0B68691C" w14:textId="77777777" w:rsidR="00F87480" w:rsidRPr="00A75B88" w:rsidRDefault="00F87480" w:rsidP="00F87480">
      <w:pPr>
        <w:numPr>
          <w:ilvl w:val="0"/>
          <w:numId w:val="3"/>
        </w:numPr>
      </w:pPr>
      <w:proofErr w:type="spellStart"/>
      <w:r w:rsidRPr="00A75B88">
        <w:rPr>
          <w:b/>
          <w:bCs/>
        </w:rPr>
        <w:t>redis</w:t>
      </w:r>
      <w:proofErr w:type="spellEnd"/>
      <w:r w:rsidRPr="00A75B88">
        <w:rPr>
          <w:b/>
          <w:bCs/>
        </w:rPr>
        <w:t>/</w:t>
      </w:r>
      <w:r w:rsidRPr="00A75B88">
        <w:t xml:space="preserve"> contains the Redis server files.</w:t>
      </w:r>
    </w:p>
    <w:p w14:paraId="3F94FD9C" w14:textId="77777777" w:rsidR="00F87480" w:rsidRDefault="00F87480" w:rsidP="00F87480">
      <w:r>
        <w:t>CI/CD Pipeline:</w:t>
      </w:r>
    </w:p>
    <w:p w14:paraId="51D22A7A" w14:textId="77777777" w:rsidR="00F87480" w:rsidRDefault="00F87480" w:rsidP="00F87480"/>
    <w:p w14:paraId="06B47E3D" w14:textId="77777777" w:rsidR="00F87480" w:rsidRDefault="00F87480" w:rsidP="00F87480">
      <w:r w:rsidRPr="00A75B88">
        <w:rPr>
          <w:b/>
          <w:bCs/>
        </w:rPr>
        <w:t>Use Case:</w:t>
      </w:r>
      <w:r>
        <w:t xml:space="preserve"> Setting up a Continuous Integration/Continuous Deployment (CI/CD) pipeline for a microservices architecture where each service is deployed in its own container.</w:t>
      </w:r>
    </w:p>
    <w:p w14:paraId="555B9D8F" w14:textId="77777777" w:rsidR="00F87480" w:rsidRDefault="00F87480" w:rsidP="00F87480">
      <w:r w:rsidRPr="00A75B88">
        <w:rPr>
          <w:b/>
          <w:bCs/>
        </w:rPr>
        <w:t>Example:</w:t>
      </w:r>
      <w:r>
        <w:t xml:space="preserve"> Suppose you have multiple microservices, each residing in its own Git repository, and you want to automate the build, test, and deployment process for each service.</w:t>
      </w:r>
    </w:p>
    <w:p w14:paraId="36B86804" w14:textId="77777777" w:rsidR="00F87480" w:rsidRPr="00A75B88" w:rsidRDefault="00F87480" w:rsidP="00F87480">
      <w:pPr>
        <w:rPr>
          <w:b/>
          <w:bCs/>
        </w:rPr>
      </w:pPr>
      <w:r w:rsidRPr="00A75B88">
        <w:rPr>
          <w:b/>
          <w:bCs/>
        </w:rPr>
        <w:t>File Tree:</w:t>
      </w:r>
    </w:p>
    <w:p w14:paraId="5B7B3EF6" w14:textId="77777777" w:rsidR="00F87480" w:rsidRPr="00A75B88" w:rsidRDefault="00F87480" w:rsidP="00F87480">
      <w:r w:rsidRPr="00A75B88">
        <w:rPr>
          <w:noProof/>
        </w:rPr>
        <w:lastRenderedPageBreak/>
        <w:drawing>
          <wp:inline distT="0" distB="0" distL="0" distR="0" wp14:anchorId="530E2A0E" wp14:editId="61703692">
            <wp:extent cx="2219635" cy="2657846"/>
            <wp:effectExtent l="0" t="0" r="9525" b="9525"/>
            <wp:docPr id="147715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54436" name=""/>
                    <pic:cNvPicPr/>
                  </pic:nvPicPr>
                  <pic:blipFill>
                    <a:blip r:embed="rId6"/>
                    <a:stretch>
                      <a:fillRect/>
                    </a:stretch>
                  </pic:blipFill>
                  <pic:spPr>
                    <a:xfrm>
                      <a:off x="0" y="0"/>
                      <a:ext cx="2219635" cy="2657846"/>
                    </a:xfrm>
                    <a:prstGeom prst="rect">
                      <a:avLst/>
                    </a:prstGeom>
                  </pic:spPr>
                </pic:pic>
              </a:graphicData>
            </a:graphic>
          </wp:inline>
        </w:drawing>
      </w:r>
    </w:p>
    <w:p w14:paraId="222B5795" w14:textId="77777777" w:rsidR="00F87480" w:rsidRPr="00A75B88" w:rsidRDefault="00F87480" w:rsidP="00F87480">
      <w:pPr>
        <w:ind w:left="360"/>
      </w:pPr>
      <w:r w:rsidRPr="00A75B88">
        <w:t>In this file tree:</w:t>
      </w:r>
    </w:p>
    <w:p w14:paraId="73CBBE66" w14:textId="77777777" w:rsidR="00F87480" w:rsidRPr="00A75B88" w:rsidRDefault="00F87480" w:rsidP="00F87480">
      <w:pPr>
        <w:numPr>
          <w:ilvl w:val="1"/>
          <w:numId w:val="4"/>
        </w:numPr>
      </w:pPr>
      <w:r w:rsidRPr="00A75B88">
        <w:rPr>
          <w:b/>
          <w:bCs/>
        </w:rPr>
        <w:t>docker-</w:t>
      </w:r>
      <w:proofErr w:type="spellStart"/>
      <w:r w:rsidRPr="00A75B88">
        <w:rPr>
          <w:b/>
          <w:bCs/>
        </w:rPr>
        <w:t>compose.yml</w:t>
      </w:r>
      <w:proofErr w:type="spellEnd"/>
      <w:r w:rsidRPr="00A75B88">
        <w:t xml:space="preserve"> defines the services for each microservice and orchestrates their deployment.</w:t>
      </w:r>
    </w:p>
    <w:p w14:paraId="6A545600" w14:textId="77777777" w:rsidR="00F87480" w:rsidRPr="00A75B88" w:rsidRDefault="00F87480" w:rsidP="00F87480">
      <w:pPr>
        <w:numPr>
          <w:ilvl w:val="1"/>
          <w:numId w:val="4"/>
        </w:numPr>
      </w:pPr>
      <w:r w:rsidRPr="00A75B88">
        <w:rPr>
          <w:b/>
          <w:bCs/>
        </w:rPr>
        <w:t>service1/</w:t>
      </w:r>
      <w:r w:rsidRPr="00A75B88">
        <w:t xml:space="preserve">, </w:t>
      </w:r>
      <w:r w:rsidRPr="00A75B88">
        <w:rPr>
          <w:b/>
          <w:bCs/>
        </w:rPr>
        <w:t>service2/</w:t>
      </w:r>
      <w:r w:rsidRPr="00A75B88">
        <w:t xml:space="preserve">, </w:t>
      </w:r>
      <w:proofErr w:type="spellStart"/>
      <w:r w:rsidRPr="00A75B88">
        <w:rPr>
          <w:b/>
          <w:bCs/>
        </w:rPr>
        <w:t>serviceN</w:t>
      </w:r>
      <w:proofErr w:type="spellEnd"/>
      <w:r w:rsidRPr="00A75B88">
        <w:rPr>
          <w:b/>
          <w:bCs/>
        </w:rPr>
        <w:t>/</w:t>
      </w:r>
      <w:r w:rsidRPr="00A75B88">
        <w:t xml:space="preserve"> are directories containing the </w:t>
      </w:r>
      <w:proofErr w:type="spellStart"/>
      <w:r w:rsidRPr="00A75B88">
        <w:t>Dockerfiles</w:t>
      </w:r>
      <w:proofErr w:type="spellEnd"/>
      <w:r w:rsidRPr="00A75B88">
        <w:t xml:space="preserve"> and code for each microservice.</w:t>
      </w:r>
    </w:p>
    <w:p w14:paraId="40741D16" w14:textId="77777777" w:rsidR="00F87480" w:rsidRPr="00A75B88" w:rsidRDefault="00F87480" w:rsidP="00F87480">
      <w:r w:rsidRPr="00A75B88">
        <w:t>In both use cases, Docker Compose simplifies the management and orchestration of multi-container applications, allowing developers to define complex application architectures in a single YAML file and easily spin up, tear down, and manage their environments.</w:t>
      </w:r>
    </w:p>
    <w:p w14:paraId="418C9BBA" w14:textId="77777777" w:rsidR="00F87480" w:rsidRDefault="00F87480" w:rsidP="00F87480"/>
    <w:p w14:paraId="1950DD31" w14:textId="77777777" w:rsidR="00BC0491" w:rsidRDefault="00BC0491"/>
    <w:sectPr w:rsidR="00BC0491" w:rsidSect="00C83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0"/>
    <w:multiLevelType w:val="multilevel"/>
    <w:tmpl w:val="1C7AEF4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175C31"/>
    <w:multiLevelType w:val="hybridMultilevel"/>
    <w:tmpl w:val="C68431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56F67DF"/>
    <w:multiLevelType w:val="multilevel"/>
    <w:tmpl w:val="3D6480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95F47"/>
    <w:multiLevelType w:val="multilevel"/>
    <w:tmpl w:val="E57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632058">
    <w:abstractNumId w:val="1"/>
  </w:num>
  <w:num w:numId="2" w16cid:durableId="265694067">
    <w:abstractNumId w:val="2"/>
  </w:num>
  <w:num w:numId="3" w16cid:durableId="1397320575">
    <w:abstractNumId w:val="3"/>
  </w:num>
  <w:num w:numId="4" w16cid:durableId="179706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80"/>
    <w:rsid w:val="00BC0491"/>
    <w:rsid w:val="00C83048"/>
    <w:rsid w:val="00D05561"/>
    <w:rsid w:val="00F87480"/>
    <w:rsid w:val="00FE7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97E2"/>
  <w15:chartTrackingRefBased/>
  <w15:docId w15:val="{AD499953-968C-46A3-B505-CF9B1CEC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Bodra</dc:creator>
  <cp:keywords/>
  <dc:description/>
  <cp:lastModifiedBy>Sanju Bodra</cp:lastModifiedBy>
  <cp:revision>1</cp:revision>
  <dcterms:created xsi:type="dcterms:W3CDTF">2024-04-13T17:34:00Z</dcterms:created>
  <dcterms:modified xsi:type="dcterms:W3CDTF">2024-04-13T17:40:00Z</dcterms:modified>
</cp:coreProperties>
</file>