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C30ABA" w:rsidRDefault="00F41229" w:rsidP="00F41229">
      <w:pPr>
        <w:spacing w:line="360" w:lineRule="auto"/>
        <w:ind w:left="1418" w:firstLine="709"/>
        <w:rPr>
          <w:b/>
          <w:caps/>
          <w:color w:val="000000" w:themeColor="text1"/>
          <w:sz w:val="28"/>
          <w:szCs w:val="28"/>
        </w:rPr>
      </w:pPr>
      <w:r w:rsidRPr="000C0684">
        <w:rPr>
          <w:b/>
          <w:caps/>
          <w:sz w:val="28"/>
          <w:szCs w:val="28"/>
        </w:rPr>
        <w:t xml:space="preserve">          </w:t>
      </w:r>
      <w:r w:rsidR="00594AD8" w:rsidRPr="008157EB">
        <w:rPr>
          <w:b/>
          <w:caps/>
          <w:sz w:val="28"/>
          <w:szCs w:val="28"/>
        </w:rPr>
        <w:t>М</w:t>
      </w:r>
      <w:r w:rsidR="00594AD8"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945355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945355" w:rsidRPr="00945355">
        <w:rPr>
          <w:b/>
          <w:color w:val="000000" w:themeColor="text1"/>
          <w:sz w:val="28"/>
          <w:szCs w:val="28"/>
        </w:rPr>
        <w:t>9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594AD8" w:rsidRPr="000C0684" w:rsidRDefault="00905D49" w:rsidP="00BB39F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proofErr w:type="spellStart"/>
      <w:r w:rsidR="00EC465E">
        <w:rPr>
          <w:b/>
        </w:rPr>
        <w:t>Интерполяци</w:t>
      </w:r>
      <w:proofErr w:type="spellEnd"/>
      <w:r w:rsidR="000C0684">
        <w:rPr>
          <w:b/>
          <w:lang w:val="en-US"/>
        </w:rPr>
        <w:t>о</w:t>
      </w:r>
      <w:proofErr w:type="spellStart"/>
      <w:r w:rsidR="000C0684">
        <w:rPr>
          <w:b/>
        </w:rPr>
        <w:t>нный</w:t>
      </w:r>
      <w:proofErr w:type="spellEnd"/>
      <w:r w:rsidR="000C0684">
        <w:rPr>
          <w:b/>
        </w:rPr>
        <w:t xml:space="preserve"> многочлен Ньютона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EC465E">
              <w:rPr>
                <w:color w:val="000000" w:themeColor="text1"/>
                <w:sz w:val="28"/>
                <w:szCs w:val="28"/>
              </w:rPr>
              <w:t>3342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0C068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Мохамед</w:t>
            </w:r>
            <w:proofErr w:type="spellEnd"/>
            <w:r w:rsidR="001E6CD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 w:rsidR="001E6CD6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Х</w:t>
            </w:r>
            <w:r w:rsidR="00EC465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EC465E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 w:rsidR="001E6CD6" w:rsidRPr="00227F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1E6CD6" w:rsidRPr="00227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1E6CD6" w:rsidRPr="00227F5D">
              <w:rPr>
                <w:sz w:val="28"/>
                <w:szCs w:val="28"/>
              </w:rPr>
              <w:t>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8009B" w:rsidRPr="00C30ABA" w:rsidRDefault="00A8009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</w:t>
      </w:r>
      <w:r w:rsidR="00EC465E">
        <w:rPr>
          <w:bCs/>
          <w:color w:val="000000" w:themeColor="text1"/>
          <w:sz w:val="28"/>
          <w:szCs w:val="28"/>
        </w:rPr>
        <w:t>25</w:t>
      </w:r>
    </w:p>
    <w:p w:rsidR="00B27337" w:rsidRPr="00B27337" w:rsidRDefault="007C1173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313B17" w:rsidRDefault="00BB39FE" w:rsidP="00D31DD3">
      <w:pPr>
        <w:spacing w:line="360" w:lineRule="auto"/>
        <w:ind w:firstLine="709"/>
        <w:jc w:val="both"/>
        <w:rPr>
          <w:sz w:val="28"/>
          <w:szCs w:val="28"/>
        </w:rPr>
      </w:pPr>
      <w:r w:rsidRPr="00BB39FE">
        <w:rPr>
          <w:sz w:val="28"/>
          <w:szCs w:val="28"/>
        </w:rPr>
        <w:t xml:space="preserve">Исследование различных методов интерполяции для </w:t>
      </w:r>
      <w:proofErr w:type="spellStart"/>
      <w:r w:rsidRPr="00BB39FE">
        <w:rPr>
          <w:sz w:val="28"/>
          <w:szCs w:val="28"/>
        </w:rPr>
        <w:t>неравноотствоящих</w:t>
      </w:r>
      <w:proofErr w:type="spellEnd"/>
      <w:r w:rsidRPr="00BB39FE">
        <w:rPr>
          <w:sz w:val="28"/>
          <w:szCs w:val="28"/>
        </w:rPr>
        <w:t xml:space="preserve"> узлов с последующей реализацией на одном из языков программирования. </w:t>
      </w:r>
    </w:p>
    <w:p w:rsidR="00313B17" w:rsidRDefault="00313B17" w:rsidP="00D31DD3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BB39FE" w:rsidRDefault="009D16B2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9D16B2">
        <w:rPr>
          <w:b w:val="0"/>
          <w:szCs w:val="28"/>
        </w:rPr>
        <w:t>П</w:t>
      </w:r>
      <w:r w:rsidR="00BB39FE" w:rsidRPr="00BB39FE">
        <w:rPr>
          <w:b w:val="0"/>
          <w:szCs w:val="28"/>
        </w:rPr>
        <w:t xml:space="preserve">усть величина </w:t>
      </w:r>
      <m:oMath>
        <m:r>
          <m:rPr>
            <m:sty m:val="bi"/>
          </m:rP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 является функцией аргумента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. Это означает, что любому значению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 из области определения поставлено в соответствие значение </w:t>
      </w:r>
      <m:oMath>
        <m:r>
          <m:rPr>
            <m:sty m:val="bi"/>
          </m:rP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>.</w:t>
      </w:r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Однако на практике часто неизвестна связь между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и </w:t>
      </w:r>
      <m:oMath>
        <m:r>
          <m:rPr>
            <m:sty m:val="bi"/>
          </m:rP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, т.е. невозможно записать эту связь в виде некоторой зависимости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y=f(x)</m:t>
        </m:r>
      </m:oMath>
      <w:r w:rsidR="00BB39FE" w:rsidRPr="00BB39FE">
        <w:rPr>
          <w:b w:val="0"/>
          <w:szCs w:val="28"/>
        </w:rPr>
        <w:t xml:space="preserve">. В других случаях при известной зависимости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y=f(x)</m:t>
        </m:r>
      </m:oMath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>ее использование в практических задачах затруднительно (например, она содержит сложные, трудно вычисляемые выражения).</w:t>
      </w:r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Наиболее распространенным и важным для практического использования случаем, когда вид связи между параметрами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и </w:t>
      </w:r>
      <m:oMath>
        <m:r>
          <m:rPr>
            <m:sty m:val="bi"/>
          </m:rP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 неизвестен, является задание этой связи в виде некоторой таблицы </w:t>
      </w:r>
      <m:oMath>
        <m:r>
          <m:rPr>
            <m:sty m:val="bi"/>
          </m:rP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}</m:t>
        </m:r>
      </m:oMath>
      <w:r w:rsidR="00BB39FE" w:rsidRPr="00BB39FE">
        <w:rPr>
          <w:b w:val="0"/>
          <w:szCs w:val="28"/>
        </w:rPr>
        <w:t xml:space="preserve">, в которой дискретному множеству значений аргумента </w:t>
      </w:r>
      <m:oMath>
        <m:r>
          <m:rPr>
            <m:sty m:val="bi"/>
          </m:rP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}</m:t>
        </m:r>
      </m:oMath>
      <w:r w:rsidR="00BB39FE" w:rsidRPr="00BB39FE">
        <w:rPr>
          <w:b w:val="0"/>
          <w:szCs w:val="28"/>
        </w:rPr>
        <w:t xml:space="preserve"> поставлено в соответствие множество значений функции </w:t>
      </w:r>
      <m:oMath>
        <m:r>
          <m:rPr>
            <m:sty m:val="bi"/>
          </m:rP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} (i=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0,n</m:t>
            </m:r>
          </m:e>
        </m:bar>
        <m:r>
          <m:rPr>
            <m:sty m:val="bi"/>
          </m:rPr>
          <w:rPr>
            <w:rFonts w:ascii="Cambria Math" w:hAnsi="Cambria Math"/>
            <w:szCs w:val="28"/>
          </w:rPr>
          <m:t xml:space="preserve"> )</m:t>
        </m:r>
      </m:oMath>
      <w:r w:rsidR="00BB39FE" w:rsidRPr="00BB39FE">
        <w:rPr>
          <w:b w:val="0"/>
          <w:szCs w:val="28"/>
        </w:rPr>
        <w:t xml:space="preserve">. Эти значения – либо результаты расчетов, либо экспериментальные данные. На практике могут понадобиться значения величины </w:t>
      </w:r>
      <m:oMath>
        <m:r>
          <m:rPr>
            <m:sty m:val="bi"/>
          </m:rPr>
          <w:rPr>
            <w:rFonts w:ascii="Cambria Math" w:hAnsi="Cambria Math"/>
            <w:szCs w:val="28"/>
          </w:rPr>
          <m:t>y</m:t>
        </m:r>
      </m:oMath>
      <w:r w:rsidR="00BB39FE" w:rsidRPr="00BB39FE">
        <w:rPr>
          <w:b w:val="0"/>
          <w:szCs w:val="28"/>
        </w:rPr>
        <w:t xml:space="preserve"> и в других точках, отличных от узлов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. Таким образом, приходим к необходимости использования имеющихся табличных данных для приближенного вычисления искомого параметра y при любом значении (из некоторой области) определяющего параметра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, поскольку точная связь </w:t>
      </w:r>
      <m:oMath>
        <m:r>
          <m:rPr>
            <m:sty m:val="bi"/>
          </m:rPr>
          <w:rPr>
            <w:rFonts w:ascii="Cambria Math" w:hAnsi="Cambria Math"/>
            <w:szCs w:val="28"/>
          </w:rPr>
          <m:t>y=f(x)</m:t>
        </m:r>
      </m:oMath>
      <w:r w:rsidR="00BB39FE" w:rsidRPr="00BB39FE">
        <w:rPr>
          <w:b w:val="0"/>
          <w:szCs w:val="28"/>
        </w:rPr>
        <w:t xml:space="preserve"> неизвестна. Этой цели служит задача о приближении (аппроксимации) функций: данную функцию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="00BB39FE" w:rsidRPr="00BB39FE">
        <w:rPr>
          <w:b w:val="0"/>
          <w:szCs w:val="28"/>
        </w:rPr>
        <w:t xml:space="preserve"> требуется аппроксимировать (приближенно заменить) некоторой функцией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="00BB39FE" w:rsidRPr="00BB39FE">
        <w:rPr>
          <w:b w:val="0"/>
          <w:szCs w:val="28"/>
        </w:rPr>
        <w:t xml:space="preserve"> так, чтобы отклонение (в некотором смысле)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="00BB39FE" w:rsidRPr="00BB39FE">
        <w:rPr>
          <w:b w:val="0"/>
          <w:szCs w:val="28"/>
        </w:rPr>
        <w:t xml:space="preserve"> от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="00BB39FE" w:rsidRPr="00BB39FE">
        <w:rPr>
          <w:b w:val="0"/>
          <w:szCs w:val="28"/>
        </w:rPr>
        <w:t xml:space="preserve"> в заданной области было наименьшим. Функция при этом называется аппроксимирующей. Для практики важен случай аппроксимации функции многочленом </w:t>
      </w:r>
    </w:p>
    <w:p w:rsid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φ(x)=</m:t>
          </m:r>
          <m:nary>
            <m:naryPr>
              <m:chr m:val="∑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 Этот случай, т.е. приближение многочленами, является одной из задач классического численного анализа. </w:t>
      </w:r>
    </w:p>
    <w:p w:rsid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Рассмотрим аппроксимацию этого рода и методы ее реализации в вычислительных процедурах на ЭВМ. Коэффициенты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BB39FE">
        <w:rPr>
          <w:b w:val="0"/>
          <w:szCs w:val="28"/>
        </w:rPr>
        <w:t xml:space="preserve"> в процедурах подбираются так, чтобы достичь наименьшего отклонения многочлена от данной функции. Если приближение строится на заданном дискретном множестве точек </w:t>
      </w:r>
      <m:oMath>
        <m:r>
          <m:rPr>
            <m:sty m:val="bi"/>
          </m:rP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}</m:t>
        </m:r>
      </m:oMath>
      <w:r w:rsidRPr="00BB39FE">
        <w:rPr>
          <w:b w:val="0"/>
          <w:szCs w:val="28"/>
        </w:rPr>
        <w:t xml:space="preserve">, то аппроксимация называется точечной. Одним из основных типов точечной аппроксимации является интерполирование, которое заключается в следующем: для данной функции строится многочлен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Pr="00BB39FE">
        <w:rPr>
          <w:b w:val="0"/>
          <w:szCs w:val="28"/>
        </w:rPr>
        <w:t xml:space="preserve">, принимающий в заданных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те же значения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, что и функция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Pr="00BB39FE">
        <w:rPr>
          <w:b w:val="0"/>
          <w:szCs w:val="28"/>
        </w:rPr>
        <w:t xml:space="preserve">, т.е. </w:t>
      </w:r>
      <m:oMath>
        <m:r>
          <m:rPr>
            <m:sty m:val="bi"/>
          </m:rPr>
          <w:rPr>
            <w:rFonts w:ascii="Cambria Math" w:hAnsi="Cambria Math"/>
            <w:szCs w:val="28"/>
          </w:rPr>
          <m:t>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</w:rPr>
          <m:t>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0,n</m:t>
            </m:r>
          </m:e>
        </m:bar>
      </m:oMath>
      <w:r w:rsidRPr="00BB39FE">
        <w:rPr>
          <w:b w:val="0"/>
          <w:szCs w:val="28"/>
        </w:rPr>
        <w:t xml:space="preserve">. При данной постановке задачи предполагается, что среди значений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нет одинаковых: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≠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B39FE">
        <w:rPr>
          <w:b w:val="0"/>
          <w:szCs w:val="28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i≠k.</m:t>
        </m:r>
      </m:oMath>
      <w:r w:rsidRPr="00BB39FE">
        <w:rPr>
          <w:b w:val="0"/>
          <w:szCs w:val="28"/>
        </w:rPr>
        <w:t xml:space="preserve"> Точки называются узлами интерполяции, а многочлен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Pr="00BB39FE">
        <w:rPr>
          <w:b w:val="0"/>
          <w:szCs w:val="28"/>
        </w:rPr>
        <w:t xml:space="preserve"> – интерполяционным многочленом. Близость интерполяционного многочлена к заданной функции состоит, таким образом, в том, что их значения совпадают на заданной системе точек (узлов). Максимальная степень интерполяционного многочлена </w:t>
      </w:r>
      <m:oMath>
        <m:r>
          <m:rPr>
            <m:sty m:val="bi"/>
          </m:rPr>
          <w:rPr>
            <w:rFonts w:ascii="Cambria Math" w:hAnsi="Cambria Math"/>
            <w:szCs w:val="28"/>
          </w:rPr>
          <m:t>m=n</m:t>
        </m:r>
      </m:oMath>
      <w:r w:rsidRPr="00BB39FE">
        <w:rPr>
          <w:b w:val="0"/>
          <w:szCs w:val="28"/>
        </w:rPr>
        <w:t xml:space="preserve">. В этом случае говорят о глобальной интерполяции, так как один многочлен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φ(x)=</m:t>
        </m:r>
        <m:nary>
          <m:naryPr>
            <m:chr m:val="∑"/>
            <m:ctrlPr>
              <w:rPr>
                <w:rFonts w:ascii="Cambria Math" w:hAnsi="Cambria Math"/>
                <w:b w:val="0"/>
                <w:i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nary>
      </m:oMath>
      <w:r w:rsidRPr="00BB39FE">
        <w:rPr>
          <w:b w:val="0"/>
          <w:szCs w:val="28"/>
        </w:rPr>
        <w:t xml:space="preserve"> используется для интерполяции функции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Pr="00BB39FE">
        <w:rPr>
          <w:b w:val="0"/>
          <w:szCs w:val="28"/>
        </w:rPr>
        <w:t xml:space="preserve"> на всем рассматриваемом интервале изменения аргумента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Pr="00BB39FE">
        <w:rPr>
          <w:b w:val="0"/>
          <w:szCs w:val="28"/>
        </w:rPr>
        <w:t xml:space="preserve">. Коэффициенты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</m:oMath>
      <w:r w:rsidRPr="00BB39FE">
        <w:rPr>
          <w:b w:val="0"/>
          <w:szCs w:val="28"/>
        </w:rPr>
        <w:t xml:space="preserve"> многочлена </w:t>
      </w:r>
      <m:oMath>
        <m:r>
          <m:rPr>
            <m:sty m:val="bi"/>
          </m:rPr>
          <w:rPr>
            <w:rFonts w:ascii="Cambria Math" w:hAnsi="Cambria Math"/>
            <w:szCs w:val="28"/>
          </w:rPr>
          <m:t>φ(x)</m:t>
        </m:r>
      </m:oMath>
      <w:r w:rsidRPr="00BB39FE">
        <w:rPr>
          <w:b w:val="0"/>
          <w:szCs w:val="28"/>
        </w:rPr>
        <w:t xml:space="preserve"> находят из системы уравнений </w:t>
      </w:r>
      <m:oMath>
        <m:r>
          <m:rPr>
            <m:sty m:val="bi"/>
          </m:rPr>
          <w:rPr>
            <w:rFonts w:ascii="Cambria Math" w:hAnsi="Cambria Math"/>
            <w:szCs w:val="28"/>
          </w:rPr>
          <m:t>φ(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. Можно показать, что при </w:t>
      </w:r>
      <m:oMath>
        <m:r>
          <m:rPr>
            <m:sty m:val="bi"/>
          </m:rPr>
          <w:rPr>
            <w:rFonts w:ascii="Cambria Math" w:hAnsi="Cambria Math"/>
            <w:szCs w:val="28"/>
          </w:rPr>
          <m:t>xi≠xk (i≠k)</m:t>
        </m:r>
      </m:oMath>
      <w:r w:rsidRPr="00BB39FE">
        <w:rPr>
          <w:b w:val="0"/>
          <w:szCs w:val="28"/>
        </w:rPr>
        <w:t xml:space="preserve"> эта система имеет единственное решение.</w:t>
      </w:r>
    </w:p>
    <w:p w:rsidR="00BB39FE" w:rsidRP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>Возможны два случая задания функции y=f(x):</w:t>
      </w:r>
    </w:p>
    <w:p w:rsidR="00BB39FE" w:rsidRPr="00BB39FE" w:rsidRDefault="00BB39FE" w:rsidP="00294E2B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располагаются на оси абсцисс неравномерно на различных расстояниях одна от другой – случай </w:t>
      </w:r>
      <w:proofErr w:type="spellStart"/>
      <w:r w:rsidRPr="00BB39FE">
        <w:rPr>
          <w:b w:val="0"/>
          <w:szCs w:val="28"/>
        </w:rPr>
        <w:t>неравноотстоящих</w:t>
      </w:r>
      <w:proofErr w:type="spellEnd"/>
      <w:r w:rsidRPr="00BB39FE">
        <w:rPr>
          <w:b w:val="0"/>
          <w:szCs w:val="28"/>
        </w:rPr>
        <w:t xml:space="preserve"> узлов;</w:t>
      </w:r>
    </w:p>
    <w:p w:rsidR="00BB39FE" w:rsidRPr="00BB39FE" w:rsidRDefault="00BB39FE" w:rsidP="00294E2B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>располагаются на оси абсцисс равномерно с фиксированным шагом – случай равноотстоящих узлов.</w:t>
      </w:r>
    </w:p>
    <w:p w:rsid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>В каждом из указанных случаев для интерполирования функций применяются различные интерполяционные формулы.</w:t>
      </w:r>
      <w:r w:rsidR="00294E2B" w:rsidRPr="00294E2B">
        <w:rPr>
          <w:b w:val="0"/>
          <w:szCs w:val="28"/>
        </w:rPr>
        <w:t xml:space="preserve"> </w:t>
      </w:r>
    </w:p>
    <w:p w:rsidR="00294E2B" w:rsidRP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Интерполяционные формулы для </w:t>
      </w:r>
      <w:proofErr w:type="spellStart"/>
      <w:r w:rsidRPr="00BB39FE">
        <w:rPr>
          <w:b w:val="0"/>
          <w:szCs w:val="28"/>
        </w:rPr>
        <w:t>неравноотстоящих</w:t>
      </w:r>
      <w:proofErr w:type="spellEnd"/>
      <w:r w:rsidRPr="00BB39FE">
        <w:rPr>
          <w:b w:val="0"/>
          <w:szCs w:val="28"/>
        </w:rPr>
        <w:t xml:space="preserve"> узлов</w:t>
      </w:r>
      <w:r w:rsidR="00294E2B" w:rsidRPr="00294E2B">
        <w:rPr>
          <w:b w:val="0"/>
          <w:szCs w:val="28"/>
        </w:rPr>
        <w:t>.</w:t>
      </w:r>
    </w:p>
    <w:p w:rsid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Пусть известны значения некоторой функции в </w:t>
      </w:r>
      <m:oMath>
        <m:r>
          <m:rPr>
            <m:sty m:val="bi"/>
          </m:rPr>
          <w:rPr>
            <w:rFonts w:ascii="Cambria Math" w:hAnsi="Cambria Math"/>
            <w:szCs w:val="28"/>
          </w:rPr>
          <m:t>n+1</m:t>
        </m:r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различных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BB39FE">
        <w:rPr>
          <w:b w:val="0"/>
          <w:szCs w:val="28"/>
        </w:rPr>
        <w:t xml:space="preserve">, которые обозначим следующим образом: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), 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0,n</m:t>
            </m:r>
          </m:e>
        </m:bar>
      </m:oMath>
      <w:r w:rsidRPr="00BB39FE">
        <w:rPr>
          <w:b w:val="0"/>
          <w:szCs w:val="28"/>
        </w:rPr>
        <w:t>.</w:t>
      </w:r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Указанные значения могут быть получены путем экспериментальных измерений или найдены с помощью достаточно сложных вычислений. В задаче интерполяции функции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Pr="00BB39FE">
        <w:rPr>
          <w:b w:val="0"/>
          <w:szCs w:val="28"/>
        </w:rPr>
        <w:t xml:space="preserve">, как было сказано ранее, решается проблема приближенного восстановления значения функции в произвольной точке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Pr="00BB39FE">
        <w:rPr>
          <w:b w:val="0"/>
          <w:szCs w:val="28"/>
        </w:rPr>
        <w:t xml:space="preserve">. Для этого строится алгебраический многочлен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(x)</m:t>
        </m:r>
      </m:oMath>
      <w:r w:rsidRPr="00BB39FE">
        <w:rPr>
          <w:b w:val="0"/>
          <w:szCs w:val="28"/>
        </w:rPr>
        <w:t xml:space="preserve"> степени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BB39FE">
        <w:rPr>
          <w:b w:val="0"/>
          <w:szCs w:val="28"/>
        </w:rPr>
        <w:t xml:space="preserve">, который в точках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принимает заданные значения, т.е.</w:t>
      </w:r>
    </w:p>
    <w:p w:rsidR="00294E2B" w:rsidRDefault="00000000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, i=</m:t>
          </m:r>
          <m:bar>
            <m:barPr>
              <m:pos m:val="top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0,n</m:t>
              </m:r>
            </m:e>
          </m:bar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294E2B" w:rsidRDefault="00294E2B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294E2B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Следует заметить, что если точка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="00BB39FE" w:rsidRPr="00BB39FE">
        <w:rPr>
          <w:b w:val="0"/>
          <w:szCs w:val="28"/>
        </w:rPr>
        <w:t xml:space="preserve"> расположена вне минимального отрезка, содержащего все узлы интерполяции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(i=</m:t>
        </m:r>
        <m:bar>
          <m:barPr>
            <m:pos m:val="top"/>
            <m:ctrlPr>
              <w:rPr>
                <w:rFonts w:ascii="Cambria Math" w:hAnsi="Cambria Math"/>
                <w:b w:val="0"/>
                <w:i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0,n</m:t>
            </m:r>
          </m:e>
        </m:bar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="00BB39FE" w:rsidRPr="00BB39FE">
        <w:rPr>
          <w:b w:val="0"/>
          <w:szCs w:val="28"/>
        </w:rPr>
        <w:t xml:space="preserve">, то замену функции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="00BB39FE" w:rsidRPr="00BB39FE">
        <w:rPr>
          <w:b w:val="0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(x)</m:t>
        </m:r>
      </m:oMath>
      <w:r w:rsidRPr="00294E2B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>также называют экстраполяцией.</w:t>
      </w:r>
      <w:r w:rsidRPr="00294E2B">
        <w:rPr>
          <w:b w:val="0"/>
          <w:szCs w:val="28"/>
        </w:rPr>
        <w:t xml:space="preserve"> </w:t>
      </w:r>
      <w:r w:rsidR="00BB39FE" w:rsidRPr="00BB39FE">
        <w:rPr>
          <w:b w:val="0"/>
          <w:szCs w:val="28"/>
        </w:rPr>
        <w:t xml:space="preserve">В общем случае доказано, что существует единственный интерполяционный многочлен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="00BB39FE" w:rsidRPr="00BB39FE">
        <w:rPr>
          <w:b w:val="0"/>
          <w:szCs w:val="28"/>
        </w:rPr>
        <w:t xml:space="preserve">-й степени, удовлетворяющий условиям выше: </w:t>
      </w:r>
    </w:p>
    <w:p w:rsidR="00BB39FE" w:rsidRPr="00BB39FE" w:rsidRDefault="00000000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294E2B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где </w:t>
      </w:r>
    </w:p>
    <w:p w:rsidR="00294E2B" w:rsidRDefault="00000000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(x)=</m:t>
          </m:r>
          <m:nary>
            <m:naryPr>
              <m:chr m:val="∏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k≠i</m:t>
                  </m:r>
                </m:e>
              </m:eqAr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xi-xk</m:t>
                  </m:r>
                </m:den>
              </m:f>
            </m:e>
          </m:nary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294E2B" w:rsidRDefault="00BB39FE" w:rsidP="00294E2B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Данный интерполяционный многочлен, называется интерполяционным многочленом Лагранжа, а функции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(x)</m:t>
        </m:r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– </w:t>
      </w:r>
      <w:proofErr w:type="spellStart"/>
      <w:r w:rsidRPr="00BB39FE">
        <w:rPr>
          <w:b w:val="0"/>
          <w:szCs w:val="28"/>
        </w:rPr>
        <w:t>лагранжевыми</w:t>
      </w:r>
      <w:proofErr w:type="spellEnd"/>
      <w:r w:rsidRPr="00BB39FE">
        <w:rPr>
          <w:b w:val="0"/>
          <w:szCs w:val="28"/>
        </w:rPr>
        <w:t xml:space="preserve"> коэффициентами или базисными полиномами.</w:t>
      </w:r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Для оценки погрешности интерполяции (в частности, и экстраполяции) в текущей точке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∈</m:t>
        </m:r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="00294E2B" w:rsidRPr="00294E2B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>(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BB39FE">
        <w:rPr>
          <w:b w:val="0"/>
          <w:szCs w:val="28"/>
        </w:rPr>
        <w:t xml:space="preserve"> – отрезок, содержащий все узлы интерполяции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BB39FE">
        <w:rPr>
          <w:b w:val="0"/>
          <w:szCs w:val="28"/>
        </w:rPr>
        <w:t xml:space="preserve"> и точку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</m:oMath>
      <w:r w:rsidRPr="00BB39FE">
        <w:rPr>
          <w:b w:val="0"/>
          <w:szCs w:val="28"/>
        </w:rPr>
        <w:t xml:space="preserve">) можно использовать соотношение </w:t>
      </w:r>
    </w:p>
    <w:p w:rsidR="00294E2B" w:rsidRDefault="00000000" w:rsidP="00294E2B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Cambria Math"/>
              <w:szCs w:val="28"/>
            </w:rPr>
            <m:t xml:space="preserve"> 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BB39FE" w:rsidRPr="00BB39F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η</m:t>
                    </m:r>
                  </m:e>
                </m:d>
              </m:e>
            </m:d>
          </m:e>
        </m:func>
      </m:oMath>
      <w:r w:rsidRPr="00BB39FE">
        <w:rPr>
          <w:b w:val="0"/>
          <w:szCs w:val="28"/>
        </w:rPr>
        <w:t xml:space="preserve"> – наибольшее абсолютное значение </w:t>
      </w:r>
      <m:oMath>
        <m:r>
          <m:rPr>
            <m:sty m:val="bi"/>
          </m:rPr>
          <w:rPr>
            <w:rFonts w:ascii="Cambria Math" w:hAnsi="Cambria Math"/>
            <w:szCs w:val="28"/>
          </w:rPr>
          <m:t>(n+1)</m:t>
        </m:r>
      </m:oMath>
      <w:r w:rsidRPr="00BB39FE">
        <w:rPr>
          <w:b w:val="0"/>
          <w:szCs w:val="28"/>
        </w:rPr>
        <w:t xml:space="preserve">-ой производной интерполируемой функции в некоторой точке </w:t>
      </w:r>
      <m:oMath>
        <m:r>
          <m:rPr>
            <m:sty m:val="bi"/>
          </m:rPr>
          <w:rPr>
            <w:rFonts w:ascii="Cambria Math" w:hAnsi="Cambria Math"/>
            <w:szCs w:val="28"/>
          </w:rPr>
          <m:t>η</m:t>
        </m:r>
        <m:r>
          <m:rPr>
            <m:sty m:val="bi"/>
          </m:rPr>
          <w:rPr>
            <w:rFonts w:ascii="Cambria Math" w:hAnsi="Cambria Math" w:cs="Cambria Math"/>
            <w:szCs w:val="28"/>
          </w:rPr>
          <m:t>∈</m:t>
        </m:r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BB39FE">
        <w:rPr>
          <w:b w:val="0"/>
          <w:szCs w:val="28"/>
        </w:rPr>
        <w:t>.</w:t>
      </w:r>
    </w:p>
    <w:p w:rsidR="00F67B2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Оценить максимальную погрешность интерполяции на всем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[a,b] </m:t>
        </m:r>
      </m:oMath>
      <w:r w:rsidR="00460726">
        <w:rPr>
          <w:b w:val="0"/>
          <w:szCs w:val="28"/>
        </w:rPr>
        <w:t xml:space="preserve"> </w:t>
      </w:r>
      <w:r w:rsidR="00F67B2E">
        <w:rPr>
          <w:b w:val="0"/>
          <w:szCs w:val="28"/>
        </w:rPr>
        <w:t>можно с помощью соотношения</w:t>
      </w:r>
    </w:p>
    <w:p w:rsidR="00F67B2E" w:rsidRDefault="00000000" w:rsidP="00BB39FE">
      <w:pPr>
        <w:pStyle w:val="ab"/>
        <w:spacing w:line="360" w:lineRule="auto"/>
        <w:ind w:firstLine="709"/>
        <w:jc w:val="both"/>
        <w:rPr>
          <w:rFonts w:ascii="Cambria Math" w:hAnsi="Cambria Math" w:cs="Cambria Math"/>
          <w:b w:val="0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Cs w:val="28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[a,b]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!</m:t>
              </m:r>
            </m:den>
          </m:f>
          <m:func>
            <m:func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max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Cs w:val="28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[a,b]</m:t>
                  </m: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lim>
              </m:limLow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</w:rPr>
                <m:t xml:space="preserve"> </m:t>
              </m:r>
            </m:e>
          </m:func>
        </m:oMath>
      </m:oMathPara>
    </w:p>
    <w:p w:rsidR="00F67B2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Использование оценок погрешностей предполагает ограниченность </w:t>
      </w:r>
      <m:oMath>
        <m:r>
          <m:rPr>
            <m:sty m:val="bi"/>
          </m:rPr>
          <w:rPr>
            <w:rFonts w:ascii="Cambria Math" w:hAnsi="Cambria Math"/>
            <w:szCs w:val="28"/>
          </w:rPr>
          <m:t>(n+1)</m:t>
        </m:r>
      </m:oMath>
      <w:r w:rsidRPr="00BB39FE">
        <w:rPr>
          <w:b w:val="0"/>
          <w:szCs w:val="28"/>
        </w:rPr>
        <w:t xml:space="preserve">-ой производной интерполируемой функции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BB39FE">
        <w:rPr>
          <w:b w:val="0"/>
          <w:szCs w:val="28"/>
        </w:rPr>
        <w:t xml:space="preserve">, т.е.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&lt;∞</m:t>
        </m:r>
      </m:oMath>
      <w:r w:rsidRPr="00BB39FE">
        <w:rPr>
          <w:b w:val="0"/>
          <w:szCs w:val="28"/>
        </w:rPr>
        <w:t>.</w:t>
      </w:r>
      <w:r w:rsidR="00F67B2E" w:rsidRPr="00F67B2E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>На практике вместо общей формы записи часто используются другие формы записи интерполяционного многочлена, более удобные для применения в конкретных ситуациях.</w:t>
      </w:r>
    </w:p>
    <w:p w:rsidR="00F67B2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Интерполяционный многочлен Ньютона для </w:t>
      </w:r>
      <w:proofErr w:type="spellStart"/>
      <w:r w:rsidRPr="00BB39FE">
        <w:rPr>
          <w:b w:val="0"/>
          <w:szCs w:val="28"/>
        </w:rPr>
        <w:t>неравноотстоящи</w:t>
      </w:r>
      <w:r w:rsidR="00F67B2E">
        <w:rPr>
          <w:b w:val="0"/>
          <w:szCs w:val="28"/>
        </w:rPr>
        <w:t>х</w:t>
      </w:r>
      <w:proofErr w:type="spellEnd"/>
      <w:r w:rsidR="00F67B2E">
        <w:rPr>
          <w:b w:val="0"/>
          <w:szCs w:val="28"/>
        </w:rPr>
        <w:t xml:space="preserve"> узлов интерполяции имеет вид:</w:t>
      </w:r>
    </w:p>
    <w:p w:rsidR="00BB39FE" w:rsidRPr="00BB39FE" w:rsidRDefault="00000000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(x)=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+(x-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)f(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)+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⋯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f(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;…;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),</m:t>
          </m:r>
        </m:oMath>
      </m:oMathPara>
    </w:p>
    <w:p w:rsidR="00BB39FE" w:rsidRPr="00BB39FE" w:rsidRDefault="00BB39FE" w:rsidP="00F67B2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;…;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BB39FE">
        <w:rPr>
          <w:b w:val="0"/>
          <w:szCs w:val="28"/>
        </w:rPr>
        <w:t xml:space="preserve"> – разделённая разность </w:t>
      </w:r>
      <m:oMath>
        <m:r>
          <m:rPr>
            <m:sty m:val="bi"/>
          </m:rPr>
          <w:rPr>
            <w:rFonts w:ascii="Cambria Math" w:hAnsi="Cambria Math"/>
            <w:szCs w:val="28"/>
          </w:rPr>
          <m:t>k</m:t>
        </m:r>
      </m:oMath>
      <w:r w:rsidRPr="00BB39FE">
        <w:rPr>
          <w:b w:val="0"/>
          <w:szCs w:val="28"/>
        </w:rPr>
        <w:t>-го порядка.</w:t>
      </w:r>
    </w:p>
    <w:p w:rsidR="00F67B2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Вычисление разделённых разностей производится по соотношениям: </w:t>
      </w:r>
    </w:p>
    <w:p w:rsidR="00BB39FE" w:rsidRPr="00BB39FE" w:rsidRDefault="00F67B2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)-f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F67B2E" w:rsidRDefault="00F67B2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Cs w:val="28"/>
            </w:rPr>
            <m:t>⋯⋯⋯⋯⋯⋯⋯⋯⋯⋯⋯⋯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F67B2E" w:rsidRDefault="00D56FAD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BB39FE" w:rsidRPr="00BB39FE" w:rsidRDefault="00BB39FE" w:rsidP="00BB39FE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При использовании интерполяционного многочлена Ньютона изменение степени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BB39FE">
        <w:rPr>
          <w:b w:val="0"/>
          <w:szCs w:val="28"/>
        </w:rPr>
        <w:t xml:space="preserve"> требует только добавить или отбросить соответствующее число стандартных слагаемых, что удобно на практике. В то же время, непосредственное использование интерполяционного многочлена Лагранжа требует строить его заново при изменении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BB39FE">
        <w:rPr>
          <w:b w:val="0"/>
          <w:szCs w:val="28"/>
        </w:rPr>
        <w:t>.</w:t>
      </w:r>
      <w:r w:rsidR="00D56FAD" w:rsidRPr="00D56FAD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В том случае, если требуется найти лишь численное значение интерполяционного многочлена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(x)</m:t>
        </m:r>
      </m:oMath>
      <w:r w:rsidRPr="00BB39FE">
        <w:rPr>
          <w:b w:val="0"/>
          <w:szCs w:val="28"/>
        </w:rPr>
        <w:t xml:space="preserve">, а не его представление, может быть использована итерационно-интерполяционная схема </w:t>
      </w:r>
      <w:proofErr w:type="spellStart"/>
      <w:r w:rsidRPr="00BB39FE">
        <w:rPr>
          <w:b w:val="0"/>
          <w:szCs w:val="28"/>
        </w:rPr>
        <w:t>Эйткена</w:t>
      </w:r>
      <w:proofErr w:type="spellEnd"/>
      <w:r w:rsidRPr="00BB39FE">
        <w:rPr>
          <w:b w:val="0"/>
          <w:szCs w:val="28"/>
        </w:rPr>
        <w:t>.</w:t>
      </w:r>
    </w:p>
    <w:p w:rsidR="00D56FAD" w:rsidRDefault="00BB39FE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ijk…</m:t>
            </m:r>
          </m:sub>
        </m:sSub>
      </m:oMath>
      <w:r w:rsidR="00D56FAD" w:rsidRPr="00D56FAD">
        <w:rPr>
          <w:b w:val="0"/>
          <w:szCs w:val="28"/>
        </w:rPr>
        <w:t xml:space="preserve"> </w:t>
      </w:r>
      <w:r w:rsidRPr="00BB39FE">
        <w:rPr>
          <w:b w:val="0"/>
          <w:szCs w:val="28"/>
        </w:rPr>
        <w:t xml:space="preserve">– интерполяционный многочлен, определяемый парами </w:t>
      </w:r>
      <m:oMath>
        <m:r>
          <m:rPr>
            <m:sty m:val="bi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BB39FE">
        <w:rPr>
          <w:b w:val="0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), 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), …</m:t>
        </m:r>
      </m:oMath>
      <w:r w:rsidRPr="00BB39FE">
        <w:rPr>
          <w:b w:val="0"/>
          <w:szCs w:val="28"/>
        </w:rPr>
        <w:t xml:space="preserve"> так, что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012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…n=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(x)</m:t>
        </m:r>
      </m:oMath>
      <w:r w:rsidRPr="00BB39FE">
        <w:rPr>
          <w:b w:val="0"/>
          <w:szCs w:val="28"/>
        </w:rPr>
        <w:t xml:space="preserve">. Интерполяционные многочлены возрастающих степеней получают последовательно следующим образом: </w:t>
      </w:r>
    </w:p>
    <w:p w:rsidR="00D56FAD" w:rsidRDefault="00000000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D56FAD" w:rsidRDefault="00000000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Cs w:val="28"/>
            </w:rPr>
            <m:t>⋯⋯⋯⋯⋯⋯⋯⋯⋯⋯⋯⋯</m:t>
          </m:r>
        </m:oMath>
      </m:oMathPara>
    </w:p>
    <w:p w:rsidR="00D56FAD" w:rsidRDefault="00000000" w:rsidP="00D56FAD">
      <w:pPr>
        <w:pStyle w:val="ab"/>
        <w:spacing w:line="360" w:lineRule="auto"/>
        <w:ind w:firstLine="709"/>
        <w:jc w:val="both"/>
        <w:rPr>
          <w:rFonts w:ascii="Cambria Math" w:hAnsi="Cambria Math" w:cs="Cambria Math"/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012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:rsidR="00D56FAD" w:rsidRDefault="00D56FAD" w:rsidP="00D56FAD">
      <w:pPr>
        <w:pStyle w:val="ab"/>
        <w:spacing w:line="360" w:lineRule="auto"/>
        <w:ind w:firstLine="709"/>
        <w:jc w:val="both"/>
        <w:rPr>
          <w:rFonts w:ascii="Cambria Math" w:hAnsi="Cambria Math" w:cs="Cambria Math"/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Cs w:val="28"/>
            </w:rPr>
            <m:t>⋯⋯⋯⋯⋯⋯⋯⋯⋯⋯⋯⋯</m:t>
          </m:r>
        </m:oMath>
      </m:oMathPara>
    </w:p>
    <w:p w:rsidR="00D56FAD" w:rsidRDefault="00000000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0123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012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123</m:t>
                        </m:r>
                      </m:sub>
                    </m:sSub>
                  </m:e>
                </m:mr>
              </m:m>
            </m:e>
          </m:d>
        </m:oMath>
      </m:oMathPara>
    </w:p>
    <w:p w:rsidR="00A43CE0" w:rsidRPr="00D56FAD" w:rsidRDefault="00BB39FE" w:rsidP="00D56FAD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BB39FE">
        <w:rPr>
          <w:b w:val="0"/>
          <w:szCs w:val="28"/>
        </w:rPr>
        <w:t xml:space="preserve"> Этот процесс можно закончить, когда у значений двух интерполяционных многочленов последовательных степеней совпадает требуемое количество знаков.</w:t>
      </w:r>
    </w:p>
    <w:p w:rsidR="00D97A38" w:rsidRDefault="00D97A38" w:rsidP="00D31DD3">
      <w:pPr>
        <w:spacing w:line="360" w:lineRule="auto"/>
        <w:rPr>
          <w:b/>
          <w:sz w:val="28"/>
          <w:szCs w:val="28"/>
        </w:rPr>
      </w:pPr>
    </w:p>
    <w:p w:rsidR="00B27337" w:rsidRDefault="006C2947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8949D7" w:rsidRPr="006C780E" w:rsidRDefault="00D56FAD" w:rsidP="009E79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56FAD">
        <w:rPr>
          <w:sz w:val="28"/>
          <w:szCs w:val="28"/>
        </w:rPr>
        <w:t xml:space="preserve">В ходе работы студенты должны самостоятельно разработать программу на одном из языков программирования, обеспечивающую решение одного из вариантов, полученного от преподавателя. Используя интерполяционную схему </w:t>
      </w:r>
      <w:proofErr w:type="spellStart"/>
      <w:r w:rsidRPr="00D56FAD">
        <w:rPr>
          <w:sz w:val="28"/>
          <w:szCs w:val="28"/>
        </w:rPr>
        <w:t>Эйткена</w:t>
      </w:r>
      <w:proofErr w:type="spellEnd"/>
      <w:r w:rsidRPr="00D56FAD">
        <w:rPr>
          <w:sz w:val="28"/>
          <w:szCs w:val="28"/>
        </w:rPr>
        <w:t xml:space="preserve"> и/или интерполяционную формулу Ньютона, необходимо вычислить значение в точке x функции, заданной таблицей. </w:t>
      </w:r>
      <w:r w:rsidR="009E7948">
        <w:rPr>
          <w:sz w:val="28"/>
          <w:szCs w:val="28"/>
        </w:rPr>
        <w:t xml:space="preserve"> Порядок выполнени</w:t>
      </w:r>
      <w:r w:rsidR="002B05F6">
        <w:rPr>
          <w:sz w:val="28"/>
          <w:szCs w:val="28"/>
        </w:rPr>
        <w:t xml:space="preserve">я </w:t>
      </w:r>
      <w:proofErr w:type="gramStart"/>
      <w:r w:rsidR="002B05F6">
        <w:rPr>
          <w:sz w:val="28"/>
          <w:szCs w:val="28"/>
        </w:rPr>
        <w:t>ра</w:t>
      </w:r>
      <w:r w:rsidR="009E7948">
        <w:rPr>
          <w:sz w:val="28"/>
          <w:szCs w:val="28"/>
        </w:rPr>
        <w:t>б</w:t>
      </w:r>
      <w:r w:rsidR="002B05F6">
        <w:rPr>
          <w:sz w:val="28"/>
          <w:szCs w:val="28"/>
        </w:rPr>
        <w:t>о</w:t>
      </w:r>
      <w:r w:rsidR="009E7948">
        <w:rPr>
          <w:sz w:val="28"/>
          <w:szCs w:val="28"/>
        </w:rPr>
        <w:t>ты</w:t>
      </w:r>
      <w:proofErr w:type="gramEnd"/>
      <w:r w:rsidR="009E7948">
        <w:rPr>
          <w:sz w:val="28"/>
          <w:szCs w:val="28"/>
        </w:rPr>
        <w:t xml:space="preserve"> следующий:</w:t>
      </w:r>
    </w:p>
    <w:p w:rsidR="00C838F7" w:rsidRPr="00C838F7" w:rsidRDefault="00C838F7" w:rsidP="00C838F7">
      <w:pPr>
        <w:pStyle w:val="af1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C838F7">
        <w:rPr>
          <w:sz w:val="28"/>
          <w:szCs w:val="28"/>
        </w:rPr>
        <w:t xml:space="preserve">Составить подпрограмму-функцию для вычисления значения в заданной точке по формуле Ньютона </w:t>
      </w:r>
      <w:r w:rsidRPr="00F96BF2">
        <w:rPr>
          <w:rStyle w:val="Python0"/>
        </w:rPr>
        <w:t>INEWTON</w:t>
      </w:r>
      <w:r w:rsidRPr="00C838F7">
        <w:rPr>
          <w:sz w:val="28"/>
          <w:szCs w:val="28"/>
        </w:rPr>
        <w:t xml:space="preserve"> и/или схеме Эйткина </w:t>
      </w:r>
      <w:r w:rsidRPr="00F96BF2">
        <w:rPr>
          <w:rStyle w:val="Python0"/>
        </w:rPr>
        <w:t>AITKEN</w:t>
      </w:r>
      <w:r w:rsidRPr="00C838F7">
        <w:rPr>
          <w:sz w:val="28"/>
          <w:szCs w:val="28"/>
        </w:rPr>
        <w:t>.</w:t>
      </w:r>
    </w:p>
    <w:p w:rsidR="00C838F7" w:rsidRPr="00C838F7" w:rsidRDefault="00C838F7" w:rsidP="00C838F7">
      <w:pPr>
        <w:pStyle w:val="af1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C838F7">
        <w:rPr>
          <w:sz w:val="28"/>
          <w:szCs w:val="28"/>
        </w:rPr>
        <w:t>Составить головную программу, содержащую обращение к соответствующим подпрограммам и осуществляющую печать результатов (в том числе и промежуточных вычислений) как на экран, так и в файл. Входные данные также считываются из файла.</w:t>
      </w:r>
    </w:p>
    <w:p w:rsidR="00C838F7" w:rsidRPr="00C838F7" w:rsidRDefault="00C838F7" w:rsidP="00C838F7">
      <w:pPr>
        <w:pStyle w:val="af1"/>
        <w:numPr>
          <w:ilvl w:val="0"/>
          <w:numId w:val="21"/>
        </w:numPr>
        <w:spacing w:line="360" w:lineRule="auto"/>
        <w:ind w:left="0" w:firstLine="709"/>
        <w:rPr>
          <w:sz w:val="28"/>
          <w:szCs w:val="28"/>
        </w:rPr>
      </w:pPr>
      <w:r w:rsidRPr="00C838F7">
        <w:rPr>
          <w:sz w:val="28"/>
          <w:szCs w:val="28"/>
        </w:rPr>
        <w:lastRenderedPageBreak/>
        <w:t>Провести вычисления по программе. Построить график полученной функции (множество точек, соединённых последовательно), отметить искомую точку.</w:t>
      </w:r>
    </w:p>
    <w:p w:rsidR="009E7948" w:rsidRDefault="009E7948" w:rsidP="00D31DD3">
      <w:pPr>
        <w:spacing w:line="360" w:lineRule="auto"/>
        <w:ind w:firstLine="709"/>
        <w:rPr>
          <w:b/>
          <w:sz w:val="28"/>
          <w:szCs w:val="28"/>
        </w:rPr>
      </w:pPr>
    </w:p>
    <w:p w:rsidR="00A84EE2" w:rsidRDefault="00A84E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6C2947" w:rsidP="00D31DD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:rsidR="00C838F7" w:rsidRDefault="00C838F7" w:rsidP="00AD4951">
      <w:pPr>
        <w:pStyle w:val="ab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Интерполируем</w:t>
      </w:r>
      <w:r w:rsidR="00402F65">
        <w:rPr>
          <w:b w:val="0"/>
        </w:rPr>
        <w:t xml:space="preserve"> значения неизвестной функции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 w:val="0"/>
        </w:rPr>
        <w:t xml:space="preserve"> </w:t>
      </w:r>
      <w:r w:rsidR="00402F65">
        <w:rPr>
          <w:b w:val="0"/>
        </w:rPr>
        <w:t xml:space="preserve">по </w:t>
      </w:r>
      <w:r>
        <w:rPr>
          <w:b w:val="0"/>
        </w:rPr>
        <w:t>набор</w:t>
      </w:r>
      <w:r w:rsidR="00402F65">
        <w:rPr>
          <w:b w:val="0"/>
        </w:rPr>
        <w:t>у</w:t>
      </w:r>
      <w:r>
        <w:rPr>
          <w:b w:val="0"/>
        </w:rPr>
        <w:t xml:space="preserve"> знач</w:t>
      </w:r>
      <w:r w:rsidR="00B2696A">
        <w:rPr>
          <w:b w:val="0"/>
        </w:rPr>
        <w:t>е</w:t>
      </w:r>
      <w:r>
        <w:rPr>
          <w:b w:val="0"/>
        </w:rPr>
        <w:t>ний</w:t>
      </w:r>
      <w:r w:rsidR="00402F65" w:rsidRPr="00402F65">
        <w:rPr>
          <w:b w:val="0"/>
        </w:rPr>
        <w:t xml:space="preserve"> </w:t>
      </w:r>
      <w:r w:rsidR="00402F65">
        <w:rPr>
          <w:b w:val="0"/>
        </w:rPr>
        <w:t>представленных в таб. 1.</w:t>
      </w:r>
    </w:p>
    <w:p w:rsidR="00402F65" w:rsidRDefault="00402F65" w:rsidP="00402F65">
      <w:pPr>
        <w:pStyle w:val="ab"/>
        <w:spacing w:before="120" w:line="360" w:lineRule="auto"/>
        <w:jc w:val="both"/>
        <w:rPr>
          <w:b w:val="0"/>
        </w:rPr>
      </w:pPr>
      <w:r w:rsidRPr="00FD7225">
        <w:rPr>
          <w:b w:val="0"/>
        </w:rPr>
        <w:t xml:space="preserve">Таблица 1 – </w:t>
      </w:r>
      <w:r>
        <w:rPr>
          <w:b w:val="0"/>
        </w:rPr>
        <w:t xml:space="preserve">Данный набор точек неизвестной функции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838F7" w:rsidTr="00C838F7"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Номер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</w:p>
        </w:tc>
        <w:tc>
          <w:tcPr>
            <w:tcW w:w="3209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3210" w:type="dxa"/>
          </w:tcPr>
          <w:p w:rsidR="00C838F7" w:rsidRPr="00C838F7" w:rsidRDefault="00C838F7" w:rsidP="00C83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0.2712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-3.4381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0.3968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-2.5174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1.5472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0.3600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2.1912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-0.1842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2.2752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-0.2544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4.3336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10.3745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4.5528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14.0833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4.7144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17.2852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5.0688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25.8317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5.1024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26.7578</w:t>
            </w:r>
          </w:p>
        </w:tc>
      </w:tr>
      <w:tr w:rsidR="00D22B4C" w:rsidTr="00C838F7">
        <w:tc>
          <w:tcPr>
            <w:tcW w:w="3209" w:type="dxa"/>
          </w:tcPr>
          <w:p w:rsidR="00D22B4C" w:rsidRPr="00B2696A" w:rsidRDefault="00D22B4C" w:rsidP="00D22B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2696A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5.5152</w:t>
            </w:r>
          </w:p>
        </w:tc>
        <w:tc>
          <w:tcPr>
            <w:tcW w:w="3210" w:type="dxa"/>
          </w:tcPr>
          <w:p w:rsidR="00D22B4C" w:rsidRPr="00D22B4C" w:rsidRDefault="00D22B4C" w:rsidP="00D22B4C">
            <w:pPr>
              <w:jc w:val="center"/>
              <w:rPr>
                <w:sz w:val="28"/>
                <w:szCs w:val="28"/>
              </w:rPr>
            </w:pPr>
            <w:r w:rsidRPr="00D22B4C">
              <w:rPr>
                <w:sz w:val="28"/>
                <w:szCs w:val="28"/>
              </w:rPr>
              <w:t>39.9208</w:t>
            </w:r>
          </w:p>
        </w:tc>
      </w:tr>
    </w:tbl>
    <w:p w:rsidR="009761AB" w:rsidRPr="009761AB" w:rsidRDefault="009761AB" w:rsidP="002E5047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Требуется интерполировать значение функции в точке </w:t>
      </w:r>
      <m:oMath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 w:cs="Arial"/>
          </w:rPr>
          <m:t>2.</m:t>
        </m:r>
        <m:r>
          <m:rPr>
            <m:sty m:val="b"/>
          </m:rPr>
          <w:rPr>
            <w:rFonts w:ascii="Cambria Math" w:hAnsi="Cambria Math" w:cs="Arial"/>
          </w:rPr>
          <m:t>7344</m:t>
        </m:r>
        <m:r>
          <m:rPr>
            <m:sty m:val="b"/>
          </m:rPr>
          <w:rPr>
            <w:rFonts w:ascii="Cambria Math" w:hAnsi="Cambria Math" w:cs="Arial"/>
          </w:rPr>
          <m:t xml:space="preserve"> </m:t>
        </m:r>
      </m:oMath>
    </w:p>
    <w:p w:rsidR="002E5047" w:rsidRDefault="002E5047" w:rsidP="002E5047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>Визуализируем данные значения на графике. График представлен на рис. 1.</w:t>
      </w:r>
    </w:p>
    <w:p w:rsidR="00B366F1" w:rsidRPr="0010058D" w:rsidRDefault="00B366F1" w:rsidP="0010058D">
      <w:pPr>
        <w:pStyle w:val="ab"/>
        <w:spacing w:before="120" w:line="360" w:lineRule="auto"/>
        <w:jc w:val="left"/>
        <w:rPr>
          <w:b w:val="0"/>
          <w:noProof/>
          <w:lang w:val="en-US"/>
        </w:rPr>
      </w:pPr>
    </w:p>
    <w:p w:rsidR="002E5047" w:rsidRDefault="00A84EE2" w:rsidP="002E5047">
      <w:pPr>
        <w:pStyle w:val="ab"/>
        <w:spacing w:before="120" w:line="360" w:lineRule="auto"/>
        <w:ind w:firstLine="709"/>
        <w:rPr>
          <w:b w:val="0"/>
        </w:rPr>
      </w:pPr>
      <w:r w:rsidRPr="00A84EE2">
        <w:rPr>
          <w:b w:val="0"/>
          <w:noProof/>
        </w:rPr>
        <w:drawing>
          <wp:inline distT="0" distB="0" distL="0" distR="0" wp14:anchorId="1A7B702A" wp14:editId="3D7653ED">
            <wp:extent cx="5717998" cy="1679354"/>
            <wp:effectExtent l="0" t="0" r="0" b="0"/>
            <wp:docPr id="123794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48176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858" cy="17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47" w:rsidRDefault="002E5047" w:rsidP="002E5047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1</w:t>
      </w:r>
      <w:r w:rsidRPr="009D16B2">
        <w:rPr>
          <w:b w:val="0"/>
          <w:szCs w:val="28"/>
        </w:rPr>
        <w:t xml:space="preserve"> – </w:t>
      </w:r>
      <w:r>
        <w:rPr>
          <w:b w:val="0"/>
          <w:szCs w:val="28"/>
        </w:rPr>
        <w:t>Исходный набор точек функции</w:t>
      </w:r>
    </w:p>
    <w:p w:rsidR="006F1F3D" w:rsidRDefault="006F1F3D" w:rsidP="002E5047">
      <w:pPr>
        <w:pStyle w:val="ab"/>
        <w:spacing w:line="360" w:lineRule="auto"/>
        <w:ind w:firstLine="709"/>
        <w:rPr>
          <w:b w:val="0"/>
          <w:szCs w:val="28"/>
        </w:rPr>
      </w:pPr>
    </w:p>
    <w:p w:rsidR="006F1F3D" w:rsidRPr="00D92480" w:rsidRDefault="006F1F3D" w:rsidP="006F1F3D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D92480">
        <w:rPr>
          <w:b w:val="0"/>
          <w:noProof/>
          <w:szCs w:val="28"/>
        </w:rPr>
        <w:lastRenderedPageBreak/>
        <w:t>Была написана программа для интерполяции функции</w:t>
      </w:r>
      <w:r w:rsidRPr="00D92480">
        <w:rPr>
          <w:b w:val="0"/>
          <w:szCs w:val="28"/>
        </w:rPr>
        <w:t xml:space="preserve"> многочленом Ньютона для </w:t>
      </w:r>
      <w:proofErr w:type="spellStart"/>
      <w:r w:rsidRPr="00D92480">
        <w:rPr>
          <w:b w:val="0"/>
          <w:szCs w:val="28"/>
        </w:rPr>
        <w:t>неравноотстоящих</w:t>
      </w:r>
      <w:proofErr w:type="spellEnd"/>
      <w:r w:rsidRPr="00D92480">
        <w:rPr>
          <w:b w:val="0"/>
          <w:szCs w:val="28"/>
        </w:rPr>
        <w:t xml:space="preserve"> узлов. Она принимает на вход следующие значения: </w:t>
      </w:r>
      <w:r w:rsidRPr="00D92480">
        <w:rPr>
          <w:rStyle w:val="Python0"/>
          <w:rFonts w:ascii="Times New Roman" w:hAnsi="Times New Roman"/>
          <w:b w:val="0"/>
          <w:sz w:val="28"/>
        </w:rPr>
        <w:t>x</w:t>
      </w:r>
      <w:r w:rsidRPr="00D92480">
        <w:rPr>
          <w:rStyle w:val="Python0"/>
          <w:rFonts w:ascii="Times New Roman" w:hAnsi="Times New Roman"/>
          <w:b w:val="0"/>
          <w:sz w:val="28"/>
          <w:lang w:val="ru-RU"/>
        </w:rPr>
        <w:t>_</w:t>
      </w:r>
      <w:r w:rsidRPr="00D92480">
        <w:rPr>
          <w:rStyle w:val="Python0"/>
          <w:rFonts w:ascii="Times New Roman" w:hAnsi="Times New Roman"/>
          <w:b w:val="0"/>
          <w:sz w:val="28"/>
        </w:rPr>
        <w:t>data</w:t>
      </w:r>
      <w:r w:rsidRPr="00D92480">
        <w:rPr>
          <w:b w:val="0"/>
          <w:szCs w:val="28"/>
        </w:rPr>
        <w:t xml:space="preserve"> – массив узлов инте</w:t>
      </w:r>
      <w:r>
        <w:rPr>
          <w:b w:val="0"/>
          <w:szCs w:val="28"/>
        </w:rPr>
        <w:t>р</w:t>
      </w:r>
      <w:r w:rsidRPr="00D92480">
        <w:rPr>
          <w:b w:val="0"/>
          <w:szCs w:val="28"/>
        </w:rPr>
        <w:t xml:space="preserve">поляции, </w:t>
      </w:r>
      <w:r w:rsidRPr="00D92480">
        <w:rPr>
          <w:rStyle w:val="Python0"/>
          <w:rFonts w:ascii="Times New Roman" w:hAnsi="Times New Roman"/>
          <w:b w:val="0"/>
          <w:sz w:val="28"/>
          <w:lang w:val="ru-RU"/>
        </w:rPr>
        <w:t>y_</w:t>
      </w:r>
      <w:r w:rsidRPr="00D92480">
        <w:rPr>
          <w:rStyle w:val="Python0"/>
          <w:rFonts w:ascii="Times New Roman" w:hAnsi="Times New Roman"/>
          <w:b w:val="0"/>
          <w:sz w:val="28"/>
        </w:rPr>
        <w:t>data</w:t>
      </w:r>
      <w:r w:rsidRPr="00D92480">
        <w:rPr>
          <w:b w:val="0"/>
          <w:szCs w:val="28"/>
        </w:rPr>
        <w:t xml:space="preserve"> – массив значений функции в этих узлах, </w:t>
      </w:r>
      <w:r w:rsidRPr="00D92480">
        <w:rPr>
          <w:rStyle w:val="Python0"/>
          <w:rFonts w:ascii="Times New Roman" w:hAnsi="Times New Roman"/>
          <w:b w:val="0"/>
          <w:sz w:val="28"/>
        </w:rPr>
        <w:t>x</w:t>
      </w:r>
      <w:r w:rsidRPr="00D92480">
        <w:rPr>
          <w:b w:val="0"/>
          <w:szCs w:val="28"/>
        </w:rPr>
        <w:t xml:space="preserve"> – интерполируемая точка. </w:t>
      </w:r>
      <w:r>
        <w:rPr>
          <w:b w:val="0"/>
          <w:szCs w:val="28"/>
        </w:rPr>
        <w:t>В качестве результата возвращается интерполированное значение</w:t>
      </w:r>
      <w:r w:rsidRPr="00D92480"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y</w:t>
      </w:r>
      <w:r>
        <w:rPr>
          <w:b w:val="0"/>
          <w:szCs w:val="28"/>
        </w:rPr>
        <w:t xml:space="preserve"> в точке x</w:t>
      </w:r>
      <w:r w:rsidRPr="00D92480">
        <w:rPr>
          <w:b w:val="0"/>
          <w:szCs w:val="28"/>
        </w:rPr>
        <w:t>.</w:t>
      </w:r>
    </w:p>
    <w:p w:rsidR="006F1F3D" w:rsidRDefault="006F1F3D" w:rsidP="006F1F3D">
      <w:pPr>
        <w:pStyle w:val="ab"/>
        <w:spacing w:line="360" w:lineRule="auto"/>
        <w:ind w:firstLine="709"/>
        <w:jc w:val="both"/>
        <w:rPr>
          <w:b w:val="0"/>
        </w:rPr>
      </w:pPr>
      <w:r>
        <w:rPr>
          <w:b w:val="0"/>
          <w:szCs w:val="28"/>
        </w:rPr>
        <w:t xml:space="preserve">Аппроксимированная при помощи данной программы функция представлена на графике на рис. 2. </w:t>
      </w:r>
      <w:r>
        <w:rPr>
          <w:b w:val="0"/>
        </w:rPr>
        <w:t xml:space="preserve">Значение функции в точке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 w:cs="Arial"/>
          </w:rPr>
          <m:t xml:space="preserve">2.7344 </m:t>
        </m:r>
        <m:r>
          <m:rPr>
            <m:sty m:val="b"/>
          </m:rPr>
          <w:rPr>
            <w:rFonts w:ascii="Cambria Math" w:hAnsi="Cambria Math" w:cs="Arial"/>
          </w:rPr>
          <m:t xml:space="preserve"> </m:t>
        </m:r>
      </m:oMath>
      <w:r>
        <w:rPr>
          <w:b w:val="0"/>
        </w:rPr>
        <w:t>рассчитано:</w:t>
      </w:r>
      <w:r w:rsidRPr="002B05F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=-0.3</m:t>
        </m:r>
        <m:r>
          <m:rPr>
            <m:sty m:val="bi"/>
          </m:rPr>
          <w:rPr>
            <w:rFonts w:ascii="Cambria Math" w:hAnsi="Cambria Math"/>
          </w:rPr>
          <m:t>40</m:t>
        </m:r>
        <m:r>
          <m:rPr>
            <m:sty m:val="bi"/>
          </m:rPr>
          <w:rPr>
            <w:rFonts w:ascii="Cambria Math" w:hAnsi="Cambria Math"/>
          </w:rPr>
          <m:t>4</m:t>
        </m:r>
      </m:oMath>
      <w:r>
        <w:rPr>
          <w:b w:val="0"/>
        </w:rPr>
        <w:t xml:space="preserve"> </w:t>
      </w:r>
    </w:p>
    <w:p w:rsidR="006F1F3D" w:rsidRDefault="006F1F3D" w:rsidP="002E5047">
      <w:pPr>
        <w:pStyle w:val="ab"/>
        <w:spacing w:line="360" w:lineRule="auto"/>
        <w:ind w:firstLine="709"/>
        <w:rPr>
          <w:b w:val="0"/>
          <w:szCs w:val="28"/>
        </w:rPr>
      </w:pPr>
    </w:p>
    <w:p w:rsidR="008E010B" w:rsidRDefault="008E010B" w:rsidP="008E010B">
      <w:pPr>
        <w:pStyle w:val="ab"/>
        <w:tabs>
          <w:tab w:val="left" w:pos="5816"/>
        </w:tabs>
        <w:spacing w:line="360" w:lineRule="auto"/>
        <w:jc w:val="left"/>
        <w:rPr>
          <w:b w:val="0"/>
          <w:noProof/>
          <w:szCs w:val="28"/>
        </w:rPr>
      </w:pPr>
    </w:p>
    <w:p w:rsidR="00B366F1" w:rsidRDefault="00A84EE2" w:rsidP="00B366F1">
      <w:pPr>
        <w:pStyle w:val="ab"/>
        <w:tabs>
          <w:tab w:val="left" w:pos="5816"/>
        </w:tabs>
        <w:spacing w:line="360" w:lineRule="auto"/>
        <w:ind w:firstLine="709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>
            <wp:extent cx="5622459" cy="1642560"/>
            <wp:effectExtent l="0" t="0" r="3810" b="0"/>
            <wp:docPr id="154098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3670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254" cy="16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F1" w:rsidRDefault="00B366F1" w:rsidP="00B366F1">
      <w:pPr>
        <w:pStyle w:val="ab"/>
        <w:spacing w:line="360" w:lineRule="auto"/>
        <w:ind w:firstLine="709"/>
        <w:rPr>
          <w:b w:val="0"/>
          <w:szCs w:val="28"/>
        </w:rPr>
      </w:pPr>
      <w:r w:rsidRPr="009D16B2">
        <w:rPr>
          <w:b w:val="0"/>
          <w:szCs w:val="28"/>
        </w:rPr>
        <w:t xml:space="preserve">Рисунок </w:t>
      </w:r>
      <w:r>
        <w:rPr>
          <w:b w:val="0"/>
          <w:szCs w:val="28"/>
        </w:rPr>
        <w:t>2</w:t>
      </w:r>
      <w:r w:rsidRPr="009D16B2">
        <w:rPr>
          <w:b w:val="0"/>
          <w:szCs w:val="28"/>
        </w:rPr>
        <w:t xml:space="preserve"> – </w:t>
      </w:r>
      <w:r w:rsidR="008E010B">
        <w:rPr>
          <w:b w:val="0"/>
          <w:szCs w:val="28"/>
        </w:rPr>
        <w:t>Аппроксимированные</w:t>
      </w:r>
      <w:r w:rsidR="002B05F6">
        <w:rPr>
          <w:b w:val="0"/>
          <w:szCs w:val="28"/>
        </w:rPr>
        <w:t xml:space="preserve"> по методу Ньютона</w:t>
      </w:r>
      <w:r w:rsidR="008E010B">
        <w:rPr>
          <w:b w:val="0"/>
          <w:szCs w:val="28"/>
        </w:rPr>
        <w:t xml:space="preserve"> значения на промежутке</w:t>
      </w:r>
    </w:p>
    <w:p w:rsidR="00B2696A" w:rsidRDefault="00B2696A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84EE2" w:rsidRDefault="00A84EE2" w:rsidP="00A84EE2">
      <w:pPr>
        <w:spacing w:line="360" w:lineRule="auto"/>
        <w:jc w:val="both"/>
        <w:rPr>
          <w:b/>
          <w:sz w:val="28"/>
          <w:szCs w:val="28"/>
        </w:rPr>
      </w:pPr>
    </w:p>
    <w:p w:rsidR="004C53AA" w:rsidRDefault="004C53AA" w:rsidP="00D31DD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B1E19" w:rsidRPr="004E64A8" w:rsidRDefault="004E64A8" w:rsidP="004E64A8">
      <w:pPr>
        <w:spacing w:before="206" w:after="206" w:line="429" w:lineRule="atLeast"/>
        <w:ind w:firstLine="709"/>
        <w:rPr>
          <w:sz w:val="28"/>
          <w:szCs w:val="28"/>
        </w:rPr>
      </w:pPr>
      <w:r w:rsidRPr="004E64A8">
        <w:rPr>
          <w:sz w:val="28"/>
          <w:szCs w:val="28"/>
        </w:rPr>
        <w:t>Интерполяционный многочлен Ньютона доказал свою эффективность в аппроксимации функций по заданным точкам. Его ключевое преимущество — возможность постепенного добавления новых узлов без полного пересчёта коэффициентов, что делает метод особенно полезным при работе с динамически обновляемыми данными. Разработанная программа продемонстрировала, что даже при</w:t>
      </w:r>
      <w:r w:rsidR="00364B2B">
        <w:rPr>
          <w:sz w:val="28"/>
          <w:szCs w:val="28"/>
        </w:rPr>
        <w:t xml:space="preserve"> относительно</w:t>
      </w:r>
      <w:r w:rsidRPr="004E64A8">
        <w:rPr>
          <w:sz w:val="28"/>
          <w:szCs w:val="28"/>
        </w:rPr>
        <w:t xml:space="preserve"> небольшом числе точек метод обеспечивает </w:t>
      </w:r>
      <w:r>
        <w:rPr>
          <w:sz w:val="28"/>
          <w:szCs w:val="28"/>
        </w:rPr>
        <w:t xml:space="preserve">достаточно </w:t>
      </w:r>
      <w:r w:rsidRPr="004E64A8">
        <w:rPr>
          <w:sz w:val="28"/>
          <w:szCs w:val="28"/>
        </w:rPr>
        <w:t>хорошую точность</w:t>
      </w:r>
      <w:r>
        <w:rPr>
          <w:sz w:val="28"/>
          <w:szCs w:val="28"/>
        </w:rPr>
        <w:t>.</w:t>
      </w:r>
    </w:p>
    <w:sectPr w:rsidR="001B1E19" w:rsidRPr="004E64A8" w:rsidSect="001A644B">
      <w:headerReference w:type="default" r:id="rId10"/>
      <w:footerReference w:type="default" r:id="rId11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AF1" w:rsidRDefault="007D0AF1" w:rsidP="0098338E">
      <w:r>
        <w:separator/>
      </w:r>
    </w:p>
  </w:endnote>
  <w:endnote w:type="continuationSeparator" w:id="0">
    <w:p w:rsidR="007D0AF1" w:rsidRDefault="007D0AF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72B" w:rsidRDefault="0015772B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96BF2">
      <w:rPr>
        <w:noProof/>
      </w:rPr>
      <w:t>12</w:t>
    </w:r>
    <w:r>
      <w:fldChar w:fldCharType="end"/>
    </w:r>
  </w:p>
  <w:p w:rsidR="0015772B" w:rsidRDefault="0015772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AF1" w:rsidRDefault="007D0AF1" w:rsidP="0098338E">
      <w:r>
        <w:separator/>
      </w:r>
    </w:p>
  </w:footnote>
  <w:footnote w:type="continuationSeparator" w:id="0">
    <w:p w:rsidR="007D0AF1" w:rsidRDefault="007D0AF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72B" w:rsidRDefault="0015772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2802FB"/>
    <w:multiLevelType w:val="hybridMultilevel"/>
    <w:tmpl w:val="2FBA3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FF18AE"/>
    <w:multiLevelType w:val="hybridMultilevel"/>
    <w:tmpl w:val="FBD48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EB62C4"/>
    <w:multiLevelType w:val="hybridMultilevel"/>
    <w:tmpl w:val="A6906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C752C3"/>
    <w:multiLevelType w:val="hybridMultilevel"/>
    <w:tmpl w:val="7D72E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6C1C87"/>
    <w:multiLevelType w:val="hybridMultilevel"/>
    <w:tmpl w:val="53043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3754593">
    <w:abstractNumId w:val="11"/>
  </w:num>
  <w:num w:numId="2" w16cid:durableId="1427309802">
    <w:abstractNumId w:val="0"/>
  </w:num>
  <w:num w:numId="3" w16cid:durableId="1179929535">
    <w:abstractNumId w:val="10"/>
  </w:num>
  <w:num w:numId="4" w16cid:durableId="917863162">
    <w:abstractNumId w:val="15"/>
  </w:num>
  <w:num w:numId="5" w16cid:durableId="1195457553">
    <w:abstractNumId w:val="5"/>
  </w:num>
  <w:num w:numId="6" w16cid:durableId="363941156">
    <w:abstractNumId w:val="2"/>
  </w:num>
  <w:num w:numId="7" w16cid:durableId="1933588537">
    <w:abstractNumId w:val="18"/>
  </w:num>
  <w:num w:numId="8" w16cid:durableId="100033421">
    <w:abstractNumId w:val="4"/>
  </w:num>
  <w:num w:numId="9" w16cid:durableId="892692078">
    <w:abstractNumId w:val="16"/>
  </w:num>
  <w:num w:numId="10" w16cid:durableId="478156772">
    <w:abstractNumId w:val="8"/>
  </w:num>
  <w:num w:numId="11" w16cid:durableId="1387604836">
    <w:abstractNumId w:val="3"/>
  </w:num>
  <w:num w:numId="12" w16cid:durableId="1178227513">
    <w:abstractNumId w:val="12"/>
  </w:num>
  <w:num w:numId="13" w16cid:durableId="772164666">
    <w:abstractNumId w:val="1"/>
  </w:num>
  <w:num w:numId="14" w16cid:durableId="375276449">
    <w:abstractNumId w:val="13"/>
  </w:num>
  <w:num w:numId="15" w16cid:durableId="1292514139">
    <w:abstractNumId w:val="17"/>
  </w:num>
  <w:num w:numId="16" w16cid:durableId="1257328337">
    <w:abstractNumId w:val="19"/>
  </w:num>
  <w:num w:numId="17" w16cid:durableId="757336534">
    <w:abstractNumId w:val="6"/>
  </w:num>
  <w:num w:numId="18" w16cid:durableId="2105492717">
    <w:abstractNumId w:val="14"/>
  </w:num>
  <w:num w:numId="19" w16cid:durableId="80177097">
    <w:abstractNumId w:val="20"/>
  </w:num>
  <w:num w:numId="20" w16cid:durableId="465390696">
    <w:abstractNumId w:val="9"/>
  </w:num>
  <w:num w:numId="21" w16cid:durableId="127351510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10"/>
    <w:rsid w:val="00027EC6"/>
    <w:rsid w:val="00031E31"/>
    <w:rsid w:val="000328BD"/>
    <w:rsid w:val="0003338A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3F16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1ACE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684"/>
    <w:rsid w:val="000C0E90"/>
    <w:rsid w:val="000C3834"/>
    <w:rsid w:val="000C50D4"/>
    <w:rsid w:val="000C567A"/>
    <w:rsid w:val="000C5A2C"/>
    <w:rsid w:val="000C666E"/>
    <w:rsid w:val="000D15A7"/>
    <w:rsid w:val="000D4044"/>
    <w:rsid w:val="000D50BE"/>
    <w:rsid w:val="000D536A"/>
    <w:rsid w:val="000D5CBE"/>
    <w:rsid w:val="000D6FC1"/>
    <w:rsid w:val="000D6FC3"/>
    <w:rsid w:val="000E0921"/>
    <w:rsid w:val="000E1E35"/>
    <w:rsid w:val="000E49A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58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22D6E"/>
    <w:rsid w:val="00131E26"/>
    <w:rsid w:val="001335E8"/>
    <w:rsid w:val="00134D2A"/>
    <w:rsid w:val="00136858"/>
    <w:rsid w:val="00137505"/>
    <w:rsid w:val="00137872"/>
    <w:rsid w:val="001418C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72B"/>
    <w:rsid w:val="00157DC6"/>
    <w:rsid w:val="001602DB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775C6"/>
    <w:rsid w:val="001833E8"/>
    <w:rsid w:val="001847C2"/>
    <w:rsid w:val="00184D0E"/>
    <w:rsid w:val="00185140"/>
    <w:rsid w:val="0018552A"/>
    <w:rsid w:val="0018625E"/>
    <w:rsid w:val="0018654C"/>
    <w:rsid w:val="001874A2"/>
    <w:rsid w:val="0019155A"/>
    <w:rsid w:val="00191805"/>
    <w:rsid w:val="001918DD"/>
    <w:rsid w:val="00192564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15BB"/>
    <w:rsid w:val="001A3458"/>
    <w:rsid w:val="001A3D18"/>
    <w:rsid w:val="001A575B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A99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1F8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59C"/>
    <w:rsid w:val="00284BC8"/>
    <w:rsid w:val="002861FE"/>
    <w:rsid w:val="0029030C"/>
    <w:rsid w:val="00290BAC"/>
    <w:rsid w:val="0029106B"/>
    <w:rsid w:val="00293B05"/>
    <w:rsid w:val="00294381"/>
    <w:rsid w:val="00294CCA"/>
    <w:rsid w:val="00294E2B"/>
    <w:rsid w:val="0029597C"/>
    <w:rsid w:val="00296CAD"/>
    <w:rsid w:val="002A3D8F"/>
    <w:rsid w:val="002A3F96"/>
    <w:rsid w:val="002A43EF"/>
    <w:rsid w:val="002A4959"/>
    <w:rsid w:val="002A4B45"/>
    <w:rsid w:val="002A57EF"/>
    <w:rsid w:val="002A6E08"/>
    <w:rsid w:val="002A7230"/>
    <w:rsid w:val="002B030E"/>
    <w:rsid w:val="002B05F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6A6"/>
    <w:rsid w:val="002D3772"/>
    <w:rsid w:val="002D5D9F"/>
    <w:rsid w:val="002D6095"/>
    <w:rsid w:val="002D6336"/>
    <w:rsid w:val="002D72A8"/>
    <w:rsid w:val="002E049F"/>
    <w:rsid w:val="002E2E79"/>
    <w:rsid w:val="002E42D2"/>
    <w:rsid w:val="002E5047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3B17"/>
    <w:rsid w:val="00314408"/>
    <w:rsid w:val="003153F0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577A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138"/>
    <w:rsid w:val="00364B2B"/>
    <w:rsid w:val="00364BF9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CCA"/>
    <w:rsid w:val="00386BE7"/>
    <w:rsid w:val="00387478"/>
    <w:rsid w:val="00387E89"/>
    <w:rsid w:val="00390C6C"/>
    <w:rsid w:val="003915E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3E6E"/>
    <w:rsid w:val="003D457D"/>
    <w:rsid w:val="003D5E7C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F65"/>
    <w:rsid w:val="0040305F"/>
    <w:rsid w:val="00403697"/>
    <w:rsid w:val="00403E38"/>
    <w:rsid w:val="00403FA2"/>
    <w:rsid w:val="00404969"/>
    <w:rsid w:val="00407FFE"/>
    <w:rsid w:val="004106C0"/>
    <w:rsid w:val="00410A74"/>
    <w:rsid w:val="00410EE9"/>
    <w:rsid w:val="00413784"/>
    <w:rsid w:val="00413D28"/>
    <w:rsid w:val="00415A6C"/>
    <w:rsid w:val="00416255"/>
    <w:rsid w:val="004203AF"/>
    <w:rsid w:val="00422615"/>
    <w:rsid w:val="00422FA9"/>
    <w:rsid w:val="00424651"/>
    <w:rsid w:val="004256B6"/>
    <w:rsid w:val="00426E99"/>
    <w:rsid w:val="00427664"/>
    <w:rsid w:val="00427E5B"/>
    <w:rsid w:val="00427FEB"/>
    <w:rsid w:val="00430483"/>
    <w:rsid w:val="0043082A"/>
    <w:rsid w:val="004331AE"/>
    <w:rsid w:val="00433A0D"/>
    <w:rsid w:val="00434906"/>
    <w:rsid w:val="00434FE7"/>
    <w:rsid w:val="00435819"/>
    <w:rsid w:val="00436596"/>
    <w:rsid w:val="004419A5"/>
    <w:rsid w:val="00442850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0726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53A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4A8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2A73"/>
    <w:rsid w:val="00543503"/>
    <w:rsid w:val="00543533"/>
    <w:rsid w:val="00545895"/>
    <w:rsid w:val="00546A1E"/>
    <w:rsid w:val="00550B7C"/>
    <w:rsid w:val="00551289"/>
    <w:rsid w:val="00554DBB"/>
    <w:rsid w:val="00554F5F"/>
    <w:rsid w:val="00554F61"/>
    <w:rsid w:val="005555FF"/>
    <w:rsid w:val="005601E6"/>
    <w:rsid w:val="0056046D"/>
    <w:rsid w:val="00560C5E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5E7C"/>
    <w:rsid w:val="005B735F"/>
    <w:rsid w:val="005B73B1"/>
    <w:rsid w:val="005B7A03"/>
    <w:rsid w:val="005B7FAC"/>
    <w:rsid w:val="005C3719"/>
    <w:rsid w:val="005C5B34"/>
    <w:rsid w:val="005C63AA"/>
    <w:rsid w:val="005D0672"/>
    <w:rsid w:val="005D2E59"/>
    <w:rsid w:val="005D4CC0"/>
    <w:rsid w:val="005D75E6"/>
    <w:rsid w:val="005E3BFE"/>
    <w:rsid w:val="005E45B9"/>
    <w:rsid w:val="005E4DAF"/>
    <w:rsid w:val="005E523A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E27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40C5"/>
    <w:rsid w:val="006449B4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16F"/>
    <w:rsid w:val="006763E8"/>
    <w:rsid w:val="00676989"/>
    <w:rsid w:val="00676E1A"/>
    <w:rsid w:val="0068038E"/>
    <w:rsid w:val="0068146A"/>
    <w:rsid w:val="00682439"/>
    <w:rsid w:val="00682E93"/>
    <w:rsid w:val="00683587"/>
    <w:rsid w:val="00684872"/>
    <w:rsid w:val="0068656E"/>
    <w:rsid w:val="006869C4"/>
    <w:rsid w:val="00686BC1"/>
    <w:rsid w:val="006905A9"/>
    <w:rsid w:val="006908B3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2FF2"/>
    <w:rsid w:val="006A3143"/>
    <w:rsid w:val="006A4A31"/>
    <w:rsid w:val="006A4ADD"/>
    <w:rsid w:val="006A4BCC"/>
    <w:rsid w:val="006A5F8E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80E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3BF"/>
    <w:rsid w:val="006F1F3D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199"/>
    <w:rsid w:val="00712B39"/>
    <w:rsid w:val="00720137"/>
    <w:rsid w:val="00720941"/>
    <w:rsid w:val="007212A2"/>
    <w:rsid w:val="007226F1"/>
    <w:rsid w:val="00723609"/>
    <w:rsid w:val="0072788E"/>
    <w:rsid w:val="00727A62"/>
    <w:rsid w:val="0073146B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758"/>
    <w:rsid w:val="00754D5D"/>
    <w:rsid w:val="00757AAA"/>
    <w:rsid w:val="00760190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669"/>
    <w:rsid w:val="00780911"/>
    <w:rsid w:val="00783E4F"/>
    <w:rsid w:val="00784AAB"/>
    <w:rsid w:val="007863DF"/>
    <w:rsid w:val="00786620"/>
    <w:rsid w:val="0078716D"/>
    <w:rsid w:val="007905F7"/>
    <w:rsid w:val="00790B95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5CE"/>
    <w:rsid w:val="007C2EBA"/>
    <w:rsid w:val="007C487B"/>
    <w:rsid w:val="007C57C1"/>
    <w:rsid w:val="007C63A8"/>
    <w:rsid w:val="007D09E0"/>
    <w:rsid w:val="007D0AF1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1AB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093"/>
    <w:rsid w:val="00873A65"/>
    <w:rsid w:val="0087497D"/>
    <w:rsid w:val="00875259"/>
    <w:rsid w:val="008754BC"/>
    <w:rsid w:val="00875AE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674"/>
    <w:rsid w:val="008D00FB"/>
    <w:rsid w:val="008D0602"/>
    <w:rsid w:val="008D1DFC"/>
    <w:rsid w:val="008D27C8"/>
    <w:rsid w:val="008D653F"/>
    <w:rsid w:val="008D7CF8"/>
    <w:rsid w:val="008D7E58"/>
    <w:rsid w:val="008E010B"/>
    <w:rsid w:val="008E0C6D"/>
    <w:rsid w:val="008E1D47"/>
    <w:rsid w:val="008F1AE6"/>
    <w:rsid w:val="008F3C2C"/>
    <w:rsid w:val="008F44AD"/>
    <w:rsid w:val="008F4A2D"/>
    <w:rsid w:val="00901051"/>
    <w:rsid w:val="0090155E"/>
    <w:rsid w:val="009015D9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1701B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02CD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45355"/>
    <w:rsid w:val="009502B4"/>
    <w:rsid w:val="0095042D"/>
    <w:rsid w:val="00950768"/>
    <w:rsid w:val="009514BB"/>
    <w:rsid w:val="0095338D"/>
    <w:rsid w:val="00953899"/>
    <w:rsid w:val="009546A7"/>
    <w:rsid w:val="00954798"/>
    <w:rsid w:val="009554CC"/>
    <w:rsid w:val="00955F77"/>
    <w:rsid w:val="009562B3"/>
    <w:rsid w:val="00963A9B"/>
    <w:rsid w:val="00964ED0"/>
    <w:rsid w:val="00966824"/>
    <w:rsid w:val="00974C64"/>
    <w:rsid w:val="009761AB"/>
    <w:rsid w:val="009778C6"/>
    <w:rsid w:val="00980FCB"/>
    <w:rsid w:val="0098338E"/>
    <w:rsid w:val="009838C3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6B2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94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9EF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D00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4B2"/>
    <w:rsid w:val="00A571EB"/>
    <w:rsid w:val="00A60388"/>
    <w:rsid w:val="00A62735"/>
    <w:rsid w:val="00A63AAB"/>
    <w:rsid w:val="00A65473"/>
    <w:rsid w:val="00A654B3"/>
    <w:rsid w:val="00A6632B"/>
    <w:rsid w:val="00A67B34"/>
    <w:rsid w:val="00A7156B"/>
    <w:rsid w:val="00A718C3"/>
    <w:rsid w:val="00A72204"/>
    <w:rsid w:val="00A75235"/>
    <w:rsid w:val="00A76C7A"/>
    <w:rsid w:val="00A8009B"/>
    <w:rsid w:val="00A81588"/>
    <w:rsid w:val="00A82E93"/>
    <w:rsid w:val="00A84EE2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371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951"/>
    <w:rsid w:val="00AD4DE3"/>
    <w:rsid w:val="00AD7CF0"/>
    <w:rsid w:val="00AE0EEB"/>
    <w:rsid w:val="00AE1C2E"/>
    <w:rsid w:val="00AE2399"/>
    <w:rsid w:val="00AE45BA"/>
    <w:rsid w:val="00AE5C1B"/>
    <w:rsid w:val="00AE6BD4"/>
    <w:rsid w:val="00AE6F00"/>
    <w:rsid w:val="00AE70AC"/>
    <w:rsid w:val="00AE732F"/>
    <w:rsid w:val="00AE7416"/>
    <w:rsid w:val="00AE741E"/>
    <w:rsid w:val="00AF0871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696A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66F1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9FE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245E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2974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6A1"/>
    <w:rsid w:val="00C37E0D"/>
    <w:rsid w:val="00C40F05"/>
    <w:rsid w:val="00C40F5D"/>
    <w:rsid w:val="00C4535C"/>
    <w:rsid w:val="00C453E0"/>
    <w:rsid w:val="00C460D9"/>
    <w:rsid w:val="00C5068D"/>
    <w:rsid w:val="00C52C79"/>
    <w:rsid w:val="00C53F4F"/>
    <w:rsid w:val="00C5589D"/>
    <w:rsid w:val="00C56248"/>
    <w:rsid w:val="00C56326"/>
    <w:rsid w:val="00C56673"/>
    <w:rsid w:val="00C604E7"/>
    <w:rsid w:val="00C60B05"/>
    <w:rsid w:val="00C6493C"/>
    <w:rsid w:val="00C666A4"/>
    <w:rsid w:val="00C66A6D"/>
    <w:rsid w:val="00C674E9"/>
    <w:rsid w:val="00C6797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8F7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630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2B4C"/>
    <w:rsid w:val="00D23124"/>
    <w:rsid w:val="00D232E0"/>
    <w:rsid w:val="00D2340C"/>
    <w:rsid w:val="00D2491F"/>
    <w:rsid w:val="00D2531F"/>
    <w:rsid w:val="00D27025"/>
    <w:rsid w:val="00D27CE8"/>
    <w:rsid w:val="00D30501"/>
    <w:rsid w:val="00D30739"/>
    <w:rsid w:val="00D3151E"/>
    <w:rsid w:val="00D31DD3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1FD"/>
    <w:rsid w:val="00D541D5"/>
    <w:rsid w:val="00D55495"/>
    <w:rsid w:val="00D560F0"/>
    <w:rsid w:val="00D56DFF"/>
    <w:rsid w:val="00D56E9E"/>
    <w:rsid w:val="00D56FAD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480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375F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59D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6F9A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465E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75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09E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6C2"/>
    <w:rsid w:val="00F41229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6FD5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67B2E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4CB7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AA1"/>
    <w:rsid w:val="00F96BF2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2CE5"/>
    <w:rsid w:val="00FB38B3"/>
    <w:rsid w:val="00FB39A3"/>
    <w:rsid w:val="00FB4D19"/>
    <w:rsid w:val="00FB4FA6"/>
    <w:rsid w:val="00FC0695"/>
    <w:rsid w:val="00FC1442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7225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BDBA523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  <w:style w:type="paragraph" w:customStyle="1" w:styleId="Python">
    <w:name w:val="Код Python"/>
    <w:basedOn w:val="ab"/>
    <w:link w:val="Python0"/>
    <w:qFormat/>
    <w:rsid w:val="009761AB"/>
    <w:pPr>
      <w:spacing w:line="276" w:lineRule="auto"/>
      <w:ind w:firstLine="709"/>
      <w:jc w:val="both"/>
    </w:pPr>
    <w:rPr>
      <w:rFonts w:ascii="Courier New" w:hAnsi="Courier New"/>
      <w:b w:val="0"/>
      <w:sz w:val="24"/>
      <w:szCs w:val="28"/>
      <w:lang w:val="en-US"/>
    </w:rPr>
  </w:style>
  <w:style w:type="character" w:customStyle="1" w:styleId="Python0">
    <w:name w:val="Код Python Знак"/>
    <w:basedOn w:val="ac"/>
    <w:link w:val="Python"/>
    <w:rsid w:val="009761AB"/>
    <w:rPr>
      <w:rFonts w:ascii="Courier New" w:eastAsia="Times New Roman" w:hAnsi="Courier New" w:cs="Times New Roman"/>
      <w:b w:val="0"/>
      <w:sz w:val="24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83497-3079-40A6-9F5A-8A72E78B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Microsoft Office User</cp:lastModifiedBy>
  <cp:revision>6</cp:revision>
  <cp:lastPrinted>2019-11-19T19:48:00Z</cp:lastPrinted>
  <dcterms:created xsi:type="dcterms:W3CDTF">2025-04-15T19:13:00Z</dcterms:created>
  <dcterms:modified xsi:type="dcterms:W3CDTF">2025-04-17T13:34:00Z</dcterms:modified>
</cp:coreProperties>
</file>