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8778CB" w14:textId="6F4DE9FB" w:rsidR="00D61F77" w:rsidRDefault="004F3D36">
      <w:r>
        <w:t>Quando adicionamos um pacote adicional, o service account id dele sera sempre o id da consumer. Não há relacionamento com a ServiceAccount Id da promoção ativa(Asset Relationship)</w:t>
      </w:r>
      <w:r w:rsidR="00B5109C">
        <w:t>.</w:t>
      </w:r>
    </w:p>
    <w:p w14:paraId="3C90E93B" w14:textId="58DD70F4" w:rsidR="00B5109C" w:rsidRDefault="00B5109C">
      <w:r>
        <w:t>Na tela de detalhes da linha é feito uma extração pelo msisdn(service identifier para exibição em tela dos assets ativos).</w:t>
      </w:r>
    </w:p>
    <w:p w14:paraId="16D62FBB" w14:textId="7B4678CA" w:rsidR="004F3D36" w:rsidRDefault="004F3D36">
      <w:r w:rsidRPr="004F3D36">
        <w:drawing>
          <wp:inline distT="0" distB="0" distL="0" distR="0" wp14:anchorId="5994D32B" wp14:editId="0157CCC0">
            <wp:extent cx="5400040" cy="2013585"/>
            <wp:effectExtent l="0" t="0" r="0" b="5715"/>
            <wp:docPr id="18399542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9542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C6B8" w14:textId="77777777" w:rsidR="004F3D36" w:rsidRDefault="004F3D36"/>
    <w:p w14:paraId="6F831685" w14:textId="77777777" w:rsidR="004F3D36" w:rsidRDefault="004F3D36"/>
    <w:p w14:paraId="1844FFB0" w14:textId="4595FCD6" w:rsidR="004F3D36" w:rsidRDefault="004F3D36">
      <w:r w:rsidRPr="004F3D36">
        <w:drawing>
          <wp:inline distT="0" distB="0" distL="0" distR="0" wp14:anchorId="2611885E" wp14:editId="6519A0FD">
            <wp:extent cx="5400040" cy="2279650"/>
            <wp:effectExtent l="0" t="0" r="0" b="6350"/>
            <wp:docPr id="16999626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626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3D36">
      <w:footerReference w:type="even" r:id="rId8"/>
      <w:footerReference w:type="default" r:id="rId9"/>
      <w:foot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B3409D" w14:textId="77777777" w:rsidR="00B5109C" w:rsidRDefault="00B5109C" w:rsidP="00B5109C">
      <w:pPr>
        <w:spacing w:after="0" w:line="240" w:lineRule="auto"/>
      </w:pPr>
      <w:r>
        <w:separator/>
      </w:r>
    </w:p>
  </w:endnote>
  <w:endnote w:type="continuationSeparator" w:id="0">
    <w:p w14:paraId="3C86812C" w14:textId="77777777" w:rsidR="00B5109C" w:rsidRDefault="00B5109C" w:rsidP="00B5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143066" w14:textId="786754F5" w:rsidR="00B5109C" w:rsidRDefault="00B510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F3335F6" wp14:editId="0EC6A43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609921880" name="Caixa de Texto 2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F53CFE" w14:textId="77777777" w:rsidR="00B5109C" w:rsidRPr="00B5109C" w:rsidRDefault="00B5109C" w:rsidP="00B510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510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18864756" w14:textId="07319898" w:rsidR="00B5109C" w:rsidRPr="00B5109C" w:rsidRDefault="00B5109C" w:rsidP="00B510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510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F3335F6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***Este documento está clasificado como PUBLICO por TELEFÓNICA.&#10;***This document is classified as PUBLIC by TELEFÓNICA." style="position:absolute;margin-left:0;margin-top:0;width:240.1pt;height:33.6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CF53CFE" w14:textId="77777777" w:rsidR="00B5109C" w:rsidRPr="00B5109C" w:rsidRDefault="00B5109C" w:rsidP="00B510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510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18864756" w14:textId="07319898" w:rsidR="00B5109C" w:rsidRPr="00B5109C" w:rsidRDefault="00B5109C" w:rsidP="00B510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510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9E9359" w14:textId="3A121852" w:rsidR="00B5109C" w:rsidRDefault="00B510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3BC599" wp14:editId="48A49255">
              <wp:simplePos x="1082842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994435124" name="Caixa de Texto 3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0DAE90" w14:textId="77777777" w:rsidR="00B5109C" w:rsidRPr="00B5109C" w:rsidRDefault="00B5109C" w:rsidP="00B510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510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1FD3221" w14:textId="0BEE9D90" w:rsidR="00B5109C" w:rsidRPr="00B5109C" w:rsidRDefault="00B5109C" w:rsidP="00B510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510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3BC599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***Este documento está clasificado como PUBLICO por TELEFÓNICA.&#10;***This document is classified as PUBLIC by TELEFÓNICA." style="position:absolute;margin-left:0;margin-top:0;width:240.1pt;height:33.6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" filled="f" stroked="f">
              <v:fill o:detectmouseclick="t"/>
              <v:textbox style="mso-fit-shape-to-text:t" inset="20pt,0,0,15pt">
                <w:txbxContent>
                  <w:p w14:paraId="340DAE90" w14:textId="77777777" w:rsidR="00B5109C" w:rsidRPr="00B5109C" w:rsidRDefault="00B5109C" w:rsidP="00B510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510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1FD3221" w14:textId="0BEE9D90" w:rsidR="00B5109C" w:rsidRPr="00B5109C" w:rsidRDefault="00B5109C" w:rsidP="00B510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510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65035" w14:textId="77FCDE8D" w:rsidR="00B5109C" w:rsidRDefault="00B5109C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F2AF00" wp14:editId="7191544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3049270" cy="427355"/>
              <wp:effectExtent l="0" t="0" r="17780" b="0"/>
              <wp:wrapNone/>
              <wp:docPr id="1879543214" name="Caixa de Texto 1" descr="***Este documento está clasificado como PUBLICO por TELEFÓNICA.&#10;***This document is classified as PUBLIC by TELEFÓNICA.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049270" cy="427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81044C9" w14:textId="77777777" w:rsidR="00B5109C" w:rsidRPr="00B5109C" w:rsidRDefault="00B5109C" w:rsidP="00B510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510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***Este documento está clasificado como PUBLICO por TELEFÓNICA.</w:t>
                          </w:r>
                        </w:p>
                        <w:p w14:paraId="5EA79084" w14:textId="332BA272" w:rsidR="00B5109C" w:rsidRPr="00B5109C" w:rsidRDefault="00B5109C" w:rsidP="00B5109C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</w:pPr>
                          <w:r w:rsidRPr="00B5109C">
                            <w:rPr>
                              <w:rFonts w:ascii="Arial" w:eastAsia="Arial" w:hAnsi="Arial" w:cs="Arial"/>
                              <w:noProof/>
                              <w:color w:val="000000"/>
                              <w:sz w:val="14"/>
                              <w:szCs w:val="14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F2AF00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***Este documento está clasificado como PUBLICO por TELEFÓNICA.&#10;***This document is classified as PUBLIC by TELEFÓNICA." style="position:absolute;margin-left:0;margin-top:0;width:240.1pt;height:33.6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481044C9" w14:textId="77777777" w:rsidR="00B5109C" w:rsidRPr="00B5109C" w:rsidRDefault="00B5109C" w:rsidP="00B510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510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***Este documento está clasificado como PUBLICO por TELEFÓNICA.</w:t>
                    </w:r>
                  </w:p>
                  <w:p w14:paraId="5EA79084" w14:textId="332BA272" w:rsidR="00B5109C" w:rsidRPr="00B5109C" w:rsidRDefault="00B5109C" w:rsidP="00B5109C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</w:pPr>
                    <w:r w:rsidRPr="00B5109C">
                      <w:rPr>
                        <w:rFonts w:ascii="Arial" w:eastAsia="Arial" w:hAnsi="Arial" w:cs="Arial"/>
                        <w:noProof/>
                        <w:color w:val="000000"/>
                        <w:sz w:val="14"/>
                        <w:szCs w:val="14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40D4F2" w14:textId="77777777" w:rsidR="00B5109C" w:rsidRDefault="00B5109C" w:rsidP="00B5109C">
      <w:pPr>
        <w:spacing w:after="0" w:line="240" w:lineRule="auto"/>
      </w:pPr>
      <w:r>
        <w:separator/>
      </w:r>
    </w:p>
  </w:footnote>
  <w:footnote w:type="continuationSeparator" w:id="0">
    <w:p w14:paraId="4EAE118C" w14:textId="77777777" w:rsidR="00B5109C" w:rsidRDefault="00B5109C" w:rsidP="00B510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D36"/>
    <w:rsid w:val="00156A74"/>
    <w:rsid w:val="004F3D36"/>
    <w:rsid w:val="006262E7"/>
    <w:rsid w:val="00991A16"/>
    <w:rsid w:val="00B5109C"/>
    <w:rsid w:val="00D6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BAC23"/>
  <w15:chartTrackingRefBased/>
  <w15:docId w15:val="{2C5482C7-CD0F-4DAE-963D-225E8230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3D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3D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3D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3D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3D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3D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3D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3D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3D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3D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3D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3D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3D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3D3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3D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3D3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3D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3D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3D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3D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3D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3D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3D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3D3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3D3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3D3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3D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3D3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3D36"/>
    <w:rPr>
      <w:b/>
      <w:bCs/>
      <w:smallCaps/>
      <w:color w:val="0F4761" w:themeColor="accent1" w:themeShade="BF"/>
      <w:spacing w:val="5"/>
    </w:rPr>
  </w:style>
  <w:style w:type="paragraph" w:styleId="Rodap">
    <w:name w:val="footer"/>
    <w:basedOn w:val="Normal"/>
    <w:link w:val="RodapChar"/>
    <w:uiPriority w:val="99"/>
    <w:unhideWhenUsed/>
    <w:rsid w:val="00B510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5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e65bd4d2-aa7c-445f-9ef8-222ebb1d2b43}" enabled="1" method="Privileged" siteId="{9744600e-3e04-492e-baa1-25ec245c6f1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Saade</dc:creator>
  <cp:keywords/>
  <dc:description/>
  <cp:lastModifiedBy>Said Saade</cp:lastModifiedBy>
  <cp:revision>1</cp:revision>
  <dcterms:created xsi:type="dcterms:W3CDTF">2025-02-26T02:39:00Z</dcterms:created>
  <dcterms:modified xsi:type="dcterms:W3CDTF">2025-02-26T03:23:00Z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70078dae,5ff57558,3b45e034</vt:lpwstr>
  </property>
  <property fmtid="{D5CDD505-2E9C-101B-9397-08002B2CF9AE}" pid="3" name="ClassificationContentMarkingFooterFontProps">
    <vt:lpwstr>#000000,7,Arial</vt:lpwstr>
  </property>
  <property fmtid="{D5CDD505-2E9C-101B-9397-08002B2CF9AE}" pid="4" name="ClassificationContentMarkingFooterText">
    <vt:lpwstr>***Este documento está clasificado como PUBLICO por TELEFÓNICA.
***This document is classified as PUBLIC by TELEFÓNICA.</vt:lpwstr>
  </property>
</Properties>
</file>