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DE" w:rsidRPr="00DA655B" w:rsidRDefault="00BC7CE2" w:rsidP="009D152A">
      <w:pPr>
        <w:pStyle w:val="Titre"/>
        <w:jc w:val="center"/>
        <w:rPr>
          <w:b/>
        </w:rPr>
      </w:pPr>
      <w:r>
        <w:rPr>
          <w:b/>
        </w:rPr>
        <w:t xml:space="preserve">APP1 – Programmation sécurisée </w:t>
      </w:r>
    </w:p>
    <w:p w:rsidR="003F108F" w:rsidRPr="00DA655B" w:rsidRDefault="003F108F" w:rsidP="009D152A">
      <w:pPr>
        <w:spacing w:line="360" w:lineRule="auto"/>
        <w:jc w:val="center"/>
      </w:pPr>
    </w:p>
    <w:p w:rsidR="00BC7CE2" w:rsidRPr="00DA655B" w:rsidRDefault="00BC7CE2" w:rsidP="009D152A">
      <w:pPr>
        <w:pBdr>
          <w:bottom w:val="single" w:sz="4" w:space="1" w:color="auto"/>
        </w:pBdr>
        <w:spacing w:line="360" w:lineRule="auto"/>
        <w:jc w:val="center"/>
      </w:pPr>
    </w:p>
    <w:p w:rsidR="00133770" w:rsidRDefault="00133770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 w:rsidRPr="00DA655B">
        <w:rPr>
          <w:sz w:val="40"/>
        </w:rPr>
        <w:t>Saïd AARABAT</w:t>
      </w:r>
    </w:p>
    <w:p w:rsidR="00594B6D" w:rsidRDefault="00BC7CE2" w:rsidP="00BC7CE2">
      <w:pPr>
        <w:pBdr>
          <w:top w:val="single" w:sz="4" w:space="1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spacing w:line="360" w:lineRule="auto"/>
        <w:jc w:val="center"/>
        <w:rPr>
          <w:sz w:val="40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44450</wp:posOffset>
            </wp:positionH>
            <wp:positionV relativeFrom="paragraph">
              <wp:posOffset>1108075</wp:posOffset>
            </wp:positionV>
            <wp:extent cx="5756275" cy="1268095"/>
            <wp:effectExtent l="0" t="0" r="9525" b="1905"/>
            <wp:wrapThrough wrapText="bothSides">
              <wp:wrapPolygon edited="0">
                <wp:start x="0" y="0"/>
                <wp:lineTo x="0" y="21200"/>
                <wp:lineTo x="21540" y="21200"/>
                <wp:lineTo x="21540" y="0"/>
                <wp:lineTo x="0" y="0"/>
              </wp:wrapPolygon>
            </wp:wrapThrough>
            <wp:docPr id="2" name="Image 2" descr="/Users/saidaarabat/Downloads/usherbroo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idaarabat/Downloads/usherbrook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0"/>
        </w:rPr>
        <w:t>Guillaume CHANTREL</w:t>
      </w:r>
    </w:p>
    <w:p w:rsidR="00BC7CE2" w:rsidRPr="00DA655B" w:rsidRDefault="00BC7CE2" w:rsidP="009D152A">
      <w:pPr>
        <w:pBdr>
          <w:bottom w:val="single" w:sz="4" w:space="1" w:color="auto"/>
        </w:pBdr>
        <w:rPr>
          <w:b/>
          <w:sz w:val="40"/>
        </w:rPr>
      </w:pPr>
    </w:p>
    <w:p w:rsidR="00B745E8" w:rsidRDefault="00B745E8" w:rsidP="009D152A">
      <w:pPr>
        <w:spacing w:line="360" w:lineRule="auto"/>
        <w:jc w:val="center"/>
      </w:pPr>
    </w:p>
    <w:p w:rsidR="007C7697" w:rsidRDefault="00BC7CE2" w:rsidP="009D152A">
      <w:pPr>
        <w:spacing w:line="360" w:lineRule="auto"/>
        <w:jc w:val="center"/>
      </w:pPr>
      <w:r>
        <w:t>Mercredi</w:t>
      </w:r>
      <w:r w:rsidR="00C87CAD">
        <w:t xml:space="preserve"> </w:t>
      </w:r>
      <w:r>
        <w:t>27</w:t>
      </w:r>
      <w:r w:rsidR="00C87CAD">
        <w:t xml:space="preserve"> </w:t>
      </w:r>
      <w:r>
        <w:t>Septembre</w:t>
      </w:r>
      <w:r w:rsidR="00C87CAD">
        <w:t xml:space="preserve"> 2017</w:t>
      </w:r>
    </w:p>
    <w:p w:rsidR="00B745E8" w:rsidRPr="00DA655B" w:rsidRDefault="00BC7CE2" w:rsidP="009D152A">
      <w:pPr>
        <w:spacing w:line="360" w:lineRule="auto"/>
        <w:jc w:val="center"/>
      </w:pPr>
      <w:r>
        <w:t>Session 8 – Génie informatique</w:t>
      </w:r>
    </w:p>
    <w:p w:rsidR="00A25C49" w:rsidRPr="00DA655B" w:rsidRDefault="00A25C49" w:rsidP="00D96AB0">
      <w:pPr>
        <w:jc w:val="both"/>
      </w:pPr>
    </w:p>
    <w:p w:rsidR="004C0EEA" w:rsidRPr="00DA655B" w:rsidRDefault="004C0EEA" w:rsidP="00D96AB0">
      <w:pPr>
        <w:spacing w:before="0"/>
        <w:jc w:val="both"/>
      </w:pPr>
      <w:r w:rsidRPr="00DA655B">
        <w:br w:type="page"/>
      </w:r>
    </w:p>
    <w:p w:rsidR="00412D29" w:rsidRPr="00DA655B" w:rsidRDefault="00DA655B" w:rsidP="00D96AB0">
      <w:pPr>
        <w:pStyle w:val="Titre"/>
        <w:jc w:val="both"/>
      </w:pPr>
      <w:r>
        <w:lastRenderedPageBreak/>
        <w:t>Sommaire</w:t>
      </w:r>
    </w:p>
    <w:p w:rsidR="002258D7" w:rsidRPr="00DA655B" w:rsidRDefault="002258D7" w:rsidP="00D96AB0">
      <w:pPr>
        <w:jc w:val="both"/>
      </w:pPr>
    </w:p>
    <w:p w:rsidR="00BB633B" w:rsidRDefault="001C3937">
      <w:pPr>
        <w:pStyle w:val="TM1"/>
        <w:tabs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 w:rsidRPr="001C3937">
        <w:fldChar w:fldCharType="begin"/>
      </w:r>
      <w:r w:rsidR="00AE7213">
        <w:instrText xml:space="preserve"> TOC \o "1-3" </w:instrText>
      </w:r>
      <w:r w:rsidRPr="001C3937">
        <w:fldChar w:fldCharType="separate"/>
      </w:r>
      <w:r w:rsidR="00BB633B">
        <w:rPr>
          <w:noProof/>
        </w:rPr>
        <w:t>Introduction</w:t>
      </w:r>
      <w:r w:rsidR="00BB633B">
        <w:rPr>
          <w:noProof/>
        </w:rPr>
        <w:tab/>
      </w:r>
      <w:r>
        <w:rPr>
          <w:noProof/>
        </w:rPr>
        <w:fldChar w:fldCharType="begin"/>
      </w:r>
      <w:r w:rsidR="00BB633B">
        <w:rPr>
          <w:noProof/>
        </w:rPr>
        <w:instrText xml:space="preserve"> PAGEREF _Toc494031817 \h </w:instrText>
      </w:r>
      <w:r>
        <w:rPr>
          <w:noProof/>
        </w:rPr>
      </w:r>
      <w:r>
        <w:rPr>
          <w:noProof/>
        </w:rPr>
        <w:fldChar w:fldCharType="separate"/>
      </w:r>
      <w:r w:rsidR="00BB633B">
        <w:rPr>
          <w:noProof/>
        </w:rPr>
        <w:t>3</w:t>
      </w:r>
      <w:r>
        <w:rPr>
          <w:noProof/>
        </w:rPr>
        <w:fldChar w:fldCharType="end"/>
      </w:r>
    </w:p>
    <w:p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Prise de besoin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_Toc494031818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Données en transit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_Toc494031819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Besoins de sécurité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_Toc494031820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Conception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_Toc494031821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Modélisation de la menace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_Toc494031822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STRIDE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_Toc494031823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Réalisation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_Toc494031824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Outils utilisés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_Toc494031825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3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Langage utilisé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_Toc494031826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4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3.3.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Mécanismes de sécurité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_Toc494031827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4</w:t>
      </w:r>
      <w:r w:rsidR="001C3937">
        <w:rPr>
          <w:noProof/>
        </w:rPr>
        <w:fldChar w:fldCharType="end"/>
      </w:r>
    </w:p>
    <w:p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3.3.1.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Https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_Toc494031828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4</w:t>
      </w:r>
      <w:r w:rsidR="001C3937">
        <w:rPr>
          <w:noProof/>
        </w:rPr>
        <w:fldChar w:fldCharType="end"/>
      </w:r>
    </w:p>
    <w:p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3.3.2.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Authentification par Token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_Toc494031829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4</w:t>
      </w:r>
      <w:r w:rsidR="001C3937">
        <w:rPr>
          <w:noProof/>
        </w:rPr>
        <w:fldChar w:fldCharType="end"/>
      </w:r>
    </w:p>
    <w:p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3.3.3.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Offuscation de l’exécutable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_Toc494031830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4</w:t>
      </w:r>
      <w:r w:rsidR="001C3937">
        <w:rPr>
          <w:noProof/>
        </w:rPr>
        <w:fldChar w:fldCharType="end"/>
      </w:r>
    </w:p>
    <w:p w:rsidR="00BB633B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eastAsia="fr-FR"/>
        </w:rPr>
      </w:pPr>
      <w:r>
        <w:rPr>
          <w:noProof/>
        </w:rPr>
        <w:t>3.3.4.</w:t>
      </w:r>
      <w:r>
        <w:rPr>
          <w:rFonts w:asciiTheme="minorHAnsi" w:eastAsiaTheme="minorEastAsia" w:hAnsiTheme="minorHAnsi"/>
          <w:noProof/>
          <w:sz w:val="24"/>
          <w:szCs w:val="24"/>
          <w:lang w:eastAsia="fr-FR"/>
        </w:rPr>
        <w:tab/>
      </w:r>
      <w:r>
        <w:rPr>
          <w:noProof/>
        </w:rPr>
        <w:t>Autres préventions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_Toc494031831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4</w:t>
      </w:r>
      <w:r w:rsidR="001C3937">
        <w:rPr>
          <w:noProof/>
        </w:rPr>
        <w:fldChar w:fldCharType="end"/>
      </w:r>
    </w:p>
    <w:p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4.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Plan de réponse aux menaces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_Toc494031832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5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4.1.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Plan de réponse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_Toc494031833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5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4.2.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Révision de sécurité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_Toc494031834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5</w:t>
      </w:r>
      <w:r w:rsidR="001C3937">
        <w:rPr>
          <w:noProof/>
        </w:rPr>
        <w:fldChar w:fldCharType="end"/>
      </w:r>
    </w:p>
    <w:p w:rsidR="00BB633B" w:rsidRPr="00904A94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</w:pPr>
      <w:r w:rsidRPr="00904A94">
        <w:rPr>
          <w:noProof/>
          <w:lang w:val="en-US"/>
        </w:rPr>
        <w:t>4.2.1.</w:t>
      </w:r>
      <w:r w:rsidRPr="00904A94"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  <w:tab/>
      </w:r>
      <w:r w:rsidRPr="00904A94">
        <w:rPr>
          <w:noProof/>
          <w:lang w:val="en-US"/>
        </w:rPr>
        <w:t>Fuzzing</w:t>
      </w:r>
      <w:r w:rsidRPr="00904A94">
        <w:rPr>
          <w:noProof/>
          <w:lang w:val="en-US"/>
        </w:rPr>
        <w:tab/>
      </w:r>
      <w:r w:rsidR="001C3937">
        <w:rPr>
          <w:noProof/>
        </w:rPr>
        <w:fldChar w:fldCharType="begin"/>
      </w:r>
      <w:r w:rsidRPr="00904A94">
        <w:rPr>
          <w:noProof/>
          <w:lang w:val="en-US"/>
        </w:rPr>
        <w:instrText xml:space="preserve"> PAGEREF _Toc494031835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 w:rsidRPr="00904A94">
        <w:rPr>
          <w:noProof/>
          <w:lang w:val="en-US"/>
        </w:rPr>
        <w:t>5</w:t>
      </w:r>
      <w:r w:rsidR="001C3937">
        <w:rPr>
          <w:noProof/>
        </w:rPr>
        <w:fldChar w:fldCharType="end"/>
      </w:r>
    </w:p>
    <w:p w:rsidR="00BB633B" w:rsidRPr="00904A94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</w:pPr>
      <w:r w:rsidRPr="00904A94">
        <w:rPr>
          <w:noProof/>
          <w:lang w:val="en-US"/>
        </w:rPr>
        <w:t>4.2.2.</w:t>
      </w:r>
      <w:r w:rsidRPr="00904A94"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  <w:tab/>
      </w:r>
      <w:r w:rsidRPr="00904A94">
        <w:rPr>
          <w:noProof/>
          <w:lang w:val="en-US"/>
        </w:rPr>
        <w:t>Man in the middle</w:t>
      </w:r>
      <w:r w:rsidRPr="00904A94">
        <w:rPr>
          <w:noProof/>
          <w:lang w:val="en-US"/>
        </w:rPr>
        <w:tab/>
      </w:r>
      <w:r w:rsidR="001C3937">
        <w:rPr>
          <w:noProof/>
        </w:rPr>
        <w:fldChar w:fldCharType="begin"/>
      </w:r>
      <w:r w:rsidRPr="00904A94">
        <w:rPr>
          <w:noProof/>
          <w:lang w:val="en-US"/>
        </w:rPr>
        <w:instrText xml:space="preserve"> PAGEREF _Toc494031836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 w:rsidRPr="00904A94">
        <w:rPr>
          <w:noProof/>
          <w:lang w:val="en-US"/>
        </w:rPr>
        <w:t>5</w:t>
      </w:r>
      <w:r w:rsidR="001C3937">
        <w:rPr>
          <w:noProof/>
        </w:rPr>
        <w:fldChar w:fldCharType="end"/>
      </w:r>
    </w:p>
    <w:p w:rsidR="00BB633B" w:rsidRPr="00904A94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</w:pPr>
      <w:r w:rsidRPr="00904A94">
        <w:rPr>
          <w:noProof/>
          <w:lang w:val="en-US"/>
        </w:rPr>
        <w:t>4.2.3.</w:t>
      </w:r>
      <w:r w:rsidRPr="00904A94"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  <w:tab/>
      </w:r>
      <w:r w:rsidRPr="00904A94">
        <w:rPr>
          <w:noProof/>
          <w:lang w:val="en-US"/>
        </w:rPr>
        <w:t>Deny of service</w:t>
      </w:r>
      <w:r w:rsidRPr="00904A94">
        <w:rPr>
          <w:noProof/>
          <w:lang w:val="en-US"/>
        </w:rPr>
        <w:tab/>
      </w:r>
      <w:r w:rsidR="001C3937">
        <w:rPr>
          <w:noProof/>
        </w:rPr>
        <w:fldChar w:fldCharType="begin"/>
      </w:r>
      <w:r w:rsidRPr="00904A94">
        <w:rPr>
          <w:noProof/>
          <w:lang w:val="en-US"/>
        </w:rPr>
        <w:instrText xml:space="preserve"> PAGEREF _Toc494031837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 w:rsidRPr="00904A94">
        <w:rPr>
          <w:noProof/>
          <w:lang w:val="en-US"/>
        </w:rPr>
        <w:t>5</w:t>
      </w:r>
      <w:r w:rsidR="001C3937">
        <w:rPr>
          <w:noProof/>
        </w:rPr>
        <w:fldChar w:fldCharType="end"/>
      </w:r>
    </w:p>
    <w:p w:rsidR="00BB633B" w:rsidRPr="00904A94" w:rsidRDefault="00BB633B">
      <w:pPr>
        <w:pStyle w:val="TM3"/>
        <w:tabs>
          <w:tab w:val="left" w:pos="1320"/>
          <w:tab w:val="right" w:leader="dot" w:pos="9056"/>
        </w:tabs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</w:pPr>
      <w:r w:rsidRPr="00904A94">
        <w:rPr>
          <w:noProof/>
          <w:lang w:val="en-US"/>
        </w:rPr>
        <w:t>4.2.4.</w:t>
      </w:r>
      <w:r w:rsidRPr="00904A94">
        <w:rPr>
          <w:rFonts w:asciiTheme="minorHAnsi" w:eastAsiaTheme="minorEastAsia" w:hAnsiTheme="minorHAnsi"/>
          <w:noProof/>
          <w:sz w:val="24"/>
          <w:szCs w:val="24"/>
          <w:lang w:val="en-US" w:eastAsia="fr-FR"/>
        </w:rPr>
        <w:tab/>
      </w:r>
      <w:r w:rsidRPr="00904A94">
        <w:rPr>
          <w:noProof/>
          <w:lang w:val="en-US"/>
        </w:rPr>
        <w:t>Reverse engineering</w:t>
      </w:r>
      <w:r w:rsidRPr="00904A94">
        <w:rPr>
          <w:noProof/>
          <w:lang w:val="en-US"/>
        </w:rPr>
        <w:tab/>
      </w:r>
      <w:r w:rsidR="001C3937">
        <w:rPr>
          <w:noProof/>
        </w:rPr>
        <w:fldChar w:fldCharType="begin"/>
      </w:r>
      <w:r w:rsidRPr="00904A94">
        <w:rPr>
          <w:noProof/>
          <w:lang w:val="en-US"/>
        </w:rPr>
        <w:instrText xml:space="preserve"> PAGEREF _Toc494031838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 w:rsidRPr="00904A94">
        <w:rPr>
          <w:noProof/>
          <w:lang w:val="en-US"/>
        </w:rPr>
        <w:t>5</w:t>
      </w:r>
      <w:r w:rsidR="001C3937">
        <w:rPr>
          <w:noProof/>
        </w:rPr>
        <w:fldChar w:fldCharType="end"/>
      </w:r>
    </w:p>
    <w:p w:rsidR="00BB633B" w:rsidRDefault="00BB633B">
      <w:pPr>
        <w:pStyle w:val="TM2"/>
        <w:tabs>
          <w:tab w:val="left" w:pos="88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</w:pPr>
      <w:r>
        <w:rPr>
          <w:noProof/>
        </w:rPr>
        <w:t>4.3.</w:t>
      </w:r>
      <w:r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fr-FR"/>
        </w:rPr>
        <w:tab/>
      </w:r>
      <w:r>
        <w:rPr>
          <w:noProof/>
        </w:rPr>
        <w:t>Archivage ???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_Toc494031839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5</w:t>
      </w:r>
      <w:r w:rsidR="001C3937">
        <w:rPr>
          <w:noProof/>
        </w:rPr>
        <w:fldChar w:fldCharType="end"/>
      </w:r>
    </w:p>
    <w:p w:rsidR="00BB633B" w:rsidRDefault="00BB633B">
      <w:pPr>
        <w:pStyle w:val="TM1"/>
        <w:tabs>
          <w:tab w:val="left" w:pos="660"/>
          <w:tab w:val="right" w:leader="dot" w:pos="9056"/>
        </w:tabs>
        <w:rPr>
          <w:rFonts w:asciiTheme="minorHAnsi" w:eastAsiaTheme="minorEastAsia" w:hAnsiTheme="minorHAnsi"/>
          <w:b w:val="0"/>
          <w:bCs w:val="0"/>
          <w:noProof/>
          <w:lang w:eastAsia="fr-FR"/>
        </w:rPr>
      </w:pPr>
      <w:r>
        <w:rPr>
          <w:noProof/>
        </w:rPr>
        <w:t>5.</w:t>
      </w:r>
      <w:r>
        <w:rPr>
          <w:rFonts w:asciiTheme="minorHAnsi" w:eastAsiaTheme="minorEastAsia" w:hAnsiTheme="minorHAnsi"/>
          <w:b w:val="0"/>
          <w:bCs w:val="0"/>
          <w:noProof/>
          <w:lang w:eastAsia="fr-FR"/>
        </w:rPr>
        <w:tab/>
      </w:r>
      <w:r>
        <w:rPr>
          <w:noProof/>
        </w:rPr>
        <w:t>Conclusion</w:t>
      </w:r>
      <w:r>
        <w:rPr>
          <w:noProof/>
        </w:rPr>
        <w:tab/>
      </w:r>
      <w:r w:rsidR="001C3937">
        <w:rPr>
          <w:noProof/>
        </w:rPr>
        <w:fldChar w:fldCharType="begin"/>
      </w:r>
      <w:r>
        <w:rPr>
          <w:noProof/>
        </w:rPr>
        <w:instrText xml:space="preserve"> PAGEREF _Toc494031840 \h </w:instrText>
      </w:r>
      <w:r w:rsidR="001C3937">
        <w:rPr>
          <w:noProof/>
        </w:rPr>
      </w:r>
      <w:r w:rsidR="001C3937">
        <w:rPr>
          <w:noProof/>
        </w:rPr>
        <w:fldChar w:fldCharType="separate"/>
      </w:r>
      <w:r>
        <w:rPr>
          <w:noProof/>
        </w:rPr>
        <w:t>5</w:t>
      </w:r>
      <w:r w:rsidR="001C3937">
        <w:rPr>
          <w:noProof/>
        </w:rPr>
        <w:fldChar w:fldCharType="end"/>
      </w:r>
    </w:p>
    <w:p w:rsidR="00B23FD8" w:rsidRPr="00DA655B" w:rsidRDefault="001C3937" w:rsidP="00D96AB0">
      <w:pPr>
        <w:pStyle w:val="TM1"/>
        <w:jc w:val="both"/>
      </w:pPr>
      <w:r>
        <w:rPr>
          <w:bCs w:val="0"/>
          <w:noProof/>
        </w:rPr>
        <w:fldChar w:fldCharType="end"/>
      </w:r>
    </w:p>
    <w:p w:rsidR="00BC7CE2" w:rsidRDefault="00BC7CE2">
      <w:pPr>
        <w:spacing w:before="0"/>
      </w:pPr>
      <w:r>
        <w:br w:type="page"/>
      </w:r>
      <w:bookmarkStart w:id="0" w:name="_GoBack"/>
      <w:bookmarkEnd w:id="0"/>
    </w:p>
    <w:p w:rsidR="00097005" w:rsidRDefault="00BC7CE2" w:rsidP="00097005">
      <w:pPr>
        <w:pStyle w:val="Titre1"/>
        <w:numPr>
          <w:ilvl w:val="0"/>
          <w:numId w:val="0"/>
        </w:numPr>
      </w:pPr>
      <w:bookmarkStart w:id="1" w:name="_Toc494031817"/>
      <w:r>
        <w:lastRenderedPageBreak/>
        <w:t>Introduction</w:t>
      </w:r>
      <w:bookmarkEnd w:id="1"/>
    </w:p>
    <w:p w:rsidR="00097005" w:rsidRDefault="00097005" w:rsidP="00097005">
      <w:r>
        <w:t>Introduire le module de programmation sécurisée</w:t>
      </w:r>
    </w:p>
    <w:p w:rsidR="00BC7CE2" w:rsidRDefault="0028442C" w:rsidP="0028442C">
      <w:pPr>
        <w:pStyle w:val="Titre1"/>
      </w:pPr>
      <w:bookmarkStart w:id="2" w:name="_Toc494031818"/>
      <w:r>
        <w:t>Prise de besoin</w:t>
      </w:r>
      <w:bookmarkEnd w:id="2"/>
    </w:p>
    <w:p w:rsidR="00097005" w:rsidRPr="00097005" w:rsidRDefault="00097005" w:rsidP="00097005">
      <w:r>
        <w:t xml:space="preserve">Reformulation de la problématique </w:t>
      </w:r>
    </w:p>
    <w:p w:rsidR="0028442C" w:rsidRDefault="0028442C" w:rsidP="0028442C">
      <w:pPr>
        <w:pStyle w:val="Titre2"/>
      </w:pPr>
      <w:bookmarkStart w:id="3" w:name="_Toc494031819"/>
      <w:r>
        <w:t>Données en transit</w:t>
      </w:r>
      <w:bookmarkEnd w:id="3"/>
    </w:p>
    <w:p w:rsidR="00097005" w:rsidRPr="00097005" w:rsidRDefault="00904A94" w:rsidP="00097005">
      <w:r>
        <w:t>Données json réponses questions</w:t>
      </w:r>
    </w:p>
    <w:p w:rsidR="0028442C" w:rsidRDefault="0028442C" w:rsidP="0028442C">
      <w:pPr>
        <w:pStyle w:val="Titre2"/>
      </w:pPr>
      <w:bookmarkStart w:id="4" w:name="_Toc494031820"/>
      <w:r>
        <w:t>Besoins de sécurité</w:t>
      </w:r>
      <w:bookmarkEnd w:id="4"/>
    </w:p>
    <w:p w:rsidR="00E065BF" w:rsidRDefault="00097005" w:rsidP="00E065BF">
      <w:r>
        <w:t>Des échanges sécurisés</w:t>
      </w:r>
    </w:p>
    <w:p w:rsidR="00097005" w:rsidRDefault="00097005" w:rsidP="00E065BF">
      <w:r>
        <w:t xml:space="preserve">Authentification de l’utilisateur </w:t>
      </w:r>
    </w:p>
    <w:p w:rsidR="00097005" w:rsidRDefault="00097005" w:rsidP="00E065BF">
      <w:r>
        <w:t>Gestion precise des erreur et exceptions</w:t>
      </w:r>
    </w:p>
    <w:p w:rsidR="00097005" w:rsidRPr="00E065BF" w:rsidRDefault="00097005" w:rsidP="00E065BF"/>
    <w:p w:rsidR="0028442C" w:rsidRDefault="007D5DF9" w:rsidP="007D5DF9">
      <w:pPr>
        <w:pStyle w:val="Titre1"/>
      </w:pPr>
      <w:bookmarkStart w:id="5" w:name="_Toc494031821"/>
      <w:r>
        <w:t>Conception</w:t>
      </w:r>
      <w:bookmarkEnd w:id="5"/>
    </w:p>
    <w:p w:rsidR="00E065BF" w:rsidRDefault="00E065BF" w:rsidP="00E065BF">
      <w:pPr>
        <w:pStyle w:val="Titre2"/>
      </w:pPr>
      <w:bookmarkStart w:id="6" w:name="_Toc494031822"/>
      <w:r>
        <w:t>Modélisation de la menace</w:t>
      </w:r>
      <w:bookmarkEnd w:id="6"/>
    </w:p>
    <w:p w:rsidR="00097005" w:rsidRPr="00097005" w:rsidRDefault="00360AE9" w:rsidP="00097005">
      <w:r>
        <w:t>Sheema</w:t>
      </w:r>
      <w:r w:rsidR="00097005">
        <w:t xml:space="preserve"> </w:t>
      </w:r>
    </w:p>
    <w:p w:rsidR="00E065BF" w:rsidRDefault="00E065BF" w:rsidP="00E065BF">
      <w:pPr>
        <w:pStyle w:val="Titre2"/>
      </w:pPr>
      <w:bookmarkStart w:id="7" w:name="_Toc494031823"/>
      <w:r>
        <w:t>STRIDE</w:t>
      </w:r>
      <w:bookmarkEnd w:id="7"/>
    </w:p>
    <w:p w:rsidR="00097005" w:rsidRPr="00097005" w:rsidRDefault="00360AE9" w:rsidP="00097005">
      <w:r>
        <w:t>Tableau</w:t>
      </w:r>
    </w:p>
    <w:p w:rsidR="00277CC6" w:rsidRDefault="00E065BF" w:rsidP="00E065BF">
      <w:pPr>
        <w:pStyle w:val="Titre1"/>
      </w:pPr>
      <w:bookmarkStart w:id="8" w:name="_Toc494031824"/>
      <w:r>
        <w:lastRenderedPageBreak/>
        <w:t>Réalisation</w:t>
      </w:r>
      <w:bookmarkEnd w:id="8"/>
      <w:r>
        <w:t xml:space="preserve"> </w:t>
      </w:r>
    </w:p>
    <w:p w:rsidR="00E065BF" w:rsidRDefault="00E065BF" w:rsidP="00E065BF">
      <w:pPr>
        <w:pStyle w:val="Titre2"/>
      </w:pPr>
      <w:bookmarkStart w:id="9" w:name="_Toc494031825"/>
      <w:r>
        <w:t>Outils utilisés</w:t>
      </w:r>
      <w:bookmarkEnd w:id="9"/>
    </w:p>
    <w:p w:rsidR="00097005" w:rsidRDefault="005D147C" w:rsidP="00097005">
      <w:r>
        <w:t>Options Compilateur pourquoi --&gt; /GS</w:t>
      </w:r>
    </w:p>
    <w:p w:rsidR="00097005" w:rsidRDefault="00097005" w:rsidP="00097005"/>
    <w:p w:rsidR="00E065BF" w:rsidRDefault="00E065BF" w:rsidP="00E065BF">
      <w:pPr>
        <w:pStyle w:val="Titre2"/>
      </w:pPr>
      <w:bookmarkStart w:id="10" w:name="_Toc494031826"/>
      <w:r>
        <w:t>Langage utilisé</w:t>
      </w:r>
      <w:bookmarkEnd w:id="10"/>
    </w:p>
    <w:p w:rsidR="00097005" w:rsidRPr="00097005" w:rsidRDefault="00097005" w:rsidP="00097005">
      <w:r>
        <w:t>C# avec .Net Core</w:t>
      </w:r>
    </w:p>
    <w:p w:rsidR="00E065BF" w:rsidRDefault="00E065BF" w:rsidP="00E065BF">
      <w:pPr>
        <w:pStyle w:val="Titre2"/>
      </w:pPr>
      <w:bookmarkStart w:id="11" w:name="_Toc494031827"/>
      <w:r>
        <w:t>Mécanismes de sécurité</w:t>
      </w:r>
      <w:bookmarkEnd w:id="11"/>
    </w:p>
    <w:p w:rsidR="00E065BF" w:rsidRDefault="00E065BF" w:rsidP="00E065BF">
      <w:pPr>
        <w:pStyle w:val="Titre3"/>
      </w:pPr>
      <w:bookmarkStart w:id="12" w:name="_Toc494031828"/>
      <w:r>
        <w:t>Https</w:t>
      </w:r>
      <w:bookmarkEnd w:id="12"/>
    </w:p>
    <w:p w:rsidR="00360AE9" w:rsidRDefault="00097005" w:rsidP="00097005">
      <w:r>
        <w:t>Expliquer le fonctionnement de https</w:t>
      </w:r>
      <w:r w:rsidR="00360AE9">
        <w:t xml:space="preserve"> crypto</w:t>
      </w:r>
      <w:r>
        <w:t xml:space="preserve"> </w:t>
      </w:r>
    </w:p>
    <w:p w:rsidR="00097005" w:rsidRDefault="00360AE9" w:rsidP="00097005">
      <w:r>
        <w:t xml:space="preserve">Génération certificat (clé) </w:t>
      </w:r>
    </w:p>
    <w:p w:rsidR="00360AE9" w:rsidRPr="00097005" w:rsidRDefault="00360AE9" w:rsidP="00097005">
      <w:r>
        <w:t xml:space="preserve">Captures WireShark </w:t>
      </w:r>
    </w:p>
    <w:p w:rsidR="00E065BF" w:rsidRDefault="00E065BF" w:rsidP="00E065BF">
      <w:pPr>
        <w:pStyle w:val="Titre3"/>
      </w:pPr>
      <w:bookmarkStart w:id="13" w:name="_Toc494031829"/>
      <w:r>
        <w:t>Authentification par Token</w:t>
      </w:r>
      <w:bookmarkEnd w:id="13"/>
    </w:p>
    <w:p w:rsidR="00360AE9" w:rsidRDefault="00360AE9" w:rsidP="00360AE9">
      <w:r>
        <w:t xml:space="preserve">Fonctionnement </w:t>
      </w:r>
    </w:p>
    <w:p w:rsidR="00360AE9" w:rsidRDefault="00360AE9" w:rsidP="00360AE9">
      <w:r>
        <w:t xml:space="preserve">Transmission client -&gt; serveur / validation au niveau du serveur </w:t>
      </w:r>
    </w:p>
    <w:p w:rsidR="00360AE9" w:rsidRPr="00360AE9" w:rsidRDefault="00360AE9" w:rsidP="00360AE9">
      <w:r>
        <w:t>Utilisation des bibliothèques</w:t>
      </w:r>
    </w:p>
    <w:p w:rsidR="00D00BD1" w:rsidRDefault="00D00BD1" w:rsidP="00E065BF">
      <w:pPr>
        <w:pStyle w:val="Titre3"/>
      </w:pPr>
      <w:bookmarkStart w:id="14" w:name="_Toc494031830"/>
      <w:r>
        <w:t>Offuscation de l’exécutable</w:t>
      </w:r>
      <w:bookmarkEnd w:id="14"/>
    </w:p>
    <w:p w:rsidR="00D00BD1" w:rsidRPr="00D00BD1" w:rsidRDefault="00D00BD1" w:rsidP="00D00BD1">
      <w:r>
        <w:t>Reverse ingeneering , protection de l’application</w:t>
      </w:r>
    </w:p>
    <w:p w:rsidR="00E065BF" w:rsidRDefault="00E065BF" w:rsidP="00E065BF">
      <w:pPr>
        <w:pStyle w:val="Titre3"/>
      </w:pPr>
      <w:bookmarkStart w:id="15" w:name="_Toc494031831"/>
      <w:r>
        <w:t>Autres préventions</w:t>
      </w:r>
      <w:bookmarkEnd w:id="15"/>
    </w:p>
    <w:p w:rsidR="00360AE9" w:rsidRDefault="00360AE9" w:rsidP="00360AE9">
      <w:pPr>
        <w:pStyle w:val="Paragraphedeliste"/>
        <w:numPr>
          <w:ilvl w:val="0"/>
          <w:numId w:val="9"/>
        </w:numPr>
      </w:pPr>
      <w:r>
        <w:t xml:space="preserve">Limiter le nombre de connections </w:t>
      </w:r>
    </w:p>
    <w:p w:rsidR="00360AE9" w:rsidRDefault="00360AE9" w:rsidP="00360AE9">
      <w:pPr>
        <w:pStyle w:val="Paragraphedeliste"/>
        <w:numPr>
          <w:ilvl w:val="0"/>
          <w:numId w:val="9"/>
        </w:numPr>
      </w:pPr>
      <w:r>
        <w:t>Limiter la taille des requêtes</w:t>
      </w:r>
    </w:p>
    <w:p w:rsidR="00D00BD1" w:rsidRPr="00D00BD1" w:rsidRDefault="00360AE9" w:rsidP="00D00BD1">
      <w:pPr>
        <w:pStyle w:val="Paragraphedeliste"/>
        <w:numPr>
          <w:ilvl w:val="0"/>
          <w:numId w:val="9"/>
        </w:numPr>
      </w:pPr>
      <w:r>
        <w:t>Gestion des paramètres non valides</w:t>
      </w:r>
    </w:p>
    <w:p w:rsidR="00E065BF" w:rsidRPr="00E065BF" w:rsidRDefault="00E065BF" w:rsidP="00E065BF">
      <w:pPr>
        <w:pStyle w:val="Titre1"/>
      </w:pPr>
      <w:bookmarkStart w:id="16" w:name="_Toc494031832"/>
      <w:r>
        <w:lastRenderedPageBreak/>
        <w:t>Plan de réponse aux menaces</w:t>
      </w:r>
      <w:bookmarkEnd w:id="16"/>
    </w:p>
    <w:p w:rsidR="005F4BD3" w:rsidRDefault="00BB7887" w:rsidP="005F4BD3">
      <w:pPr>
        <w:pStyle w:val="Titre2"/>
      </w:pPr>
      <w:bookmarkStart w:id="17" w:name="_Toc494031834"/>
      <w:r>
        <w:t>Révision de sécurité</w:t>
      </w:r>
      <w:bookmarkEnd w:id="17"/>
    </w:p>
    <w:p w:rsidR="005F4BD3" w:rsidRDefault="005F4BD3" w:rsidP="005F4BD3">
      <w:pPr>
        <w:pStyle w:val="Titre3"/>
      </w:pPr>
      <w:bookmarkStart w:id="18" w:name="_Toc494031835"/>
      <w:r>
        <w:t>Fuzzing</w:t>
      </w:r>
      <w:bookmarkEnd w:id="18"/>
    </w:p>
    <w:p w:rsidR="005F4BD3" w:rsidRDefault="005461C3" w:rsidP="005461C3">
      <w:pPr>
        <w:pStyle w:val="Titre3"/>
      </w:pPr>
      <w:bookmarkStart w:id="19" w:name="_Toc494031836"/>
      <w:r>
        <w:t>Man in the middle</w:t>
      </w:r>
      <w:bookmarkEnd w:id="19"/>
    </w:p>
    <w:p w:rsidR="005461C3" w:rsidRDefault="005461C3" w:rsidP="005461C3">
      <w:pPr>
        <w:pStyle w:val="Titre3"/>
      </w:pPr>
      <w:bookmarkStart w:id="20" w:name="_Toc494031837"/>
      <w:r>
        <w:t>Deny of service</w:t>
      </w:r>
      <w:bookmarkEnd w:id="20"/>
    </w:p>
    <w:p w:rsidR="005461C3" w:rsidRDefault="005461C3" w:rsidP="005461C3">
      <w:pPr>
        <w:pStyle w:val="Titre3"/>
      </w:pPr>
      <w:bookmarkStart w:id="21" w:name="_Toc494031838"/>
      <w:r>
        <w:t>Reverse engineering</w:t>
      </w:r>
      <w:bookmarkEnd w:id="21"/>
      <w:r>
        <w:t xml:space="preserve"> </w:t>
      </w:r>
    </w:p>
    <w:p w:rsidR="00FE6AD8" w:rsidRPr="00FE6AD8" w:rsidRDefault="00FE6AD8" w:rsidP="00FE6AD8">
      <w:pPr>
        <w:pStyle w:val="Titre2"/>
      </w:pPr>
      <w:bookmarkStart w:id="22" w:name="_Toc494031833"/>
      <w:r>
        <w:t>Plan de réponse</w:t>
      </w:r>
      <w:bookmarkEnd w:id="22"/>
    </w:p>
    <w:p w:rsidR="00BB7887" w:rsidRDefault="00BB7887" w:rsidP="00BB7887">
      <w:pPr>
        <w:pStyle w:val="Titre2"/>
      </w:pPr>
      <w:bookmarkStart w:id="23" w:name="_Toc494031839"/>
      <w:r>
        <w:t>Archivage ???</w:t>
      </w:r>
      <w:bookmarkEnd w:id="23"/>
      <w:r>
        <w:t xml:space="preserve"> </w:t>
      </w:r>
    </w:p>
    <w:p w:rsidR="00AF46C0" w:rsidRDefault="00AF46C0" w:rsidP="00AF46C0">
      <w:pPr>
        <w:pStyle w:val="Titre1"/>
      </w:pPr>
      <w:bookmarkStart w:id="24" w:name="_Toc494031840"/>
      <w:r>
        <w:t>Conclusion</w:t>
      </w:r>
      <w:bookmarkEnd w:id="24"/>
    </w:p>
    <w:p w:rsidR="00AF46C0" w:rsidRPr="00AF46C0" w:rsidRDefault="00AF46C0" w:rsidP="00AF46C0">
      <w:r>
        <w:t xml:space="preserve">Compétences acquises, et l’importance de SDL dans le developement applicatif. </w:t>
      </w:r>
    </w:p>
    <w:sectPr w:rsidR="00AF46C0" w:rsidRPr="00AF46C0" w:rsidSect="00C65A55">
      <w:footerReference w:type="even" r:id="rId9"/>
      <w:footerReference w:type="default" r:id="rId10"/>
      <w:pgSz w:w="11900" w:h="16840"/>
      <w:pgMar w:top="1417" w:right="1417" w:bottom="1417" w:left="1417" w:header="709" w:footer="709" w:gutter="0"/>
      <w:pgNumType w:chapSep="em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88D" w:rsidRDefault="003E488D" w:rsidP="00CF7DDE">
      <w:pPr>
        <w:spacing w:before="0"/>
      </w:pPr>
      <w:r>
        <w:separator/>
      </w:r>
    </w:p>
  </w:endnote>
  <w:endnote w:type="continuationSeparator" w:id="0">
    <w:p w:rsidR="003E488D" w:rsidRDefault="003E488D" w:rsidP="00CF7DDE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 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55" w:rsidRDefault="001C3937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65A5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C65A55" w:rsidRDefault="00C65A55" w:rsidP="00C65A55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A55" w:rsidRDefault="001C3937" w:rsidP="00C65A55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65A5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E6AD8">
      <w:rPr>
        <w:rStyle w:val="Numrodepage"/>
        <w:noProof/>
      </w:rPr>
      <w:t>5</w:t>
    </w:r>
    <w:r>
      <w:rPr>
        <w:rStyle w:val="Numrodepage"/>
      </w:rPr>
      <w:fldChar w:fldCharType="end"/>
    </w:r>
  </w:p>
  <w:p w:rsidR="00C65A55" w:rsidRDefault="00C65A55" w:rsidP="00C65A55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88D" w:rsidRDefault="003E488D" w:rsidP="00CF7DDE">
      <w:pPr>
        <w:spacing w:before="0"/>
      </w:pPr>
      <w:r>
        <w:separator/>
      </w:r>
    </w:p>
  </w:footnote>
  <w:footnote w:type="continuationSeparator" w:id="0">
    <w:p w:rsidR="003E488D" w:rsidRDefault="003E488D" w:rsidP="00CF7DDE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C3668FC"/>
    <w:multiLevelType w:val="hybridMultilevel"/>
    <w:tmpl w:val="78E2DD82"/>
    <w:lvl w:ilvl="0" w:tplc="759A1A5A">
      <w:start w:val="2"/>
      <w:numFmt w:val="bullet"/>
      <w:lvlText w:val="-"/>
      <w:lvlJc w:val="left"/>
      <w:pPr>
        <w:ind w:left="720" w:hanging="360"/>
      </w:pPr>
      <w:rPr>
        <w:rFonts w:ascii="Helvetica Neue Light" w:eastAsiaTheme="minorHAnsi" w:hAnsi="Helvetica Neue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1189"/>
    <w:multiLevelType w:val="multilevel"/>
    <w:tmpl w:val="909C1F96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79E0C96"/>
    <w:multiLevelType w:val="multilevel"/>
    <w:tmpl w:val="D0085A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>
    <w:nsid w:val="449003E7"/>
    <w:multiLevelType w:val="multilevel"/>
    <w:tmpl w:val="DBD05848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5">
    <w:nsid w:val="471D71D4"/>
    <w:multiLevelType w:val="hybridMultilevel"/>
    <w:tmpl w:val="31E0B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BB4892"/>
    <w:multiLevelType w:val="hybridMultilevel"/>
    <w:tmpl w:val="77AA3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D116D7"/>
    <w:multiLevelType w:val="multilevel"/>
    <w:tmpl w:val="CA0E0A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5EB7CE7"/>
    <w:multiLevelType w:val="hybridMultilevel"/>
    <w:tmpl w:val="883E132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7CE2"/>
    <w:rsid w:val="00003697"/>
    <w:rsid w:val="000042BF"/>
    <w:rsid w:val="0000510E"/>
    <w:rsid w:val="00006717"/>
    <w:rsid w:val="000348AE"/>
    <w:rsid w:val="00052178"/>
    <w:rsid w:val="000568F0"/>
    <w:rsid w:val="00057AC5"/>
    <w:rsid w:val="00063A67"/>
    <w:rsid w:val="0007022C"/>
    <w:rsid w:val="00074F7A"/>
    <w:rsid w:val="00076F21"/>
    <w:rsid w:val="00077AD1"/>
    <w:rsid w:val="00094CD3"/>
    <w:rsid w:val="00097005"/>
    <w:rsid w:val="000A5990"/>
    <w:rsid w:val="000A5C5B"/>
    <w:rsid w:val="000B2B30"/>
    <w:rsid w:val="000C53A9"/>
    <w:rsid w:val="000D0FA6"/>
    <w:rsid w:val="000E0B39"/>
    <w:rsid w:val="000E7D0F"/>
    <w:rsid w:val="00111459"/>
    <w:rsid w:val="00115FC4"/>
    <w:rsid w:val="00127BF1"/>
    <w:rsid w:val="00133770"/>
    <w:rsid w:val="00134EBF"/>
    <w:rsid w:val="00151DF1"/>
    <w:rsid w:val="00160216"/>
    <w:rsid w:val="0016057C"/>
    <w:rsid w:val="00173C35"/>
    <w:rsid w:val="00173C92"/>
    <w:rsid w:val="001806E2"/>
    <w:rsid w:val="001811F0"/>
    <w:rsid w:val="00181CE1"/>
    <w:rsid w:val="001967F3"/>
    <w:rsid w:val="001B1AD2"/>
    <w:rsid w:val="001B4BC4"/>
    <w:rsid w:val="001C3937"/>
    <w:rsid w:val="001D1B95"/>
    <w:rsid w:val="001D7108"/>
    <w:rsid w:val="001D742E"/>
    <w:rsid w:val="001E02CE"/>
    <w:rsid w:val="001F0246"/>
    <w:rsid w:val="001F66B7"/>
    <w:rsid w:val="00220482"/>
    <w:rsid w:val="002245B2"/>
    <w:rsid w:val="002258D7"/>
    <w:rsid w:val="002408CC"/>
    <w:rsid w:val="0024358C"/>
    <w:rsid w:val="00251296"/>
    <w:rsid w:val="002632A9"/>
    <w:rsid w:val="00277CC6"/>
    <w:rsid w:val="00280141"/>
    <w:rsid w:val="00283568"/>
    <w:rsid w:val="0028442C"/>
    <w:rsid w:val="002958AE"/>
    <w:rsid w:val="002B07AC"/>
    <w:rsid w:val="002B1660"/>
    <w:rsid w:val="002B622E"/>
    <w:rsid w:val="002B66E8"/>
    <w:rsid w:val="002D3047"/>
    <w:rsid w:val="002D352A"/>
    <w:rsid w:val="002D4852"/>
    <w:rsid w:val="002D741A"/>
    <w:rsid w:val="002E78E1"/>
    <w:rsid w:val="00300A65"/>
    <w:rsid w:val="00301EF7"/>
    <w:rsid w:val="00302BE7"/>
    <w:rsid w:val="00303D71"/>
    <w:rsid w:val="0031514F"/>
    <w:rsid w:val="003268A6"/>
    <w:rsid w:val="00330F49"/>
    <w:rsid w:val="00335D88"/>
    <w:rsid w:val="00337318"/>
    <w:rsid w:val="0034149A"/>
    <w:rsid w:val="003439A0"/>
    <w:rsid w:val="00357017"/>
    <w:rsid w:val="00360AE9"/>
    <w:rsid w:val="003626E5"/>
    <w:rsid w:val="00363EF7"/>
    <w:rsid w:val="003762D2"/>
    <w:rsid w:val="00377142"/>
    <w:rsid w:val="0038119E"/>
    <w:rsid w:val="00382431"/>
    <w:rsid w:val="00392734"/>
    <w:rsid w:val="00393DC5"/>
    <w:rsid w:val="003A102C"/>
    <w:rsid w:val="003A7F34"/>
    <w:rsid w:val="003B21E6"/>
    <w:rsid w:val="003B5BE4"/>
    <w:rsid w:val="003C34E3"/>
    <w:rsid w:val="003C368A"/>
    <w:rsid w:val="003C5630"/>
    <w:rsid w:val="003C69C3"/>
    <w:rsid w:val="003D3684"/>
    <w:rsid w:val="003E1F74"/>
    <w:rsid w:val="003E488D"/>
    <w:rsid w:val="003E7EAF"/>
    <w:rsid w:val="003F108F"/>
    <w:rsid w:val="003F2472"/>
    <w:rsid w:val="003F6F57"/>
    <w:rsid w:val="004002C3"/>
    <w:rsid w:val="00401514"/>
    <w:rsid w:val="00403B60"/>
    <w:rsid w:val="00412D29"/>
    <w:rsid w:val="00425EE3"/>
    <w:rsid w:val="0042676A"/>
    <w:rsid w:val="00427E35"/>
    <w:rsid w:val="0043697E"/>
    <w:rsid w:val="0044711F"/>
    <w:rsid w:val="004509E2"/>
    <w:rsid w:val="00454A9D"/>
    <w:rsid w:val="0047036B"/>
    <w:rsid w:val="004710EC"/>
    <w:rsid w:val="0048215C"/>
    <w:rsid w:val="00482380"/>
    <w:rsid w:val="004864E2"/>
    <w:rsid w:val="00493416"/>
    <w:rsid w:val="004A2CBA"/>
    <w:rsid w:val="004C021C"/>
    <w:rsid w:val="004C0EEA"/>
    <w:rsid w:val="004D2E5C"/>
    <w:rsid w:val="004E3574"/>
    <w:rsid w:val="004E5972"/>
    <w:rsid w:val="004E5B48"/>
    <w:rsid w:val="004E70C8"/>
    <w:rsid w:val="0050602C"/>
    <w:rsid w:val="00510FA8"/>
    <w:rsid w:val="00512867"/>
    <w:rsid w:val="0053188B"/>
    <w:rsid w:val="00544386"/>
    <w:rsid w:val="00544D21"/>
    <w:rsid w:val="005461C3"/>
    <w:rsid w:val="00551DC3"/>
    <w:rsid w:val="00556870"/>
    <w:rsid w:val="00566CC8"/>
    <w:rsid w:val="00570FE5"/>
    <w:rsid w:val="005834BA"/>
    <w:rsid w:val="00594B6D"/>
    <w:rsid w:val="005A32D0"/>
    <w:rsid w:val="005A4956"/>
    <w:rsid w:val="005A5DF6"/>
    <w:rsid w:val="005A63F4"/>
    <w:rsid w:val="005C612F"/>
    <w:rsid w:val="005D147C"/>
    <w:rsid w:val="005D3E18"/>
    <w:rsid w:val="005D4B12"/>
    <w:rsid w:val="005D5EE8"/>
    <w:rsid w:val="005E2A25"/>
    <w:rsid w:val="005E30B2"/>
    <w:rsid w:val="005E6861"/>
    <w:rsid w:val="005F4BD3"/>
    <w:rsid w:val="00603A36"/>
    <w:rsid w:val="006046E4"/>
    <w:rsid w:val="00610DD9"/>
    <w:rsid w:val="0061466A"/>
    <w:rsid w:val="006232CF"/>
    <w:rsid w:val="00634D8F"/>
    <w:rsid w:val="0063640F"/>
    <w:rsid w:val="00640F86"/>
    <w:rsid w:val="00643695"/>
    <w:rsid w:val="00647445"/>
    <w:rsid w:val="00647453"/>
    <w:rsid w:val="006625E7"/>
    <w:rsid w:val="00667606"/>
    <w:rsid w:val="00672F2A"/>
    <w:rsid w:val="00676E84"/>
    <w:rsid w:val="006807B8"/>
    <w:rsid w:val="006A3D61"/>
    <w:rsid w:val="006B043B"/>
    <w:rsid w:val="006D0259"/>
    <w:rsid w:val="006D297E"/>
    <w:rsid w:val="006E4AF6"/>
    <w:rsid w:val="006E6084"/>
    <w:rsid w:val="006F4B89"/>
    <w:rsid w:val="00704AAE"/>
    <w:rsid w:val="00715E04"/>
    <w:rsid w:val="00720D16"/>
    <w:rsid w:val="00722EB7"/>
    <w:rsid w:val="00725086"/>
    <w:rsid w:val="00742BC2"/>
    <w:rsid w:val="0075457D"/>
    <w:rsid w:val="007631E5"/>
    <w:rsid w:val="00781356"/>
    <w:rsid w:val="00787B70"/>
    <w:rsid w:val="007912E3"/>
    <w:rsid w:val="00796EE4"/>
    <w:rsid w:val="007A057E"/>
    <w:rsid w:val="007A0B4D"/>
    <w:rsid w:val="007A3AD1"/>
    <w:rsid w:val="007B55E3"/>
    <w:rsid w:val="007B694D"/>
    <w:rsid w:val="007C2F6F"/>
    <w:rsid w:val="007C7697"/>
    <w:rsid w:val="007D5DF9"/>
    <w:rsid w:val="007E016C"/>
    <w:rsid w:val="007E1957"/>
    <w:rsid w:val="007E6576"/>
    <w:rsid w:val="007F2048"/>
    <w:rsid w:val="00812377"/>
    <w:rsid w:val="008168C5"/>
    <w:rsid w:val="0083693B"/>
    <w:rsid w:val="00837248"/>
    <w:rsid w:val="008400F9"/>
    <w:rsid w:val="008424AA"/>
    <w:rsid w:val="00847660"/>
    <w:rsid w:val="0085210E"/>
    <w:rsid w:val="008558E1"/>
    <w:rsid w:val="00857932"/>
    <w:rsid w:val="00867147"/>
    <w:rsid w:val="008845D2"/>
    <w:rsid w:val="00897AC4"/>
    <w:rsid w:val="008A5F43"/>
    <w:rsid w:val="008B4755"/>
    <w:rsid w:val="008C1E7B"/>
    <w:rsid w:val="008D0815"/>
    <w:rsid w:val="008D66E0"/>
    <w:rsid w:val="008D6CD9"/>
    <w:rsid w:val="008D6D6C"/>
    <w:rsid w:val="008D7672"/>
    <w:rsid w:val="008E5851"/>
    <w:rsid w:val="008F5D12"/>
    <w:rsid w:val="008F743F"/>
    <w:rsid w:val="00904A94"/>
    <w:rsid w:val="0091021C"/>
    <w:rsid w:val="00913D23"/>
    <w:rsid w:val="0093017B"/>
    <w:rsid w:val="00930649"/>
    <w:rsid w:val="00932613"/>
    <w:rsid w:val="00935814"/>
    <w:rsid w:val="00937CF8"/>
    <w:rsid w:val="00950841"/>
    <w:rsid w:val="00961A93"/>
    <w:rsid w:val="009635B9"/>
    <w:rsid w:val="0096581B"/>
    <w:rsid w:val="00966817"/>
    <w:rsid w:val="00971EF8"/>
    <w:rsid w:val="009750D1"/>
    <w:rsid w:val="00977CA5"/>
    <w:rsid w:val="0098179E"/>
    <w:rsid w:val="0099564A"/>
    <w:rsid w:val="009A1DA7"/>
    <w:rsid w:val="009A6CCD"/>
    <w:rsid w:val="009B68C6"/>
    <w:rsid w:val="009C3FBC"/>
    <w:rsid w:val="009C477A"/>
    <w:rsid w:val="009D152A"/>
    <w:rsid w:val="009D4ED1"/>
    <w:rsid w:val="009D5A30"/>
    <w:rsid w:val="009D6E79"/>
    <w:rsid w:val="009E1D2F"/>
    <w:rsid w:val="009E5F3C"/>
    <w:rsid w:val="009F0613"/>
    <w:rsid w:val="009F2767"/>
    <w:rsid w:val="00A00A9A"/>
    <w:rsid w:val="00A144F7"/>
    <w:rsid w:val="00A25C49"/>
    <w:rsid w:val="00A30B14"/>
    <w:rsid w:val="00A33A88"/>
    <w:rsid w:val="00A33F70"/>
    <w:rsid w:val="00A34F5D"/>
    <w:rsid w:val="00A37190"/>
    <w:rsid w:val="00A53EFE"/>
    <w:rsid w:val="00A62ABF"/>
    <w:rsid w:val="00A633F5"/>
    <w:rsid w:val="00A6441A"/>
    <w:rsid w:val="00A76788"/>
    <w:rsid w:val="00A777E7"/>
    <w:rsid w:val="00A77ED3"/>
    <w:rsid w:val="00A86A56"/>
    <w:rsid w:val="00A91805"/>
    <w:rsid w:val="00A939B3"/>
    <w:rsid w:val="00AA29ED"/>
    <w:rsid w:val="00AA5459"/>
    <w:rsid w:val="00AA759F"/>
    <w:rsid w:val="00AB0DA2"/>
    <w:rsid w:val="00AC1A27"/>
    <w:rsid w:val="00AD23E6"/>
    <w:rsid w:val="00AD2B9D"/>
    <w:rsid w:val="00AE527E"/>
    <w:rsid w:val="00AE7213"/>
    <w:rsid w:val="00AF254F"/>
    <w:rsid w:val="00AF45CA"/>
    <w:rsid w:val="00AF46C0"/>
    <w:rsid w:val="00B00BDC"/>
    <w:rsid w:val="00B00CEB"/>
    <w:rsid w:val="00B0350B"/>
    <w:rsid w:val="00B053BB"/>
    <w:rsid w:val="00B1262A"/>
    <w:rsid w:val="00B20142"/>
    <w:rsid w:val="00B23FD8"/>
    <w:rsid w:val="00B258E9"/>
    <w:rsid w:val="00B26E3B"/>
    <w:rsid w:val="00B4284A"/>
    <w:rsid w:val="00B53EBE"/>
    <w:rsid w:val="00B551CD"/>
    <w:rsid w:val="00B61095"/>
    <w:rsid w:val="00B62F06"/>
    <w:rsid w:val="00B745E8"/>
    <w:rsid w:val="00B80449"/>
    <w:rsid w:val="00B81498"/>
    <w:rsid w:val="00B831A8"/>
    <w:rsid w:val="00B834CA"/>
    <w:rsid w:val="00B9587A"/>
    <w:rsid w:val="00B962A8"/>
    <w:rsid w:val="00BB633B"/>
    <w:rsid w:val="00BB6F48"/>
    <w:rsid w:val="00BB7887"/>
    <w:rsid w:val="00BC3F33"/>
    <w:rsid w:val="00BC7CE2"/>
    <w:rsid w:val="00BD3B3B"/>
    <w:rsid w:val="00BF44ED"/>
    <w:rsid w:val="00BF4CF1"/>
    <w:rsid w:val="00C04187"/>
    <w:rsid w:val="00C05316"/>
    <w:rsid w:val="00C135AF"/>
    <w:rsid w:val="00C21F54"/>
    <w:rsid w:val="00C23219"/>
    <w:rsid w:val="00C25474"/>
    <w:rsid w:val="00C30729"/>
    <w:rsid w:val="00C321F7"/>
    <w:rsid w:val="00C445FB"/>
    <w:rsid w:val="00C62737"/>
    <w:rsid w:val="00C6334A"/>
    <w:rsid w:val="00C65462"/>
    <w:rsid w:val="00C65A55"/>
    <w:rsid w:val="00C66143"/>
    <w:rsid w:val="00C7143A"/>
    <w:rsid w:val="00C87CAD"/>
    <w:rsid w:val="00CB4B0D"/>
    <w:rsid w:val="00CC2D60"/>
    <w:rsid w:val="00CD10F3"/>
    <w:rsid w:val="00CD4087"/>
    <w:rsid w:val="00CD7A91"/>
    <w:rsid w:val="00CE5FC9"/>
    <w:rsid w:val="00CF7DDE"/>
    <w:rsid w:val="00CF7F52"/>
    <w:rsid w:val="00D00BD1"/>
    <w:rsid w:val="00D010EC"/>
    <w:rsid w:val="00D05B8A"/>
    <w:rsid w:val="00D10095"/>
    <w:rsid w:val="00D12AD0"/>
    <w:rsid w:val="00D13462"/>
    <w:rsid w:val="00D14501"/>
    <w:rsid w:val="00D22F53"/>
    <w:rsid w:val="00D24B88"/>
    <w:rsid w:val="00D412CF"/>
    <w:rsid w:val="00D424B7"/>
    <w:rsid w:val="00D577B3"/>
    <w:rsid w:val="00D72CFB"/>
    <w:rsid w:val="00D816D8"/>
    <w:rsid w:val="00D82FF9"/>
    <w:rsid w:val="00D86D35"/>
    <w:rsid w:val="00D95B0A"/>
    <w:rsid w:val="00D96AB0"/>
    <w:rsid w:val="00DA3A95"/>
    <w:rsid w:val="00DA655B"/>
    <w:rsid w:val="00DA7D95"/>
    <w:rsid w:val="00DB5BB0"/>
    <w:rsid w:val="00DC09C9"/>
    <w:rsid w:val="00DC40FF"/>
    <w:rsid w:val="00DC702D"/>
    <w:rsid w:val="00DC7DF3"/>
    <w:rsid w:val="00DF2597"/>
    <w:rsid w:val="00DF3BFD"/>
    <w:rsid w:val="00DF42DE"/>
    <w:rsid w:val="00E065BF"/>
    <w:rsid w:val="00E07911"/>
    <w:rsid w:val="00E146EA"/>
    <w:rsid w:val="00E33341"/>
    <w:rsid w:val="00E36781"/>
    <w:rsid w:val="00E50D9E"/>
    <w:rsid w:val="00E615F4"/>
    <w:rsid w:val="00E702F7"/>
    <w:rsid w:val="00E74D23"/>
    <w:rsid w:val="00EA3416"/>
    <w:rsid w:val="00EA382B"/>
    <w:rsid w:val="00EE34FE"/>
    <w:rsid w:val="00EF6A28"/>
    <w:rsid w:val="00EF78FB"/>
    <w:rsid w:val="00F1356D"/>
    <w:rsid w:val="00F17822"/>
    <w:rsid w:val="00F235A0"/>
    <w:rsid w:val="00F23AC8"/>
    <w:rsid w:val="00F3358D"/>
    <w:rsid w:val="00F353F7"/>
    <w:rsid w:val="00F40342"/>
    <w:rsid w:val="00F4418C"/>
    <w:rsid w:val="00F46772"/>
    <w:rsid w:val="00F47FD8"/>
    <w:rsid w:val="00F620BE"/>
    <w:rsid w:val="00F63120"/>
    <w:rsid w:val="00F6653E"/>
    <w:rsid w:val="00F66808"/>
    <w:rsid w:val="00F715E2"/>
    <w:rsid w:val="00F9325D"/>
    <w:rsid w:val="00FA3D97"/>
    <w:rsid w:val="00FA5A04"/>
    <w:rsid w:val="00FB5E4D"/>
    <w:rsid w:val="00FE296F"/>
    <w:rsid w:val="00FE2BBA"/>
    <w:rsid w:val="00FE4A5E"/>
    <w:rsid w:val="00FE64AF"/>
    <w:rsid w:val="00FE6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21"/>
    <w:pPr>
      <w:spacing w:before="240"/>
    </w:pPr>
    <w:rPr>
      <w:rFonts w:ascii="Helvetica Neue Light" w:hAnsi="Helvetica Neue Light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A655B"/>
    <w:pPr>
      <w:keepNext/>
      <w:keepLines/>
      <w:numPr>
        <w:numId w:val="4"/>
      </w:numPr>
      <w:spacing w:before="720"/>
      <w:outlineLvl w:val="0"/>
    </w:pPr>
    <w:rPr>
      <w:rFonts w:eastAsiaTheme="majorEastAsia" w:cstheme="majorBidi"/>
      <w:color w:val="5EACF7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655B"/>
    <w:pPr>
      <w:keepNext/>
      <w:keepLines/>
      <w:numPr>
        <w:ilvl w:val="1"/>
        <w:numId w:val="4"/>
      </w:numPr>
      <w:spacing w:before="360"/>
      <w:outlineLvl w:val="1"/>
    </w:pPr>
    <w:rPr>
      <w:rFonts w:eastAsiaTheme="majorEastAsia" w:cstheme="majorBidi"/>
      <w:color w:val="C45911" w:themeColor="accent2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655B"/>
    <w:pPr>
      <w:keepNext/>
      <w:keepLines/>
      <w:numPr>
        <w:ilvl w:val="2"/>
        <w:numId w:val="4"/>
      </w:numPr>
      <w:spacing w:before="360"/>
      <w:outlineLvl w:val="2"/>
    </w:pPr>
    <w:rPr>
      <w:rFonts w:eastAsiaTheme="majorEastAsia" w:cstheme="majorBidi"/>
      <w:color w:val="5D76A3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DA65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DA655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655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655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655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655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7DDE"/>
    <w:rPr>
      <w:rFonts w:ascii="Helvetica Neue Light" w:hAnsi="Helvetica Neue Light"/>
      <w:sz w:val="22"/>
    </w:rPr>
  </w:style>
  <w:style w:type="character" w:customStyle="1" w:styleId="Titre1Car">
    <w:name w:val="Titre 1 Car"/>
    <w:basedOn w:val="Policepardfaut"/>
    <w:link w:val="Titre1"/>
    <w:uiPriority w:val="9"/>
    <w:rsid w:val="00115FC4"/>
    <w:rPr>
      <w:rFonts w:ascii="Helvetica Neue Light" w:eastAsiaTheme="majorEastAsia" w:hAnsi="Helvetica Neue Light" w:cstheme="majorBidi"/>
      <w:color w:val="5EACF7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655B"/>
    <w:rPr>
      <w:rFonts w:ascii="Helvetica Neue Light" w:eastAsiaTheme="majorEastAsia" w:hAnsi="Helvetica Neue Light" w:cstheme="majorBidi"/>
      <w:color w:val="C45911" w:themeColor="accent2" w:themeShade="BF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F108F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108F"/>
    <w:rPr>
      <w:rFonts w:ascii="Helvetica Neue Light" w:eastAsiaTheme="majorEastAsia" w:hAnsi="Helvetica Neue Light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59F"/>
    <w:pPr>
      <w:numPr>
        <w:ilvl w:val="1"/>
      </w:numPr>
      <w:spacing w:after="160"/>
    </w:pPr>
    <w:rPr>
      <w:rFonts w:ascii="Helvetica Neue" w:eastAsiaTheme="minorEastAsia" w:hAnsi="Helvetica Neue"/>
      <w:b/>
      <w:bCs/>
      <w:spacing w:val="10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A759F"/>
    <w:rPr>
      <w:rFonts w:ascii="Helvetica Neue" w:eastAsiaTheme="minorEastAsia" w:hAnsi="Helvetica Neue"/>
      <w:b/>
      <w:bCs/>
      <w:spacing w:val="10"/>
      <w:sz w:val="22"/>
      <w:szCs w:val="22"/>
    </w:rPr>
  </w:style>
  <w:style w:type="character" w:styleId="Emphaseple">
    <w:name w:val="Subtle Emphasis"/>
    <w:basedOn w:val="Policepardfaut"/>
    <w:uiPriority w:val="19"/>
    <w:rsid w:val="00DF42DE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rsid w:val="00DF42DE"/>
    <w:rPr>
      <w:i/>
      <w:iCs/>
    </w:rPr>
  </w:style>
  <w:style w:type="character" w:styleId="Emphaseintense">
    <w:name w:val="Intense Emphasis"/>
    <w:basedOn w:val="Policepardfaut"/>
    <w:uiPriority w:val="21"/>
    <w:rsid w:val="00DF42DE"/>
    <w:rPr>
      <w:i/>
      <w:iCs/>
      <w:color w:val="5B9BD5" w:themeColor="accent1"/>
    </w:rPr>
  </w:style>
  <w:style w:type="character" w:styleId="lev">
    <w:name w:val="Strong"/>
    <w:basedOn w:val="Policepardfaut"/>
    <w:uiPriority w:val="22"/>
    <w:rsid w:val="00DF42DE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F42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F42DE"/>
    <w:rPr>
      <w:rFonts w:ascii="Helvetica Neue" w:hAnsi="Helvetica Neue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DF42D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F42DE"/>
    <w:rPr>
      <w:rFonts w:ascii="Helvetica Neue" w:hAnsi="Helvetica Neue"/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rsid w:val="00DF42DE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rsid w:val="00DF42DE"/>
    <w:rPr>
      <w:b/>
      <w:bCs/>
      <w:i/>
      <w:iCs/>
      <w:spacing w:val="5"/>
    </w:rPr>
  </w:style>
  <w:style w:type="paragraph" w:styleId="Paragraphedeliste">
    <w:name w:val="List Paragraph"/>
    <w:basedOn w:val="Normal"/>
    <w:uiPriority w:val="34"/>
    <w:qFormat/>
    <w:rsid w:val="00DF42DE"/>
    <w:pPr>
      <w:ind w:left="720"/>
      <w:contextualSpacing/>
    </w:pPr>
  </w:style>
  <w:style w:type="character" w:styleId="Rfrenceple">
    <w:name w:val="Subtle Reference"/>
    <w:basedOn w:val="Policepardfaut"/>
    <w:uiPriority w:val="31"/>
    <w:rsid w:val="00DF42DE"/>
    <w:rPr>
      <w:smallCaps/>
      <w:color w:val="5A5A5A" w:themeColor="text1" w:themeTint="A5"/>
    </w:rPr>
  </w:style>
  <w:style w:type="character" w:customStyle="1" w:styleId="Titre3Car">
    <w:name w:val="Titre 3 Car"/>
    <w:basedOn w:val="Policepardfaut"/>
    <w:link w:val="Titre3"/>
    <w:uiPriority w:val="9"/>
    <w:rsid w:val="00115FC4"/>
    <w:rPr>
      <w:rFonts w:ascii="Helvetica Neue Light" w:eastAsiaTheme="majorEastAsia" w:hAnsi="Helvetica Neue Light" w:cstheme="majorBidi"/>
      <w:color w:val="5D76A3"/>
    </w:rPr>
  </w:style>
  <w:style w:type="character" w:customStyle="1" w:styleId="Titre4Car">
    <w:name w:val="Titre 4 Car"/>
    <w:basedOn w:val="Policepardfaut"/>
    <w:link w:val="Titre4"/>
    <w:uiPriority w:val="9"/>
    <w:rsid w:val="00DF42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de">
    <w:name w:val="Code"/>
    <w:basedOn w:val="Normal"/>
    <w:next w:val="Normal"/>
    <w:qFormat/>
    <w:rsid w:val="00CF7DDE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</w:pPr>
    <w:rPr>
      <w:rFonts w:ascii="Consolas" w:hAnsi="Consolas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E33341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33341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E33341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333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333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CF7DDE"/>
    <w:rPr>
      <w:rFonts w:ascii="Helvetica Neue Light" w:hAnsi="Helvetica Neue Light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CF7DDE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CF7DDE"/>
    <w:rPr>
      <w:rFonts w:ascii="Helvetica Neue Light" w:hAnsi="Helvetica Neue Light"/>
      <w:sz w:val="22"/>
    </w:rPr>
  </w:style>
  <w:style w:type="table" w:styleId="Grilledutableau">
    <w:name w:val="Table Grid"/>
    <w:basedOn w:val="TableauNormal"/>
    <w:uiPriority w:val="39"/>
    <w:rsid w:val="00A25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C65A55"/>
    <w:pPr>
      <w:numPr>
        <w:numId w:val="0"/>
      </w:numPr>
      <w:spacing w:before="480" w:line="276" w:lineRule="auto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3FD8"/>
    <w:pPr>
      <w:spacing w:before="120"/>
    </w:pPr>
    <w:rPr>
      <w:rFonts w:ascii="Helvetica Neue" w:hAnsi="Helvetica Neue"/>
      <w:b/>
      <w:bCs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B23FD8"/>
    <w:pPr>
      <w:spacing w:before="0"/>
      <w:ind w:left="220"/>
    </w:pPr>
    <w:rPr>
      <w:rFonts w:ascii="Helvetica Neue" w:hAnsi="Helvetica Neue"/>
      <w:b/>
      <w:bCs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23FD8"/>
    <w:pPr>
      <w:spacing w:before="0"/>
      <w:ind w:left="440"/>
    </w:pPr>
    <w:rPr>
      <w:rFonts w:ascii="Helvetica Neue" w:hAnsi="Helvetica Neue"/>
      <w:szCs w:val="22"/>
    </w:rPr>
  </w:style>
  <w:style w:type="character" w:styleId="Lienhypertexte">
    <w:name w:val="Hyperlink"/>
    <w:basedOn w:val="Policepardfaut"/>
    <w:uiPriority w:val="99"/>
    <w:unhideWhenUsed/>
    <w:rsid w:val="00C65A55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B23FD8"/>
    <w:pPr>
      <w:spacing w:before="0"/>
      <w:ind w:left="660"/>
    </w:pPr>
    <w:rPr>
      <w:rFonts w:ascii="Helvetica Neue" w:hAnsi="Helvetica Neue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C65A55"/>
    <w:pPr>
      <w:spacing w:before="0"/>
      <w:ind w:left="88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C65A55"/>
    <w:pPr>
      <w:spacing w:before="0"/>
      <w:ind w:left="110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C65A55"/>
    <w:pPr>
      <w:spacing w:before="0"/>
      <w:ind w:left="132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C65A55"/>
    <w:pPr>
      <w:spacing w:before="0"/>
      <w:ind w:left="15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C65A55"/>
    <w:pPr>
      <w:spacing w:before="0"/>
      <w:ind w:left="1760"/>
    </w:pPr>
    <w:rPr>
      <w:rFonts w:asciiTheme="minorHAnsi" w:hAnsiTheme="minorHAnsi"/>
      <w:sz w:val="20"/>
      <w:szCs w:val="20"/>
    </w:rPr>
  </w:style>
  <w:style w:type="character" w:styleId="Numrodepage">
    <w:name w:val="page number"/>
    <w:basedOn w:val="Policepardfaut"/>
    <w:uiPriority w:val="99"/>
    <w:semiHidden/>
    <w:unhideWhenUsed/>
    <w:rsid w:val="00C65A55"/>
  </w:style>
  <w:style w:type="paragraph" w:styleId="NormalWeb">
    <w:name w:val="Normal (Web)"/>
    <w:basedOn w:val="Normal"/>
    <w:uiPriority w:val="99"/>
    <w:semiHidden/>
    <w:unhideWhenUsed/>
    <w:rsid w:val="008D66E0"/>
    <w:pPr>
      <w:spacing w:before="100" w:beforeAutospacing="1" w:after="100" w:afterAutospacing="1"/>
    </w:pPr>
    <w:rPr>
      <w:rFonts w:ascii="Times New Roman" w:hAnsi="Times New Roman" w:cs="Times New Roman"/>
      <w:sz w:val="24"/>
      <w:lang w:eastAsia="fr-FR"/>
    </w:rPr>
  </w:style>
  <w:style w:type="paragraph" w:customStyle="1" w:styleId="p1">
    <w:name w:val="p1"/>
    <w:basedOn w:val="Normal"/>
    <w:rsid w:val="00F17822"/>
    <w:pPr>
      <w:shd w:val="clear" w:color="auto" w:fill="FFFFFF"/>
      <w:spacing w:before="0"/>
    </w:pPr>
    <w:rPr>
      <w:rFonts w:ascii="Helvetica" w:hAnsi="Helvetica" w:cs="Times New Roman"/>
      <w:color w:val="252525"/>
      <w:sz w:val="21"/>
      <w:szCs w:val="21"/>
      <w:lang w:eastAsia="fr-FR"/>
    </w:rPr>
  </w:style>
  <w:style w:type="character" w:customStyle="1" w:styleId="s2">
    <w:name w:val="s2"/>
    <w:basedOn w:val="Policepardfaut"/>
    <w:rsid w:val="00F17822"/>
    <w:rPr>
      <w:color w:val="0645AD"/>
    </w:rPr>
  </w:style>
  <w:style w:type="character" w:customStyle="1" w:styleId="s1">
    <w:name w:val="s1"/>
    <w:basedOn w:val="Policepardfaut"/>
    <w:rsid w:val="00F17822"/>
  </w:style>
  <w:style w:type="character" w:styleId="Textedelespacerserv">
    <w:name w:val="Placeholder Text"/>
    <w:basedOn w:val="Policepardfaut"/>
    <w:uiPriority w:val="99"/>
    <w:semiHidden/>
    <w:rsid w:val="00C445FB"/>
    <w:rPr>
      <w:color w:val="808080"/>
    </w:rPr>
  </w:style>
  <w:style w:type="table" w:customStyle="1" w:styleId="PlainTable1">
    <w:name w:val="Plain Table 1"/>
    <w:basedOn w:val="TableauNormal"/>
    <w:uiPriority w:val="41"/>
    <w:rsid w:val="00DB5BB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3">
    <w:name w:val="Grid Table 4 Accent 3"/>
    <w:basedOn w:val="TableauNormal"/>
    <w:uiPriority w:val="49"/>
    <w:rsid w:val="00C23219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4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7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48E399-5F26-4477-BB8A-AE2011179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399</Words>
  <Characters>2197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Introduction</vt:lpstr>
      <vt:lpstr>Prise de besoin</vt:lpstr>
      <vt:lpstr>    Données en transit</vt:lpstr>
      <vt:lpstr>    Besoins de sécurité</vt:lpstr>
      <vt:lpstr>Conception</vt:lpstr>
      <vt:lpstr>    Modélisation de la menace</vt:lpstr>
      <vt:lpstr>    STRIDE</vt:lpstr>
      <vt:lpstr>Réalisation </vt:lpstr>
      <vt:lpstr>    Outils utilisés</vt:lpstr>
      <vt:lpstr>    Langage utilisé</vt:lpstr>
      <vt:lpstr>    Mécanismes de sécurité</vt:lpstr>
      <vt:lpstr>        Https</vt:lpstr>
      <vt:lpstr>        Authentification par Token</vt:lpstr>
      <vt:lpstr>        Offuscation de l’exécutable</vt:lpstr>
      <vt:lpstr>        Autres préventions</vt:lpstr>
      <vt:lpstr>Plan de réponse aux menaces</vt:lpstr>
      <vt:lpstr>    Plan de réponse</vt:lpstr>
      <vt:lpstr>    Révision de sécurité</vt:lpstr>
      <vt:lpstr>        Fuzzing</vt:lpstr>
      <vt:lpstr>        Man in the middle</vt:lpstr>
      <vt:lpstr>        Deny of service</vt:lpstr>
      <vt:lpstr>        Reverse engineering </vt:lpstr>
      <vt:lpstr>    Archivage ??? </vt:lpstr>
      <vt:lpstr>Conclusion</vt:lpstr>
    </vt:vector>
  </TitlesOfParts>
  <Manager/>
  <Company/>
  <LinksUpToDate>false</LinksUpToDate>
  <CharactersWithSpaces>2591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AARABAT</dc:creator>
  <cp:keywords/>
  <dc:description/>
  <cp:lastModifiedBy>LenovoT510</cp:lastModifiedBy>
  <cp:revision>15</cp:revision>
  <dcterms:created xsi:type="dcterms:W3CDTF">2017-09-24T18:31:00Z</dcterms:created>
  <dcterms:modified xsi:type="dcterms:W3CDTF">2017-09-25T00:08:00Z</dcterms:modified>
  <cp:category/>
</cp:coreProperties>
</file>