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EXAMPLE TEACHER REQUEST</w:t>
      </w:r>
    </w:p>
    <w:p/>
    <w:p>
      <w:pPr>
        <w:spacing w:after="100"/>
      </w:pPr>
      <w:r>
        <w:rPr>
          <w:sz w:val="22"/>
        </w:rPr>
        <w:t xml:space="preserve">Create my interactive lesson using our approved department format.</w:t>
      </w:r>
    </w:p>
    <w:p/>
    <w:p>
      <w:pPr>
        <w:spacing w:after="100"/>
      </w:pPr>
      <w:r>
        <w:rPr>
          <w:sz w:val="22"/>
        </w:rPr>
        <w:t xml:space="preserve">Grade: Grade 10 General</w:t>
      </w:r>
    </w:p>
    <w:p>
      <w:pPr>
        <w:spacing w:after="100"/>
      </w:pPr>
      <w:r>
        <w:rPr>
          <w:sz w:val="22"/>
        </w:rPr>
        <w:t xml:space="preserve">Term: Term 1</w:t>
      </w:r>
    </w:p>
    <w:p>
      <w:pPr>
        <w:spacing w:after="100"/>
      </w:pPr>
      <w:r>
        <w:rPr>
          <w:sz w:val="22"/>
        </w:rPr>
        <w:t xml:space="preserve">Chapter / Unit: Chapter 1</w:t>
      </w:r>
    </w:p>
    <w:p>
      <w:pPr>
        <w:spacing w:after="100"/>
      </w:pPr>
      <w:r>
        <w:rPr>
          <w:sz w:val="22"/>
        </w:rPr>
        <w:t xml:space="preserve">Skill: Reading</w:t>
      </w:r>
    </w:p>
    <w:p>
      <w:pPr>
        <w:spacing w:after="100"/>
      </w:pPr>
      <w:r>
        <w:rPr>
          <w:sz w:val="22"/>
        </w:rPr>
        <w:t xml:space="preserve">Lesson Title: Unique Housing for Three College Students</w:t>
      </w:r>
    </w:p>
    <w:p>
      <w:pPr>
        <w:spacing w:after="100"/>
      </w:pPr>
      <w:r>
        <w:rPr>
          <w:sz w:val="22"/>
        </w:rPr>
        <w:t xml:space="preserve">Book Pages: 9–11</w:t>
      </w:r>
    </w:p>
    <w:p>
      <w:pPr>
        <w:spacing w:after="100"/>
      </w:pPr>
      <w:r>
        <w:rPr>
          <w:sz w:val="22"/>
        </w:rPr>
        <w:t xml:space="preserve">Teacher: Saidah Khwar</w:t>
      </w:r>
    </w:p>
    <w:p>
      <w:pPr>
        <w:spacing w:after="100"/>
      </w:pPr>
      <w:r>
        <w:rPr>
          <w:sz w:val="22"/>
        </w:rPr>
        <w:t xml:space="preserve">Time: 45 minutes</w:t>
      </w:r>
    </w:p>
    <w:p/>
    <w:p>
      <w:pPr>
        <w:spacing w:after="100"/>
      </w:pPr>
      <w:r>
        <w:rPr>
          <w:sz w:val="22"/>
        </w:rPr>
        <w:t xml:space="preserve">Starter:</w:t>
      </w:r>
    </w:p>
    <w:p>
      <w:pPr>
        <w:spacing w:after="100"/>
      </w:pPr>
      <w:r>
        <w:rPr>
          <w:sz w:val="22"/>
        </w:rPr>
        <w:t xml:space="preserve">Use the uploaded Page 9 picture for a pair brainstorm.</w:t>
      </w:r>
    </w:p>
    <w:p/>
    <w:p>
      <w:pPr>
        <w:spacing w:after="100"/>
      </w:pPr>
      <w:r>
        <w:rPr>
          <w:sz w:val="22"/>
        </w:rPr>
        <w:t xml:space="preserve">Main Activity 1:</w:t>
      </w:r>
    </w:p>
    <w:p>
      <w:pPr>
        <w:spacing w:after="100"/>
      </w:pPr>
      <w:r>
        <w:rPr>
          <w:sz w:val="22"/>
        </w:rPr>
        <w:t xml:space="preserve">Use the uploaded Page 10 material for collocations. Create an interactive checking activity and reveal answers one by one.</w:t>
      </w:r>
    </w:p>
    <w:p/>
    <w:p>
      <w:pPr>
        <w:spacing w:after="100"/>
      </w:pPr>
      <w:r>
        <w:rPr>
          <w:sz w:val="22"/>
        </w:rPr>
        <w:t xml:space="preserve">Main Activity 2:</w:t>
      </w:r>
    </w:p>
    <w:p>
      <w:pPr>
        <w:spacing w:after="100"/>
      </w:pPr>
      <w:r>
        <w:rPr>
          <w:sz w:val="22"/>
        </w:rPr>
        <w:t xml:space="preserve">Use the uploaded Page 10 material to compare campus-living pros and cons.</w:t>
      </w:r>
    </w:p>
    <w:p/>
    <w:p>
      <w:pPr>
        <w:spacing w:after="100"/>
      </w:pPr>
      <w:r>
        <w:rPr>
          <w:sz w:val="22"/>
        </w:rPr>
        <w:t xml:space="preserve">Main Activity 3:</w:t>
      </w:r>
    </w:p>
    <w:p>
      <w:pPr>
        <w:spacing w:after="100"/>
      </w:pPr>
      <w:r>
        <w:rPr>
          <w:sz w:val="22"/>
        </w:rPr>
        <w:t xml:space="preserve">Use Pages 10–11 for reading. Keep the text readable and add suitable main-idea, detail, vocabulary-in-context and inference questions. Include a hidden text-connected Deep Thinking challenge.</w:t>
      </w:r>
    </w:p>
    <w:p/>
    <w:p>
      <w:pPr>
        <w:spacing w:after="100"/>
      </w:pPr>
      <w:r>
        <w:rPr>
          <w:sz w:val="22"/>
        </w:rPr>
        <w:t xml:space="preserve">Exit Ticket:</w:t>
      </w:r>
    </w:p>
    <w:p>
      <w:pPr>
        <w:spacing w:after="100"/>
      </w:pPr>
      <w:r>
        <w:rPr>
          <w:sz w:val="22"/>
        </w:rPr>
        <w:t xml:space="preserve">Create a fun interactive game using the lesson vocabulary/content, maximum five core clues/questions, with one-by-one answers and Restart Game.</w:t>
      </w:r>
    </w:p>
    <w:p/>
    <w:p>
      <w:pPr>
        <w:spacing w:after="100"/>
      </w:pPr>
      <w:r>
        <w:rPr>
          <w:sz w:val="22"/>
        </w:rPr>
        <w:t xml:space="preserve">Use the textbook materials as the source of truth. Follow the Master Prompt completely. Create the approved lesson plan too. No GitHub or publishing. Give me a downloadable ZIP that I can extract and open with index.html.</w:t>
      </w:r>
    </w:p>
    <w:p/>
    <w:sectPr>
      <w:pgSz w:w="11906" w:h="16838"/>
      <w:pgMar w:top="1134" w:right="1134" w:bottom="1134" w:left="1134"/>
    </w:sectPr>
  </w:body>
</w:document>
</file>