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04DF" w14:textId="77777777" w:rsidR="005727C7" w:rsidRDefault="005727C7" w:rsidP="00FC08A5">
      <w:pPr>
        <w:rPr>
          <w:sz w:val="44"/>
          <w:szCs w:val="44"/>
        </w:rPr>
      </w:pPr>
    </w:p>
    <w:p w14:paraId="198234AF" w14:textId="77777777" w:rsidR="005727C7" w:rsidRDefault="005727C7" w:rsidP="00FC08A5">
      <w:pPr>
        <w:rPr>
          <w:sz w:val="44"/>
          <w:szCs w:val="44"/>
        </w:rPr>
      </w:pPr>
    </w:p>
    <w:p w14:paraId="356115FA" w14:textId="77777777" w:rsidR="005727C7" w:rsidRDefault="005727C7" w:rsidP="00FC08A5">
      <w:pPr>
        <w:rPr>
          <w:sz w:val="44"/>
          <w:szCs w:val="44"/>
        </w:rPr>
      </w:pPr>
    </w:p>
    <w:p w14:paraId="202E2389" w14:textId="5F379A23" w:rsidR="00FC08A5" w:rsidRDefault="000D1756" w:rsidP="00FC08A5">
      <w:pPr>
        <w:rPr>
          <w:sz w:val="44"/>
          <w:szCs w:val="44"/>
        </w:rPr>
      </w:pPr>
      <w:r>
        <w:rPr>
          <w:sz w:val="44"/>
          <w:szCs w:val="44"/>
        </w:rPr>
        <w:t>Entrevista</w:t>
      </w:r>
    </w:p>
    <w:p w14:paraId="2D78D888" w14:textId="77777777" w:rsidR="000D1756" w:rsidRDefault="000D1756" w:rsidP="005727C7">
      <w:pPr>
        <w:spacing w:after="220" w:line="230" w:lineRule="auto"/>
        <w:ind w:right="1269"/>
        <w:rPr>
          <w:sz w:val="44"/>
          <w:szCs w:val="44"/>
        </w:rPr>
      </w:pPr>
    </w:p>
    <w:p w14:paraId="437B99FF" w14:textId="77777777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>
        <w:rPr>
          <w:i/>
          <w:sz w:val="20"/>
        </w:rPr>
        <w:t xml:space="preserve">Entrevistadores: </w:t>
      </w:r>
    </w:p>
    <w:p w14:paraId="1A75BDDF" w14:textId="77777777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>
        <w:rPr>
          <w:i/>
          <w:sz w:val="20"/>
        </w:rPr>
        <w:t>Saida Lorena Rozo Obando</w:t>
      </w:r>
    </w:p>
    <w:p w14:paraId="72A32587" w14:textId="77777777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>
        <w:rPr>
          <w:i/>
          <w:sz w:val="20"/>
        </w:rPr>
        <w:t>Cristian Felipe Beltrán Gonzales</w:t>
      </w:r>
    </w:p>
    <w:p w14:paraId="04C8FF7F" w14:textId="7CBC15A2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>
        <w:rPr>
          <w:i/>
          <w:sz w:val="20"/>
        </w:rPr>
        <w:t>José Andrés Pachón Garay</w:t>
      </w:r>
    </w:p>
    <w:p w14:paraId="0A484569" w14:textId="64A2B037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>
        <w:rPr>
          <w:i/>
          <w:sz w:val="20"/>
        </w:rPr>
        <w:t>Juan Sebastián Loaiza Suarez</w:t>
      </w:r>
    </w:p>
    <w:p w14:paraId="62774968" w14:textId="77777777" w:rsidR="000D1756" w:rsidRDefault="000D1756" w:rsidP="005727C7">
      <w:pPr>
        <w:spacing w:after="220" w:line="230" w:lineRule="auto"/>
        <w:ind w:right="1269"/>
        <w:rPr>
          <w:i/>
          <w:sz w:val="20"/>
        </w:rPr>
      </w:pPr>
    </w:p>
    <w:p w14:paraId="0483294F" w14:textId="1DA2F599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>
        <w:rPr>
          <w:i/>
          <w:sz w:val="20"/>
        </w:rPr>
        <w:t>Entrevistado:</w:t>
      </w:r>
    </w:p>
    <w:p w14:paraId="22912A67" w14:textId="64423A58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 w:rsidRPr="000D1756">
        <w:rPr>
          <w:i/>
          <w:sz w:val="20"/>
        </w:rPr>
        <w:t>Yuli Angelica Mahecha</w:t>
      </w:r>
    </w:p>
    <w:p w14:paraId="7AD05971" w14:textId="03D749C0" w:rsidR="000D1756" w:rsidRDefault="000D1756" w:rsidP="005727C7">
      <w:pPr>
        <w:spacing w:after="220" w:line="230" w:lineRule="auto"/>
        <w:ind w:right="1269"/>
        <w:rPr>
          <w:i/>
          <w:sz w:val="20"/>
        </w:rPr>
      </w:pPr>
      <w:r w:rsidRPr="000D1756">
        <w:rPr>
          <w:i/>
          <w:sz w:val="20"/>
        </w:rPr>
        <w:t>Profesional en enfermería</w:t>
      </w:r>
    </w:p>
    <w:p w14:paraId="370A405E" w14:textId="77777777" w:rsidR="000D1756" w:rsidRPr="000D1756" w:rsidRDefault="000D1756" w:rsidP="005727C7">
      <w:pPr>
        <w:spacing w:after="220" w:line="230" w:lineRule="auto"/>
        <w:ind w:right="1269"/>
        <w:rPr>
          <w:i/>
          <w:sz w:val="20"/>
        </w:rPr>
      </w:pPr>
    </w:p>
    <w:tbl>
      <w:tblPr>
        <w:tblStyle w:val="TableGrid"/>
        <w:tblW w:w="6236" w:type="dxa"/>
        <w:tblInd w:w="397" w:type="dxa"/>
        <w:tblCellMar>
          <w:top w:w="80" w:type="dxa"/>
          <w:left w:w="118" w:type="dxa"/>
          <w:right w:w="73" w:type="dxa"/>
        </w:tblCellMar>
        <w:tblLook w:val="04A0" w:firstRow="1" w:lastRow="0" w:firstColumn="1" w:lastColumn="0" w:noHBand="0" w:noVBand="1"/>
      </w:tblPr>
      <w:tblGrid>
        <w:gridCol w:w="6236"/>
      </w:tblGrid>
      <w:tr w:rsidR="00467EA0" w14:paraId="4928D71C" w14:textId="77777777">
        <w:trPr>
          <w:trHeight w:val="10488"/>
        </w:trPr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06BA" w14:textId="0BF4E6AB" w:rsidR="00C1230E" w:rsidRPr="000D1756" w:rsidRDefault="00C1230E" w:rsidP="00C1230E">
            <w:pPr>
              <w:spacing w:after="412" w:line="259" w:lineRule="auto"/>
            </w:pPr>
            <w:r w:rsidRPr="00C1230E">
              <w:rPr>
                <w:b/>
                <w:bCs/>
              </w:rPr>
              <w:lastRenderedPageBreak/>
              <w:t>Experiencia laboral en el área de salud (años):</w:t>
            </w:r>
            <w:r w:rsidRPr="00C1230E">
              <w:t xml:space="preserve"> </w:t>
            </w:r>
            <w:r w:rsidR="000D1756" w:rsidRPr="000D1756">
              <w:t>20</w:t>
            </w:r>
          </w:p>
          <w:p w14:paraId="7AB1DEB7" w14:textId="63B3CD9F" w:rsidR="00C1230E" w:rsidRPr="00C1230E" w:rsidRDefault="00C1230E" w:rsidP="00C1230E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>¿Con qué frecuencia observa problemas de adherencia en pacientes?</w:t>
            </w:r>
          </w:p>
          <w:p w14:paraId="05DE8233" w14:textId="06277B86" w:rsidR="000D1756" w:rsidRPr="000D1756" w:rsidRDefault="000D1756" w:rsidP="00C1230E">
            <w:pPr>
              <w:spacing w:after="412" w:line="259" w:lineRule="auto"/>
            </w:pPr>
            <w:r w:rsidRPr="000D1756">
              <w:t>Muy frecuente, el 40% de los pacientes presentas inconveniente</w:t>
            </w:r>
            <w:r>
              <w:t>s</w:t>
            </w:r>
            <w:r w:rsidRPr="000D1756">
              <w:t xml:space="preserve"> porque los medicamentos no se le entregan, porque esta escaso el insumo, los medicamentos quedaron divididos por la ley 100 y usan medicamentos </w:t>
            </w:r>
            <w:r w:rsidRPr="000D1756">
              <w:t>genéricos</w:t>
            </w:r>
            <w:r w:rsidRPr="000D1756">
              <w:t>, no pueden ser accedidos por costos</w:t>
            </w:r>
          </w:p>
          <w:p w14:paraId="609F8E52" w14:textId="771BB441" w:rsidR="00C1230E" w:rsidRDefault="00C1230E" w:rsidP="00C1230E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>Principales dificultades que identifica en los pacientes/cuidadores para cumplir con la medicación</w:t>
            </w:r>
            <w:r w:rsidR="000D1756">
              <w:rPr>
                <w:b/>
                <w:bCs/>
              </w:rPr>
              <w:t>:</w:t>
            </w:r>
          </w:p>
          <w:p w14:paraId="697B4D86" w14:textId="6AB0C088" w:rsidR="00C1230E" w:rsidRPr="00C1230E" w:rsidRDefault="000D1756" w:rsidP="000D1756">
            <w:pPr>
              <w:spacing w:after="412" w:line="259" w:lineRule="auto"/>
              <w:rPr>
                <w:b/>
                <w:bCs/>
              </w:rPr>
            </w:pPr>
            <w:r w:rsidRPr="000D1756">
              <w:t xml:space="preserve">Los horarios en los </w:t>
            </w:r>
            <w:r w:rsidRPr="000D1756">
              <w:t>medicamentos</w:t>
            </w:r>
            <w:r w:rsidRPr="000D1756">
              <w:t xml:space="preserve"> son muy estrictos al administrar una medicina.</w:t>
            </w:r>
          </w:p>
          <w:p w14:paraId="695EAA19" w14:textId="10CEDAE8" w:rsidR="00C1230E" w:rsidRDefault="00C1230E" w:rsidP="000D1756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>¿Qué funcionalidades considera más importantes en un gestor de medicamentos?</w:t>
            </w:r>
          </w:p>
          <w:p w14:paraId="61653ECD" w14:textId="538792B9" w:rsidR="00C1230E" w:rsidRPr="00C1230E" w:rsidRDefault="000D1756" w:rsidP="000D1756">
            <w:pPr>
              <w:spacing w:after="412" w:line="259" w:lineRule="auto"/>
            </w:pPr>
            <w:r w:rsidRPr="000D1756">
              <w:t xml:space="preserve">Manejar de manera correcta, dosis correcta, medicamento correcto, </w:t>
            </w:r>
            <w:r w:rsidRPr="000D1756">
              <w:t>día</w:t>
            </w:r>
            <w:r w:rsidRPr="000D1756">
              <w:t xml:space="preserve"> correcto. Los horarios son muy importantes para pacientes </w:t>
            </w:r>
            <w:r w:rsidRPr="000D1756">
              <w:t>neurológicos</w:t>
            </w:r>
            <w:r w:rsidRPr="000D1756">
              <w:t xml:space="preserve"> se pierde la </w:t>
            </w:r>
            <w:r w:rsidRPr="000D1756">
              <w:t>adhesión</w:t>
            </w:r>
            <w:r>
              <w:rPr>
                <w:rFonts w:ascii="Cambria Math" w:hAnsi="Cambria Math" w:cs="Cambria Math"/>
              </w:rPr>
              <w:t>.</w:t>
            </w:r>
          </w:p>
          <w:p w14:paraId="042731F1" w14:textId="67E4F4FF" w:rsidR="00C1230E" w:rsidRDefault="00C1230E" w:rsidP="00FC08A5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>Según su experiencia, ¿qué riesgos ve en el uso de este tipo de gestores por parte de los pacientes?</w:t>
            </w:r>
          </w:p>
          <w:p w14:paraId="4BE9F027" w14:textId="00086958" w:rsidR="00C1230E" w:rsidRPr="00C1230E" w:rsidRDefault="000D1756" w:rsidP="000D1756">
            <w:pPr>
              <w:spacing w:after="412" w:line="259" w:lineRule="auto"/>
            </w:pPr>
            <w:r w:rsidRPr="000D1756">
              <w:t xml:space="preserve">El gestor debe ser exacto, el riesgo es la vida del paciente. Al formular le </w:t>
            </w:r>
            <w:r w:rsidRPr="000D1756">
              <w:t>está</w:t>
            </w:r>
            <w:r w:rsidRPr="000D1756">
              <w:t xml:space="preserve"> dando una hora y tiempo, si no se cumple el paciente puede recaer en el diagnostico</w:t>
            </w:r>
            <w:r>
              <w:t>.</w:t>
            </w:r>
          </w:p>
          <w:p w14:paraId="4A574EE5" w14:textId="77781F69" w:rsidR="000D1756" w:rsidRDefault="00C1230E" w:rsidP="00FC08A5">
            <w:pPr>
              <w:spacing w:after="412" w:line="259" w:lineRule="auto"/>
            </w:pPr>
            <w:r w:rsidRPr="00C1230E">
              <w:rPr>
                <w:b/>
                <w:bCs/>
              </w:rPr>
              <w:lastRenderedPageBreak/>
              <w:t>¿Qué le agregaría a un gestor de medicamentos para que sea más útil?</w:t>
            </w:r>
            <w:r w:rsidR="000D1756">
              <w:t xml:space="preserve"> </w:t>
            </w:r>
          </w:p>
          <w:p w14:paraId="68AEE2D4" w14:textId="2FA43A24" w:rsidR="00C1230E" w:rsidRPr="000D1756" w:rsidRDefault="000D1756" w:rsidP="00FC08A5">
            <w:pPr>
              <w:spacing w:after="412" w:line="259" w:lineRule="auto"/>
            </w:pPr>
            <w:r w:rsidRPr="000D1756">
              <w:t xml:space="preserve">Una </w:t>
            </w:r>
            <w:r w:rsidRPr="000D1756">
              <w:t>notificación</w:t>
            </w:r>
            <w:r w:rsidRPr="000D1756">
              <w:t xml:space="preserve"> o alarma para que el paciente sepa, otra alerta antes de que termine la formulación</w:t>
            </w:r>
            <w:r>
              <w:t xml:space="preserve">. </w:t>
            </w:r>
            <w:proofErr w:type="spellStart"/>
            <w:r>
              <w:t>E</w:t>
            </w:r>
            <w:r w:rsidRPr="000D1756">
              <w:t>j</w:t>
            </w:r>
            <w:proofErr w:type="spellEnd"/>
            <w:r w:rsidRPr="000D1756">
              <w:t xml:space="preserve">: El paciente sepa que le quedan 10 </w:t>
            </w:r>
            <w:r w:rsidRPr="000D1756">
              <w:t>días</w:t>
            </w:r>
            <w:r w:rsidRPr="000D1756">
              <w:t xml:space="preserve"> y lo compre con antelación ya que en el </w:t>
            </w:r>
            <w:r w:rsidRPr="000D1756">
              <w:t>país</w:t>
            </w:r>
            <w:r w:rsidRPr="000D1756">
              <w:t xml:space="preserve"> es </w:t>
            </w:r>
            <w:r w:rsidRPr="000D1756">
              <w:t>difícil</w:t>
            </w:r>
            <w:r w:rsidRPr="000D1756">
              <w:t xml:space="preserve"> conseguir medicamentos</w:t>
            </w:r>
          </w:p>
          <w:p w14:paraId="411DCF3D" w14:textId="28FBF5AD" w:rsidR="000D1756" w:rsidRDefault="00C1230E" w:rsidP="00C1230E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>¿Qué cambiaría o mejoraría de un gestor de medicamentos para</w:t>
            </w:r>
            <w:r w:rsidR="000D1756">
              <w:rPr>
                <w:b/>
                <w:bCs/>
              </w:rPr>
              <w:t xml:space="preserve"> </w:t>
            </w:r>
            <w:r w:rsidRPr="00C1230E">
              <w:rPr>
                <w:b/>
                <w:bCs/>
              </w:rPr>
              <w:t>pacientes/cuidadores</w:t>
            </w:r>
            <w:r w:rsidR="000D1756">
              <w:rPr>
                <w:b/>
                <w:bCs/>
              </w:rPr>
              <w:t xml:space="preserve"> </w:t>
            </w:r>
          </w:p>
          <w:p w14:paraId="0616A7E0" w14:textId="1587BFF4" w:rsidR="00C1230E" w:rsidRPr="00C1230E" w:rsidRDefault="000D1756" w:rsidP="00C1230E">
            <w:pPr>
              <w:spacing w:after="412" w:line="259" w:lineRule="auto"/>
              <w:rPr>
                <w:b/>
                <w:bCs/>
              </w:rPr>
            </w:pPr>
            <w:r w:rsidRPr="000D1756">
              <w:t xml:space="preserve">Existen aplicaciones donde se pueden tomar la presión arterial, así </w:t>
            </w:r>
            <w:r w:rsidRPr="000D1756">
              <w:t>cerciorar</w:t>
            </w:r>
            <w:r w:rsidR="005015A2">
              <w:t>se en caso de que el</w:t>
            </w:r>
            <w:r w:rsidR="005015A2" w:rsidRPr="000D1756">
              <w:t xml:space="preserve"> tratamiento</w:t>
            </w:r>
            <w:r w:rsidRPr="000D1756">
              <w:t xml:space="preserve"> </w:t>
            </w:r>
            <w:r w:rsidR="005015A2">
              <w:t>lo necesite</w:t>
            </w:r>
          </w:p>
          <w:p w14:paraId="2E32E164" w14:textId="2DA99440" w:rsidR="00C1230E" w:rsidRPr="00C1230E" w:rsidRDefault="00C1230E" w:rsidP="00FC08A5">
            <w:pPr>
              <w:spacing w:after="412" w:line="259" w:lineRule="auto"/>
              <w:rPr>
                <w:b/>
                <w:bCs/>
              </w:rPr>
            </w:pPr>
            <w:r w:rsidRPr="00C1230E">
              <w:rPr>
                <w:b/>
                <w:bCs/>
              </w:rPr>
              <w:t>¿Considera que un gestor de medicamentos podría reducir el número de errores y olvidos en la toma de medicación?</w:t>
            </w:r>
          </w:p>
          <w:p w14:paraId="44D43CD1" w14:textId="77777777" w:rsidR="000D1756" w:rsidRDefault="000D1756" w:rsidP="00FC08A5">
            <w:pPr>
              <w:spacing w:after="412" w:line="259" w:lineRule="auto"/>
            </w:pPr>
            <w:r w:rsidRPr="000D1756">
              <w:t xml:space="preserve">Considero que es muy necesario, en los hospitales se manejan plataformas para administrar </w:t>
            </w:r>
            <w:r w:rsidRPr="000D1756">
              <w:t>medicamentos,</w:t>
            </w:r>
            <w:r w:rsidRPr="000D1756">
              <w:t xml:space="preserve"> pero en casa los pacientes no cuentan con ellas y por eso recaen.</w:t>
            </w:r>
          </w:p>
          <w:p w14:paraId="40590171" w14:textId="070E6674" w:rsidR="00FC08A5" w:rsidRDefault="00FC08A5" w:rsidP="00FC08A5">
            <w:pPr>
              <w:spacing w:after="412" w:line="259" w:lineRule="auto"/>
              <w:rPr>
                <w:b/>
                <w:bCs/>
              </w:rPr>
            </w:pPr>
            <w:r w:rsidRPr="000D1756">
              <w:rPr>
                <w:b/>
                <w:bCs/>
              </w:rPr>
              <w:t>¿Qué barreras cree que dificultan la implementación de un gestor de medicamentos en pacientes de su práctica?</w:t>
            </w:r>
          </w:p>
          <w:p w14:paraId="328CCD68" w14:textId="3FF6EE69" w:rsidR="000D1756" w:rsidRPr="000D1756" w:rsidRDefault="000D1756" w:rsidP="00FC08A5">
            <w:pPr>
              <w:spacing w:after="412" w:line="259" w:lineRule="auto"/>
            </w:pPr>
            <w:r w:rsidRPr="000D1756">
              <w:t xml:space="preserve">Hay </w:t>
            </w:r>
            <w:r w:rsidRPr="000D1756">
              <w:t>demasiada</w:t>
            </w:r>
            <w:r w:rsidRPr="000D1756">
              <w:t xml:space="preserve">, </w:t>
            </w:r>
            <w:r w:rsidRPr="000D1756">
              <w:t>están</w:t>
            </w:r>
            <w:r w:rsidRPr="000D1756">
              <w:t xml:space="preserve"> las barreras de falta de insumos, la falta de </w:t>
            </w:r>
            <w:r w:rsidRPr="000D1756">
              <w:t>diagnóstico</w:t>
            </w:r>
            <w:r w:rsidRPr="000D1756">
              <w:t xml:space="preserve"> apropiado, las barreras </w:t>
            </w:r>
            <w:r w:rsidRPr="000D1756">
              <w:t>económicas</w:t>
            </w:r>
            <w:r w:rsidRPr="000D1756">
              <w:t xml:space="preserve">. Muchos pacientes no tienen acceso a la compra de medicamentos. </w:t>
            </w:r>
            <w:r w:rsidRPr="000D1756">
              <w:t>también</w:t>
            </w:r>
            <w:r w:rsidRPr="000D1756">
              <w:t xml:space="preserve"> en familiares que no cuentan con la capacidad de cuidarlos por falta de </w:t>
            </w:r>
            <w:r w:rsidRPr="000D1756">
              <w:t>conocimiento</w:t>
            </w:r>
            <w:r>
              <w:t>.</w:t>
            </w:r>
          </w:p>
          <w:p w14:paraId="543032B6" w14:textId="33DE2319" w:rsidR="00FC08A5" w:rsidRPr="00FC08A5" w:rsidRDefault="00FC08A5" w:rsidP="00FC08A5">
            <w:pPr>
              <w:spacing w:after="412" w:line="259" w:lineRule="auto"/>
            </w:pPr>
            <w:r w:rsidRPr="005015A2">
              <w:rPr>
                <w:b/>
                <w:bCs/>
              </w:rPr>
              <w:t>¿Qué consejo daría para que esta herramienta tenga mayor impacto en la adherencia?</w:t>
            </w:r>
            <w:r w:rsidR="000D1756" w:rsidRPr="000D1756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  <w:r w:rsidR="000D1756" w:rsidRPr="000D1756">
              <w:t xml:space="preserve">El paciente antes de </w:t>
            </w:r>
            <w:r w:rsidR="000D1756" w:rsidRPr="000D1756">
              <w:t>ser</w:t>
            </w:r>
            <w:r w:rsidR="000D1756" w:rsidRPr="000D1756">
              <w:t xml:space="preserve"> dado de alta o el que consulta aun </w:t>
            </w:r>
            <w:r w:rsidR="000D1756" w:rsidRPr="000D1756">
              <w:t>médico</w:t>
            </w:r>
            <w:r w:rsidR="000D1756" w:rsidRPr="000D1756">
              <w:t xml:space="preserve"> para un </w:t>
            </w:r>
            <w:r w:rsidR="000D1756" w:rsidRPr="000D1756">
              <w:t>diagnóstico</w:t>
            </w:r>
            <w:r w:rsidR="000D1756" w:rsidRPr="000D1756">
              <w:t xml:space="preserve">. Adquieran esta </w:t>
            </w:r>
            <w:r w:rsidR="000D1756" w:rsidRPr="000D1756">
              <w:lastRenderedPageBreak/>
              <w:t xml:space="preserve">plataforma antes de salir del hospital, explicarles </w:t>
            </w:r>
            <w:r w:rsidR="000D1756" w:rsidRPr="000D1756">
              <w:t>la plataforma</w:t>
            </w:r>
            <w:r w:rsidR="000D1756" w:rsidRPr="000D1756">
              <w:t xml:space="preserve"> para que </w:t>
            </w:r>
            <w:r w:rsidR="000D1756" w:rsidRPr="000D1756">
              <w:t>cumplan</w:t>
            </w:r>
            <w:r w:rsidR="000D1756" w:rsidRPr="000D1756">
              <w:t xml:space="preserve"> su tratamiento fuera de la institución</w:t>
            </w:r>
          </w:p>
          <w:p w14:paraId="1CC162A0" w14:textId="77777777" w:rsidR="00C1230E" w:rsidRPr="00C1230E" w:rsidRDefault="00C1230E" w:rsidP="00C1230E">
            <w:pPr>
              <w:spacing w:after="412" w:line="259" w:lineRule="auto"/>
            </w:pPr>
          </w:p>
          <w:p w14:paraId="28F76EB5" w14:textId="77777777" w:rsidR="00C1230E" w:rsidRPr="00C1230E" w:rsidRDefault="00C1230E" w:rsidP="00C1230E">
            <w:pPr>
              <w:spacing w:after="412" w:line="259" w:lineRule="auto"/>
            </w:pPr>
          </w:p>
          <w:p w14:paraId="712C3CE3" w14:textId="56D7E964" w:rsidR="00C1230E" w:rsidRPr="003E25E9" w:rsidRDefault="00C1230E" w:rsidP="00C1230E">
            <w:pPr>
              <w:spacing w:after="412"/>
            </w:pPr>
          </w:p>
        </w:tc>
      </w:tr>
    </w:tbl>
    <w:p w14:paraId="28F76EB9" w14:textId="2A2AC298" w:rsidR="00467EA0" w:rsidRDefault="00467EA0" w:rsidP="00FC08A5">
      <w:pPr>
        <w:spacing w:after="0"/>
        <w:ind w:right="-1170"/>
        <w:sectPr w:rsidR="00467EA0">
          <w:headerReference w:type="even" r:id="rId7"/>
          <w:headerReference w:type="default" r:id="rId8"/>
          <w:footerReference w:type="even" r:id="rId9"/>
          <w:footerReference w:type="default" r:id="rId10"/>
          <w:pgSz w:w="8787" w:h="12756"/>
          <w:pgMar w:top="1134" w:right="2190" w:bottom="525" w:left="1134" w:header="720" w:footer="720" w:gutter="0"/>
          <w:pgNumType w:start="167"/>
          <w:cols w:space="720"/>
          <w:titlePg/>
        </w:sectPr>
      </w:pPr>
    </w:p>
    <w:p w14:paraId="4A7790F7" w14:textId="77777777" w:rsidR="005015A2" w:rsidRDefault="005015A2" w:rsidP="005015A2"/>
    <w:p w14:paraId="125A7367" w14:textId="77777777" w:rsidR="005015A2" w:rsidRDefault="005015A2" w:rsidP="005015A2"/>
    <w:p w14:paraId="62B125CA" w14:textId="2D39F39C" w:rsidR="005015A2" w:rsidRPr="005015A2" w:rsidRDefault="005015A2" w:rsidP="005015A2">
      <w:pPr>
        <w:sectPr w:rsidR="005015A2" w:rsidRPr="005015A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8787" w:h="12756"/>
          <w:pgMar w:top="1440" w:right="1440" w:bottom="1440" w:left="1440" w:header="720" w:footer="720" w:gutter="0"/>
          <w:cols w:space="720"/>
        </w:sectPr>
      </w:pPr>
    </w:p>
    <w:p w14:paraId="67ED263A" w14:textId="30042EAF" w:rsidR="005015A2" w:rsidRPr="005015A2" w:rsidRDefault="005015A2" w:rsidP="005015A2">
      <w:pPr>
        <w:tabs>
          <w:tab w:val="left" w:pos="3852"/>
        </w:tabs>
      </w:pPr>
    </w:p>
    <w:sectPr w:rsidR="005015A2" w:rsidRPr="005015A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8787" w:h="1275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1E335" w14:textId="77777777" w:rsidR="00342D09" w:rsidRDefault="00342D09">
      <w:pPr>
        <w:spacing w:after="0" w:line="240" w:lineRule="auto"/>
      </w:pPr>
      <w:r>
        <w:separator/>
      </w:r>
    </w:p>
  </w:endnote>
  <w:endnote w:type="continuationSeparator" w:id="0">
    <w:p w14:paraId="4723D547" w14:textId="77777777" w:rsidR="00342D09" w:rsidRDefault="0034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925F3" w14:textId="77777777" w:rsidR="00467EA0" w:rsidRDefault="00000000">
    <w:pPr>
      <w:spacing w:after="0"/>
      <w:ind w:left="397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168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28188" w14:textId="77777777" w:rsidR="00467EA0" w:rsidRDefault="00000000">
    <w:pPr>
      <w:spacing w:after="0"/>
      <w:ind w:right="-65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169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7BE08" w14:textId="77777777" w:rsidR="00467EA0" w:rsidRDefault="00467EA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33F6" w14:textId="77777777" w:rsidR="00467EA0" w:rsidRDefault="00467E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A9511" w14:textId="77777777" w:rsidR="00467EA0" w:rsidRDefault="00467E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0C284" w14:textId="77777777" w:rsidR="00467EA0" w:rsidRDefault="00467EA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210F" w14:textId="77777777" w:rsidR="00467EA0" w:rsidRDefault="00467EA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B6505" w14:textId="77777777" w:rsidR="00467EA0" w:rsidRDefault="00467E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05C2E" w14:textId="77777777" w:rsidR="00342D09" w:rsidRDefault="00342D09">
      <w:pPr>
        <w:spacing w:after="0" w:line="240" w:lineRule="auto"/>
      </w:pPr>
      <w:r>
        <w:separator/>
      </w:r>
    </w:p>
  </w:footnote>
  <w:footnote w:type="continuationSeparator" w:id="0">
    <w:p w14:paraId="671A62B7" w14:textId="77777777" w:rsidR="00342D09" w:rsidRDefault="0034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6649" w14:textId="79B9438B" w:rsidR="00467EA0" w:rsidRDefault="00467EA0">
    <w:pPr>
      <w:spacing w:after="0"/>
      <w:ind w:left="397" w:right="-8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709D7" w14:textId="4BF152A3" w:rsidR="00467EA0" w:rsidRDefault="00467EA0">
    <w:pPr>
      <w:spacing w:after="0"/>
      <w:ind w:right="-659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00D55" w14:textId="77777777" w:rsidR="00467EA0" w:rsidRDefault="00467EA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E9F47" w14:textId="77777777" w:rsidR="00467EA0" w:rsidRDefault="00467E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FF81C" w14:textId="77777777" w:rsidR="00467EA0" w:rsidRDefault="00467E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9DBCC" w14:textId="77777777" w:rsidR="00467EA0" w:rsidRDefault="00467EA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4A20" w14:textId="77777777" w:rsidR="00467EA0" w:rsidRDefault="00467EA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0DC0A" w14:textId="77777777" w:rsidR="00467EA0" w:rsidRDefault="00467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0122"/>
    <w:multiLevelType w:val="multilevel"/>
    <w:tmpl w:val="39F84F8E"/>
    <w:lvl w:ilvl="0">
      <w:start w:val="17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1783C"/>
    <w:multiLevelType w:val="multilevel"/>
    <w:tmpl w:val="AFBC59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E7C4E"/>
    <w:multiLevelType w:val="hybridMultilevel"/>
    <w:tmpl w:val="01D81CEA"/>
    <w:lvl w:ilvl="0" w:tplc="86AE5EE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70EEA2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28F156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AC3BC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50B24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6E966C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CCF45A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DE9EA2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2ACA94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FA7357"/>
    <w:multiLevelType w:val="hybridMultilevel"/>
    <w:tmpl w:val="62527B7C"/>
    <w:lvl w:ilvl="0" w:tplc="CE32042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CE8AE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0DBA8">
      <w:start w:val="1"/>
      <w:numFmt w:val="decimal"/>
      <w:lvlRestart w:val="0"/>
      <w:lvlText w:val="%3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D6E52E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65B0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06708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D6E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DAA126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BE2902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876CD"/>
    <w:multiLevelType w:val="multilevel"/>
    <w:tmpl w:val="DB40D2E6"/>
    <w:lvl w:ilvl="0">
      <w:start w:val="8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BD5182"/>
    <w:multiLevelType w:val="hybridMultilevel"/>
    <w:tmpl w:val="474A4C20"/>
    <w:lvl w:ilvl="0" w:tplc="F18C226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C6AFFE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D2A254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0BB90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4EDD0E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8CB7F8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04B1B8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BC7C3A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A69D32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2D09A6"/>
    <w:multiLevelType w:val="hybridMultilevel"/>
    <w:tmpl w:val="3F3A260C"/>
    <w:lvl w:ilvl="0" w:tplc="3D30C4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629F4"/>
    <w:multiLevelType w:val="hybridMultilevel"/>
    <w:tmpl w:val="4820525C"/>
    <w:lvl w:ilvl="0" w:tplc="EEF4AF5C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BC5DAE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615F8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B0F70E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D03DB0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A5B4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609A7C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A77B8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84030E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E82488"/>
    <w:multiLevelType w:val="hybridMultilevel"/>
    <w:tmpl w:val="4B542960"/>
    <w:lvl w:ilvl="0" w:tplc="B8A62FC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480224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A8FAE6">
      <w:start w:val="1"/>
      <w:numFmt w:val="decimal"/>
      <w:lvlRestart w:val="0"/>
      <w:lvlText w:val="%3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6CAC00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246FB2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6E5ACC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C03E2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7AAE1E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668FCC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283291"/>
    <w:multiLevelType w:val="hybridMultilevel"/>
    <w:tmpl w:val="6160230A"/>
    <w:lvl w:ilvl="0" w:tplc="B9C08070">
      <w:start w:val="17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D63124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A93FA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A73B2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060318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280D8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BC63A8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805E0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E61ACA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7E1F06"/>
    <w:multiLevelType w:val="multilevel"/>
    <w:tmpl w:val="D38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35A0C"/>
    <w:multiLevelType w:val="multilevel"/>
    <w:tmpl w:val="919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73F6D"/>
    <w:multiLevelType w:val="multilevel"/>
    <w:tmpl w:val="136C80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019F2"/>
    <w:multiLevelType w:val="multilevel"/>
    <w:tmpl w:val="3F4A7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41A86"/>
    <w:multiLevelType w:val="multilevel"/>
    <w:tmpl w:val="861420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222DE"/>
    <w:multiLevelType w:val="hybridMultilevel"/>
    <w:tmpl w:val="A866BD10"/>
    <w:lvl w:ilvl="0" w:tplc="AE3CC044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5C6E68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3E324C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785A72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C2B6A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723044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660B22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AE347E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A90D8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AA5F9B"/>
    <w:multiLevelType w:val="multilevel"/>
    <w:tmpl w:val="28824B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F60BC"/>
    <w:multiLevelType w:val="hybridMultilevel"/>
    <w:tmpl w:val="A89E5A66"/>
    <w:lvl w:ilvl="0" w:tplc="8A4C06D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E37EA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8EFC2">
      <w:start w:val="3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AE54F2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8DD0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3E5F12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7CD804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055D2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22B8C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405E7D"/>
    <w:multiLevelType w:val="hybridMultilevel"/>
    <w:tmpl w:val="61E633DC"/>
    <w:lvl w:ilvl="0" w:tplc="C980EC18">
      <w:start w:val="2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68604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EA792E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5EA6EE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D8AE02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CC8C08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AF61E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A8A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83C1E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F94A76"/>
    <w:multiLevelType w:val="hybridMultilevel"/>
    <w:tmpl w:val="AB22CB9A"/>
    <w:lvl w:ilvl="0" w:tplc="5A32B8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F41EEA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A01836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D2DD5A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D820E6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88FE4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86BC6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07418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020D96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5A42AB"/>
    <w:multiLevelType w:val="multilevel"/>
    <w:tmpl w:val="B1208638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sz w:val="22"/>
      </w:rPr>
    </w:lvl>
  </w:abstractNum>
  <w:abstractNum w:abstractNumId="21" w15:restartNumberingAfterBreak="0">
    <w:nsid w:val="60AE2D17"/>
    <w:multiLevelType w:val="hybridMultilevel"/>
    <w:tmpl w:val="31B8E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E15FD"/>
    <w:multiLevelType w:val="multilevel"/>
    <w:tmpl w:val="8126F6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CE5903"/>
    <w:multiLevelType w:val="multilevel"/>
    <w:tmpl w:val="1AD0E8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FA27D8"/>
    <w:multiLevelType w:val="hybridMultilevel"/>
    <w:tmpl w:val="610EC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0295F"/>
    <w:multiLevelType w:val="hybridMultilevel"/>
    <w:tmpl w:val="591288A8"/>
    <w:lvl w:ilvl="0" w:tplc="1E8EB864">
      <w:start w:val="1"/>
      <w:numFmt w:val="lowerLetter"/>
      <w:lvlText w:val="%1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660B68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C4C584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EC2296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AD0F4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1E326C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18ECA6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CED2AC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F4C114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8B74456"/>
    <w:multiLevelType w:val="multilevel"/>
    <w:tmpl w:val="AF247002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AA5F69"/>
    <w:multiLevelType w:val="hybridMultilevel"/>
    <w:tmpl w:val="FC362BE6"/>
    <w:lvl w:ilvl="0" w:tplc="81868BD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3CF164">
      <w:start w:val="1"/>
      <w:numFmt w:val="lowerLetter"/>
      <w:lvlText w:val="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42FF98">
      <w:start w:val="1"/>
      <w:numFmt w:val="decimal"/>
      <w:lvlRestart w:val="0"/>
      <w:lvlText w:val="%3"/>
      <w:lvlJc w:val="left"/>
      <w:pPr>
        <w:ind w:left="1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F21FEE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EB3B8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A2A06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C2272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B4E0A2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8A380A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D672693"/>
    <w:multiLevelType w:val="multilevel"/>
    <w:tmpl w:val="1E2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E1D1F"/>
    <w:multiLevelType w:val="multilevel"/>
    <w:tmpl w:val="C81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0667E"/>
    <w:multiLevelType w:val="hybridMultilevel"/>
    <w:tmpl w:val="622465D4"/>
    <w:lvl w:ilvl="0" w:tplc="FC888F5E">
      <w:start w:val="13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3EFE18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CDBB0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CCC6AA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56CAC4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C47D58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207A00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44987E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5C3810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2B6408"/>
    <w:multiLevelType w:val="hybridMultilevel"/>
    <w:tmpl w:val="BA00089A"/>
    <w:lvl w:ilvl="0" w:tplc="6B0405EE">
      <w:start w:val="9"/>
      <w:numFmt w:val="decimal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49010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2B5C4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727B2E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45D76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EC614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8E938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2B074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685216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4741785">
    <w:abstractNumId w:val="25"/>
  </w:num>
  <w:num w:numId="2" w16cid:durableId="733813718">
    <w:abstractNumId w:val="26"/>
  </w:num>
  <w:num w:numId="3" w16cid:durableId="1436949049">
    <w:abstractNumId w:val="4"/>
  </w:num>
  <w:num w:numId="4" w16cid:durableId="7410444">
    <w:abstractNumId w:val="7"/>
  </w:num>
  <w:num w:numId="5" w16cid:durableId="206836251">
    <w:abstractNumId w:val="15"/>
  </w:num>
  <w:num w:numId="6" w16cid:durableId="638799369">
    <w:abstractNumId w:val="31"/>
  </w:num>
  <w:num w:numId="7" w16cid:durableId="840973143">
    <w:abstractNumId w:val="30"/>
  </w:num>
  <w:num w:numId="8" w16cid:durableId="3899279">
    <w:abstractNumId w:val="9"/>
  </w:num>
  <w:num w:numId="9" w16cid:durableId="743918956">
    <w:abstractNumId w:val="0"/>
  </w:num>
  <w:num w:numId="10" w16cid:durableId="1315718964">
    <w:abstractNumId w:val="3"/>
  </w:num>
  <w:num w:numId="11" w16cid:durableId="190579003">
    <w:abstractNumId w:val="17"/>
  </w:num>
  <w:num w:numId="12" w16cid:durableId="1431703662">
    <w:abstractNumId w:val="5"/>
  </w:num>
  <w:num w:numId="13" w16cid:durableId="184950406">
    <w:abstractNumId w:val="18"/>
  </w:num>
  <w:num w:numId="14" w16cid:durableId="1704208379">
    <w:abstractNumId w:val="19"/>
  </w:num>
  <w:num w:numId="15" w16cid:durableId="1107310035">
    <w:abstractNumId w:val="8"/>
  </w:num>
  <w:num w:numId="16" w16cid:durableId="1359886964">
    <w:abstractNumId w:val="2"/>
  </w:num>
  <w:num w:numId="17" w16cid:durableId="366411920">
    <w:abstractNumId w:val="27"/>
  </w:num>
  <w:num w:numId="18" w16cid:durableId="19672406">
    <w:abstractNumId w:val="10"/>
  </w:num>
  <w:num w:numId="19" w16cid:durableId="89744968">
    <w:abstractNumId w:val="28"/>
  </w:num>
  <w:num w:numId="20" w16cid:durableId="815335481">
    <w:abstractNumId w:val="11"/>
  </w:num>
  <w:num w:numId="21" w16cid:durableId="1285043285">
    <w:abstractNumId w:val="24"/>
  </w:num>
  <w:num w:numId="22" w16cid:durableId="725760232">
    <w:abstractNumId w:val="21"/>
  </w:num>
  <w:num w:numId="23" w16cid:durableId="240911133">
    <w:abstractNumId w:val="13"/>
  </w:num>
  <w:num w:numId="24" w16cid:durableId="2137485264">
    <w:abstractNumId w:val="23"/>
  </w:num>
  <w:num w:numId="25" w16cid:durableId="1380014484">
    <w:abstractNumId w:val="14"/>
  </w:num>
  <w:num w:numId="26" w16cid:durableId="177281625">
    <w:abstractNumId w:val="16"/>
  </w:num>
  <w:num w:numId="27" w16cid:durableId="1440032457">
    <w:abstractNumId w:val="29"/>
  </w:num>
  <w:num w:numId="28" w16cid:durableId="1811097791">
    <w:abstractNumId w:val="12"/>
  </w:num>
  <w:num w:numId="29" w16cid:durableId="1027414137">
    <w:abstractNumId w:val="22"/>
  </w:num>
  <w:num w:numId="30" w16cid:durableId="1371685574">
    <w:abstractNumId w:val="1"/>
  </w:num>
  <w:num w:numId="31" w16cid:durableId="1788238634">
    <w:abstractNumId w:val="6"/>
  </w:num>
  <w:num w:numId="32" w16cid:durableId="14744504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A0"/>
    <w:rsid w:val="000D1756"/>
    <w:rsid w:val="00342D09"/>
    <w:rsid w:val="003E25E9"/>
    <w:rsid w:val="00467EA0"/>
    <w:rsid w:val="005015A2"/>
    <w:rsid w:val="005727C7"/>
    <w:rsid w:val="00640870"/>
    <w:rsid w:val="00734006"/>
    <w:rsid w:val="007C070D"/>
    <w:rsid w:val="00893B00"/>
    <w:rsid w:val="00C1230E"/>
    <w:rsid w:val="00EC61DE"/>
    <w:rsid w:val="00F9567D"/>
    <w:rsid w:val="00FC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CBBD"/>
  <w15:docId w15:val="{9848760B-8E64-469D-94F9-253DF6D9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3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0E"/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512" w:line="259" w:lineRule="auto"/>
      <w:ind w:left="127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5E9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3E25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E9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C1230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1230E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455</Words>
  <Characters>2295</Characters>
  <Application>Microsoft Office Word</Application>
  <DocSecurity>0</DocSecurity>
  <Lines>95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Privatizacion.indb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Privatizacion.indb</dc:title>
  <dc:subject/>
  <dc:creator>LUCY ALEIDA AMEZQUITA OBANDO - Estudiante</dc:creator>
  <cp:keywords/>
  <cp:lastModifiedBy>LUCY ALEIDA AMEZQUITA OBANDO - Estudiante</cp:lastModifiedBy>
  <cp:revision>6</cp:revision>
  <cp:lastPrinted>2025-10-01T03:07:00Z</cp:lastPrinted>
  <dcterms:created xsi:type="dcterms:W3CDTF">2025-09-23T05:06:00Z</dcterms:created>
  <dcterms:modified xsi:type="dcterms:W3CDTF">2025-10-01T03:07:00Z</dcterms:modified>
</cp:coreProperties>
</file>