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EF66" w14:textId="52F2625A" w:rsidR="00845B1F" w:rsidRDefault="00614DE2" w:rsidP="003268C6">
      <w:pPr>
        <w:ind w:left="2880" w:firstLine="720"/>
        <w:rPr>
          <w:b/>
          <w:bCs/>
          <w:color w:val="1F3864" w:themeColor="accent1" w:themeShade="80"/>
          <w:sz w:val="40"/>
          <w:szCs w:val="40"/>
        </w:rPr>
      </w:pPr>
      <w:r w:rsidRPr="004F7DED">
        <w:rPr>
          <w:b/>
          <w:bCs/>
          <w:color w:val="1F3864" w:themeColor="accent1" w:themeShade="80"/>
          <w:sz w:val="40"/>
          <w:szCs w:val="40"/>
        </w:rPr>
        <w:t xml:space="preserve">CDH </w:t>
      </w:r>
      <w:r w:rsidRPr="004F7DED">
        <w:rPr>
          <w:b/>
          <w:bCs/>
          <w:color w:val="1F3864" w:themeColor="accent1" w:themeShade="80"/>
          <w:sz w:val="40"/>
          <w:szCs w:val="40"/>
        </w:rPr>
        <w:t>Installation Guide</w:t>
      </w:r>
    </w:p>
    <w:p w14:paraId="198B8023" w14:textId="2ED134CF" w:rsidR="003268C6" w:rsidRPr="00212C78" w:rsidRDefault="00614DE2" w:rsidP="0016183F">
      <w:pPr>
        <w:numPr>
          <w:ilvl w:val="0"/>
          <w:numId w:val="1"/>
        </w:numPr>
        <w:rPr>
          <w:b/>
          <w:bCs/>
          <w:sz w:val="20"/>
          <w:szCs w:val="20"/>
        </w:rPr>
      </w:pPr>
      <w:r w:rsidRPr="00212C78">
        <w:rPr>
          <w:b/>
          <w:bCs/>
          <w:sz w:val="20"/>
          <w:szCs w:val="20"/>
        </w:rPr>
        <w:t xml:space="preserve">Install latest version of </w:t>
      </w:r>
      <w:proofErr w:type="spellStart"/>
      <w:r w:rsidRPr="00212C78">
        <w:rPr>
          <w:b/>
          <w:bCs/>
          <w:sz w:val="20"/>
          <w:szCs w:val="20"/>
        </w:rPr>
        <w:t>Pega</w:t>
      </w:r>
      <w:proofErr w:type="spellEnd"/>
      <w:r w:rsidRPr="00212C78">
        <w:rPr>
          <w:b/>
          <w:bCs/>
          <w:sz w:val="20"/>
          <w:szCs w:val="20"/>
        </w:rPr>
        <w:t xml:space="preserve"> PE. (Current latest version 8.</w:t>
      </w:r>
      <w:r>
        <w:rPr>
          <w:b/>
          <w:bCs/>
          <w:sz w:val="20"/>
          <w:szCs w:val="20"/>
        </w:rPr>
        <w:t>7</w:t>
      </w:r>
      <w:r w:rsidRPr="00212C78">
        <w:rPr>
          <w:b/>
          <w:bCs/>
          <w:sz w:val="20"/>
          <w:szCs w:val="20"/>
        </w:rPr>
        <w:t>)</w:t>
      </w:r>
    </w:p>
    <w:p w14:paraId="67711ACC" w14:textId="5575D24E" w:rsidR="003268C6" w:rsidRDefault="00614DE2" w:rsidP="0016183F">
      <w:pPr>
        <w:numPr>
          <w:ilvl w:val="0"/>
          <w:numId w:val="1"/>
        </w:numPr>
        <w:rPr>
          <w:b/>
          <w:bCs/>
          <w:sz w:val="20"/>
          <w:szCs w:val="20"/>
        </w:rPr>
      </w:pPr>
      <w:r w:rsidRPr="00212C78">
        <w:rPr>
          <w:b/>
          <w:bCs/>
          <w:sz w:val="20"/>
          <w:szCs w:val="20"/>
        </w:rPr>
        <w:t>Download CDH from below</w:t>
      </w:r>
      <w:r>
        <w:rPr>
          <w:b/>
          <w:bCs/>
          <w:sz w:val="20"/>
          <w:szCs w:val="20"/>
        </w:rPr>
        <w:t xml:space="preserve"> file.</w:t>
      </w:r>
    </w:p>
    <w:p w14:paraId="59A0B390" w14:textId="77777777" w:rsidR="00C71152" w:rsidRPr="005B5F13" w:rsidRDefault="00614DE2" w:rsidP="005B5F13">
      <w:pPr>
        <w:numPr>
          <w:ilvl w:val="0"/>
          <w:numId w:val="1"/>
        </w:numPr>
        <w:rPr>
          <w:b/>
          <w:bCs/>
          <w:sz w:val="20"/>
          <w:szCs w:val="20"/>
        </w:rPr>
      </w:pPr>
    </w:p>
    <w:p w14:paraId="5C0BD06F" w14:textId="3D2EFF8F" w:rsidR="00C71152" w:rsidRDefault="00A27AC9" w:rsidP="00C71152">
      <w:pPr>
        <w:ind w:left="644"/>
        <w:rPr>
          <w:b/>
          <w:bCs/>
          <w:sz w:val="20"/>
          <w:szCs w:val="20"/>
        </w:rPr>
      </w:pPr>
      <w:r w:rsidRPr="00C71152">
        <w:rPr>
          <w:b/>
          <w:bCs/>
          <w:noProof/>
          <w:sz w:val="20"/>
          <w:szCs w:val="20"/>
        </w:rPr>
        <w:drawing>
          <wp:inline distT="0" distB="0" distL="0" distR="0" wp14:anchorId="2BBC238A" wp14:editId="064FC46B">
            <wp:extent cx="1530350" cy="4254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425450"/>
                    </a:xfrm>
                    <a:prstGeom prst="rect">
                      <a:avLst/>
                    </a:prstGeom>
                    <a:noFill/>
                    <a:ln>
                      <a:noFill/>
                    </a:ln>
                  </pic:spPr>
                </pic:pic>
              </a:graphicData>
            </a:graphic>
          </wp:inline>
        </w:drawing>
      </w:r>
    </w:p>
    <w:p w14:paraId="714307A3" w14:textId="742E31C3" w:rsidR="0016183F" w:rsidRPr="00C71152" w:rsidRDefault="00614DE2" w:rsidP="00C71152">
      <w:pPr>
        <w:numPr>
          <w:ilvl w:val="0"/>
          <w:numId w:val="1"/>
        </w:numPr>
        <w:rPr>
          <w:b/>
          <w:bCs/>
          <w:sz w:val="20"/>
          <w:szCs w:val="20"/>
        </w:rPr>
      </w:pPr>
      <w:r w:rsidRPr="00C71152">
        <w:rPr>
          <w:b/>
          <w:bCs/>
          <w:sz w:val="20"/>
          <w:szCs w:val="20"/>
        </w:rPr>
        <w:t xml:space="preserve">After personal edition is installed in your machine. Login into system with </w:t>
      </w:r>
    </w:p>
    <w:p w14:paraId="1D89AA80" w14:textId="3388E2B0" w:rsidR="0016183F" w:rsidRPr="00212C78" w:rsidRDefault="00614DE2" w:rsidP="0016183F">
      <w:pPr>
        <w:rPr>
          <w:b/>
          <w:bCs/>
          <w:sz w:val="20"/>
          <w:szCs w:val="20"/>
        </w:rPr>
      </w:pPr>
      <w:r w:rsidRPr="00212C78">
        <w:rPr>
          <w:b/>
          <w:bCs/>
          <w:sz w:val="20"/>
          <w:szCs w:val="20"/>
        </w:rPr>
        <w:t xml:space="preserve">user </w:t>
      </w:r>
      <w:hyperlink r:id="rId6" w:history="1">
        <w:r w:rsidRPr="00212C78">
          <w:rPr>
            <w:b/>
            <w:bCs/>
            <w:sz w:val="20"/>
            <w:szCs w:val="20"/>
          </w:rPr>
          <w:t>administrator@pega.com</w:t>
        </w:r>
      </w:hyperlink>
      <w:r w:rsidRPr="00212C78">
        <w:rPr>
          <w:b/>
          <w:bCs/>
          <w:sz w:val="20"/>
          <w:szCs w:val="20"/>
        </w:rPr>
        <w:t xml:space="preserve"> </w:t>
      </w:r>
    </w:p>
    <w:p w14:paraId="632CACA9" w14:textId="1BC0101F" w:rsidR="00C71152" w:rsidRPr="00C71152" w:rsidRDefault="00614DE2" w:rsidP="00C71152">
      <w:pPr>
        <w:rPr>
          <w:b/>
          <w:bCs/>
          <w:sz w:val="20"/>
          <w:szCs w:val="20"/>
        </w:rPr>
      </w:pPr>
      <w:proofErr w:type="spellStart"/>
      <w:proofErr w:type="gramStart"/>
      <w:r w:rsidRPr="00212C78">
        <w:rPr>
          <w:b/>
          <w:bCs/>
          <w:sz w:val="20"/>
          <w:szCs w:val="20"/>
        </w:rPr>
        <w:t>pwd:Install</w:t>
      </w:r>
      <w:proofErr w:type="spellEnd"/>
      <w:proofErr w:type="gramEnd"/>
      <w:r>
        <w:rPr>
          <w:b/>
          <w:bCs/>
          <w:sz w:val="20"/>
          <w:szCs w:val="20"/>
        </w:rPr>
        <w:t xml:space="preserve">    (or ) install with current operator also.</w:t>
      </w:r>
    </w:p>
    <w:p w14:paraId="5D5D6415" w14:textId="77777777" w:rsidR="0016183F" w:rsidRPr="00212C78" w:rsidRDefault="00614DE2" w:rsidP="0016183F">
      <w:pPr>
        <w:ind w:firstLine="720"/>
        <w:rPr>
          <w:b/>
          <w:bCs/>
          <w:sz w:val="20"/>
          <w:szCs w:val="20"/>
        </w:rPr>
      </w:pPr>
      <w:r w:rsidRPr="00212C78">
        <w:rPr>
          <w:b/>
          <w:bCs/>
          <w:sz w:val="20"/>
          <w:szCs w:val="20"/>
        </w:rPr>
        <w:t xml:space="preserve">Create DSS: </w:t>
      </w:r>
    </w:p>
    <w:p w14:paraId="7124DEA3" w14:textId="754BB20F" w:rsidR="0016183F" w:rsidRPr="00212C78" w:rsidRDefault="00614DE2" w:rsidP="0016183F">
      <w:pPr>
        <w:numPr>
          <w:ilvl w:val="0"/>
          <w:numId w:val="2"/>
        </w:numPr>
        <w:rPr>
          <w:sz w:val="20"/>
          <w:szCs w:val="20"/>
        </w:rPr>
      </w:pPr>
      <w:r w:rsidRPr="00212C78">
        <w:rPr>
          <w:sz w:val="20"/>
          <w:szCs w:val="20"/>
        </w:rPr>
        <w:t xml:space="preserve">Owning Ruleset - </w:t>
      </w:r>
      <w:proofErr w:type="spellStart"/>
      <w:r w:rsidRPr="00212C78">
        <w:rPr>
          <w:sz w:val="20"/>
          <w:szCs w:val="20"/>
        </w:rPr>
        <w:t>Pega</w:t>
      </w:r>
      <w:proofErr w:type="spellEnd"/>
      <w:r w:rsidRPr="00212C78">
        <w:rPr>
          <w:sz w:val="20"/>
          <w:szCs w:val="20"/>
        </w:rPr>
        <w:t xml:space="preserve">-Engine </w:t>
      </w:r>
    </w:p>
    <w:p w14:paraId="7B3EBF16" w14:textId="630CFB17" w:rsidR="0016183F" w:rsidRPr="00212C78" w:rsidRDefault="00614DE2" w:rsidP="0016183F">
      <w:pPr>
        <w:ind w:left="360" w:firstLine="720"/>
        <w:rPr>
          <w:sz w:val="20"/>
          <w:szCs w:val="20"/>
        </w:rPr>
      </w:pPr>
      <w:r w:rsidRPr="00212C78">
        <w:rPr>
          <w:sz w:val="20"/>
          <w:szCs w:val="20"/>
        </w:rPr>
        <w:t>Setting Purpose -</w:t>
      </w:r>
      <w:r>
        <w:rPr>
          <w:sz w:val="20"/>
          <w:szCs w:val="20"/>
        </w:rPr>
        <w:t>p</w:t>
      </w:r>
      <w:r w:rsidRPr="00212C78">
        <w:rPr>
          <w:sz w:val="20"/>
          <w:szCs w:val="20"/>
        </w:rPr>
        <w:t>rconfig/database/databases/ExternalMKTData/defaultSchema/default</w:t>
      </w:r>
    </w:p>
    <w:p w14:paraId="06FADED1" w14:textId="1F6015CC" w:rsidR="0016183F" w:rsidRPr="00212C78" w:rsidRDefault="00614DE2" w:rsidP="0016183F">
      <w:pPr>
        <w:ind w:left="360" w:firstLine="720"/>
        <w:rPr>
          <w:b/>
          <w:bCs/>
          <w:sz w:val="20"/>
          <w:szCs w:val="20"/>
        </w:rPr>
      </w:pPr>
      <w:r w:rsidRPr="00212C78">
        <w:rPr>
          <w:sz w:val="20"/>
          <w:szCs w:val="20"/>
        </w:rPr>
        <w:t xml:space="preserve">Value - </w:t>
      </w:r>
      <w:proofErr w:type="spellStart"/>
      <w:r w:rsidRPr="00212C78">
        <w:rPr>
          <w:sz w:val="20"/>
          <w:szCs w:val="20"/>
        </w:rPr>
        <w:t>externalmktdata</w:t>
      </w:r>
      <w:proofErr w:type="spellEnd"/>
    </w:p>
    <w:p w14:paraId="6EFD9CF2" w14:textId="6304B848" w:rsidR="0016183F" w:rsidRPr="00212C78" w:rsidRDefault="00614DE2" w:rsidP="0016183F">
      <w:pPr>
        <w:numPr>
          <w:ilvl w:val="0"/>
          <w:numId w:val="2"/>
        </w:numPr>
        <w:rPr>
          <w:sz w:val="20"/>
          <w:szCs w:val="20"/>
        </w:rPr>
      </w:pPr>
      <w:r w:rsidRPr="00212C78">
        <w:rPr>
          <w:sz w:val="20"/>
          <w:szCs w:val="20"/>
        </w:rPr>
        <w:t xml:space="preserve">Owning Ruleset - </w:t>
      </w:r>
      <w:proofErr w:type="spellStart"/>
      <w:r w:rsidRPr="00212C78">
        <w:rPr>
          <w:sz w:val="20"/>
          <w:szCs w:val="20"/>
        </w:rPr>
        <w:t>Pega</w:t>
      </w:r>
      <w:proofErr w:type="spellEnd"/>
      <w:r w:rsidRPr="00212C78">
        <w:rPr>
          <w:sz w:val="20"/>
          <w:szCs w:val="20"/>
        </w:rPr>
        <w:t xml:space="preserve">-Engine </w:t>
      </w:r>
    </w:p>
    <w:p w14:paraId="0EBF9EA7" w14:textId="77777777" w:rsidR="0016183F" w:rsidRPr="00212C78" w:rsidRDefault="00614DE2" w:rsidP="0016183F">
      <w:pPr>
        <w:ind w:left="360" w:firstLine="720"/>
        <w:rPr>
          <w:sz w:val="20"/>
          <w:szCs w:val="20"/>
        </w:rPr>
      </w:pPr>
      <w:r w:rsidRPr="00212C78">
        <w:rPr>
          <w:sz w:val="20"/>
          <w:szCs w:val="20"/>
        </w:rPr>
        <w:t xml:space="preserve">Setting Purpose - </w:t>
      </w:r>
      <w:proofErr w:type="spellStart"/>
      <w:r w:rsidRPr="00212C78">
        <w:rPr>
          <w:sz w:val="20"/>
          <w:szCs w:val="20"/>
        </w:rPr>
        <w:t>prconfig</w:t>
      </w:r>
      <w:proofErr w:type="spellEnd"/>
      <w:r w:rsidRPr="00212C78">
        <w:rPr>
          <w:sz w:val="20"/>
          <w:szCs w:val="20"/>
        </w:rPr>
        <w:t>/database/databases/</w:t>
      </w:r>
      <w:proofErr w:type="spellStart"/>
      <w:r w:rsidRPr="00212C78">
        <w:rPr>
          <w:sz w:val="20"/>
          <w:szCs w:val="20"/>
        </w:rPr>
        <w:t>externalmktdata</w:t>
      </w:r>
      <w:proofErr w:type="spellEnd"/>
      <w:r w:rsidRPr="00212C78">
        <w:rPr>
          <w:sz w:val="20"/>
          <w:szCs w:val="20"/>
        </w:rPr>
        <w:t>/</w:t>
      </w:r>
      <w:proofErr w:type="spellStart"/>
      <w:r w:rsidRPr="00212C78">
        <w:rPr>
          <w:sz w:val="20"/>
          <w:szCs w:val="20"/>
        </w:rPr>
        <w:t>datasource</w:t>
      </w:r>
      <w:proofErr w:type="spellEnd"/>
      <w:r w:rsidRPr="00212C78">
        <w:rPr>
          <w:sz w:val="20"/>
          <w:szCs w:val="20"/>
        </w:rPr>
        <w:t xml:space="preserve">/default </w:t>
      </w:r>
    </w:p>
    <w:p w14:paraId="77C35732" w14:textId="3C32A6B9" w:rsidR="0016183F" w:rsidRDefault="00614DE2" w:rsidP="0016183F">
      <w:pPr>
        <w:ind w:left="720" w:firstLine="360"/>
        <w:rPr>
          <w:sz w:val="20"/>
          <w:szCs w:val="20"/>
        </w:rPr>
      </w:pPr>
      <w:r w:rsidRPr="00212C78">
        <w:rPr>
          <w:sz w:val="20"/>
          <w:szCs w:val="20"/>
        </w:rPr>
        <w:t xml:space="preserve">Value - </w:t>
      </w:r>
      <w:proofErr w:type="spellStart"/>
      <w:proofErr w:type="gramStart"/>
      <w:r w:rsidRPr="00212C78">
        <w:rPr>
          <w:sz w:val="20"/>
          <w:szCs w:val="20"/>
        </w:rPr>
        <w:t>java:comp</w:t>
      </w:r>
      <w:proofErr w:type="spellEnd"/>
      <w:proofErr w:type="gramEnd"/>
      <w:r w:rsidRPr="00212C78">
        <w:rPr>
          <w:sz w:val="20"/>
          <w:szCs w:val="20"/>
        </w:rPr>
        <w:t>/env/</w:t>
      </w:r>
      <w:proofErr w:type="spellStart"/>
      <w:r w:rsidRPr="00212C78">
        <w:rPr>
          <w:sz w:val="20"/>
          <w:szCs w:val="20"/>
        </w:rPr>
        <w:t>jdbc</w:t>
      </w:r>
      <w:proofErr w:type="spellEnd"/>
      <w:r w:rsidRPr="00212C78">
        <w:rPr>
          <w:sz w:val="20"/>
          <w:szCs w:val="20"/>
        </w:rPr>
        <w:t>/</w:t>
      </w:r>
      <w:proofErr w:type="spellStart"/>
      <w:r w:rsidRPr="00212C78">
        <w:rPr>
          <w:sz w:val="20"/>
          <w:szCs w:val="20"/>
        </w:rPr>
        <w:t>P</w:t>
      </w:r>
      <w:r w:rsidRPr="00212C78">
        <w:rPr>
          <w:sz w:val="20"/>
          <w:szCs w:val="20"/>
        </w:rPr>
        <w:t>egaRULES</w:t>
      </w:r>
      <w:proofErr w:type="spellEnd"/>
    </w:p>
    <w:p w14:paraId="0C218405" w14:textId="77777777" w:rsidR="00613CE8" w:rsidRPr="00212C78" w:rsidRDefault="00614DE2" w:rsidP="0016183F">
      <w:pPr>
        <w:ind w:left="720" w:firstLine="360"/>
        <w:rPr>
          <w:sz w:val="20"/>
          <w:szCs w:val="20"/>
        </w:rPr>
      </w:pPr>
    </w:p>
    <w:p w14:paraId="5ACA4974" w14:textId="2102980F" w:rsidR="0016183F" w:rsidRPr="00212C78" w:rsidRDefault="00614DE2" w:rsidP="0016183F">
      <w:pPr>
        <w:numPr>
          <w:ilvl w:val="0"/>
          <w:numId w:val="1"/>
        </w:numPr>
        <w:rPr>
          <w:sz w:val="20"/>
          <w:szCs w:val="20"/>
        </w:rPr>
      </w:pPr>
      <w:r w:rsidRPr="00212C78">
        <w:rPr>
          <w:sz w:val="20"/>
          <w:szCs w:val="20"/>
        </w:rPr>
        <w:t>Open Postgres DB:</w:t>
      </w:r>
    </w:p>
    <w:p w14:paraId="3ED80224" w14:textId="64913703" w:rsidR="0016183F" w:rsidRPr="00212C78" w:rsidRDefault="00614DE2" w:rsidP="0016183F">
      <w:pPr>
        <w:rPr>
          <w:sz w:val="20"/>
          <w:szCs w:val="20"/>
        </w:rPr>
      </w:pPr>
      <w:r w:rsidRPr="00212C78">
        <w:rPr>
          <w:sz w:val="20"/>
          <w:szCs w:val="20"/>
        </w:rPr>
        <w:t xml:space="preserve">Go to: </w:t>
      </w:r>
    </w:p>
    <w:p w14:paraId="30232529" w14:textId="60CA7CF1" w:rsidR="0016183F" w:rsidRPr="00212C78" w:rsidRDefault="00614DE2" w:rsidP="0016183F">
      <w:pPr>
        <w:rPr>
          <w:sz w:val="20"/>
          <w:szCs w:val="20"/>
        </w:rPr>
      </w:pPr>
      <w:r w:rsidRPr="00212C78">
        <w:rPr>
          <w:sz w:val="20"/>
          <w:szCs w:val="20"/>
        </w:rPr>
        <w:t>Path: C:\PRPCPersonalEdition\pgsql\pgAdmin 4\bin</w:t>
      </w:r>
    </w:p>
    <w:p w14:paraId="532807CF" w14:textId="74AF4FFD" w:rsidR="0016183F" w:rsidRPr="00212C78" w:rsidRDefault="00614DE2" w:rsidP="0016183F">
      <w:pPr>
        <w:rPr>
          <w:sz w:val="20"/>
          <w:szCs w:val="20"/>
        </w:rPr>
      </w:pPr>
      <w:r w:rsidRPr="00212C78">
        <w:rPr>
          <w:sz w:val="20"/>
          <w:szCs w:val="20"/>
        </w:rPr>
        <w:t>Double click on pgAdmin4</w:t>
      </w:r>
    </w:p>
    <w:p w14:paraId="4FFD1413" w14:textId="6BDC9E51" w:rsidR="0016183F" w:rsidRPr="00212C78" w:rsidRDefault="00614DE2" w:rsidP="00212C78">
      <w:pPr>
        <w:rPr>
          <w:sz w:val="20"/>
          <w:szCs w:val="20"/>
        </w:rPr>
      </w:pPr>
      <w:r w:rsidRPr="00212C78">
        <w:rPr>
          <w:noProof/>
          <w:sz w:val="20"/>
          <w:szCs w:val="20"/>
        </w:rPr>
        <w:drawing>
          <wp:inline distT="0" distB="0" distL="0" distR="0" wp14:anchorId="15536E34" wp14:editId="0EC43A78">
            <wp:extent cx="2933700" cy="125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003105" cy="1288947"/>
                    </a:xfrm>
                    <a:prstGeom prst="rect">
                      <a:avLst/>
                    </a:prstGeom>
                  </pic:spPr>
                </pic:pic>
              </a:graphicData>
            </a:graphic>
          </wp:inline>
        </w:drawing>
      </w:r>
    </w:p>
    <w:p w14:paraId="09B28A28" w14:textId="216AD668" w:rsidR="00212C78" w:rsidRPr="00212C78" w:rsidRDefault="00614DE2" w:rsidP="00212C78">
      <w:pPr>
        <w:rPr>
          <w:sz w:val="20"/>
          <w:szCs w:val="20"/>
        </w:rPr>
      </w:pPr>
    </w:p>
    <w:p w14:paraId="1AB01E43" w14:textId="38B8EB55" w:rsidR="00212C78" w:rsidRDefault="00614DE2" w:rsidP="00212C78">
      <w:pPr>
        <w:rPr>
          <w:sz w:val="20"/>
          <w:szCs w:val="20"/>
        </w:rPr>
      </w:pPr>
      <w:r w:rsidRPr="00212C78">
        <w:rPr>
          <w:sz w:val="20"/>
          <w:szCs w:val="20"/>
        </w:rPr>
        <w:t xml:space="preserve">It will ask for mater password, do reset password, and give </w:t>
      </w:r>
      <w:r w:rsidRPr="00212C78">
        <w:rPr>
          <w:b/>
          <w:bCs/>
          <w:sz w:val="20"/>
          <w:szCs w:val="20"/>
        </w:rPr>
        <w:t>install</w:t>
      </w:r>
      <w:r w:rsidRPr="00212C78">
        <w:rPr>
          <w:sz w:val="20"/>
          <w:szCs w:val="20"/>
        </w:rPr>
        <w:t xml:space="preserve"> as the new password.</w:t>
      </w:r>
    </w:p>
    <w:p w14:paraId="2928E1DD" w14:textId="77777777" w:rsidR="00034007" w:rsidRDefault="00614DE2" w:rsidP="00212C78">
      <w:pPr>
        <w:rPr>
          <w:sz w:val="20"/>
          <w:szCs w:val="20"/>
        </w:rPr>
      </w:pPr>
    </w:p>
    <w:p w14:paraId="1F9A7B0C" w14:textId="77777777" w:rsidR="00034007" w:rsidRDefault="00614DE2" w:rsidP="00212C78">
      <w:pPr>
        <w:rPr>
          <w:b/>
          <w:bCs/>
        </w:rPr>
      </w:pPr>
      <w:r>
        <w:t xml:space="preserve">5.1. </w:t>
      </w:r>
      <w:r w:rsidRPr="00034007">
        <w:t xml:space="preserve">** </w:t>
      </w:r>
      <w:r w:rsidRPr="00034007">
        <w:rPr>
          <w:b/>
          <w:bCs/>
        </w:rPr>
        <w:t xml:space="preserve">Create a new Server: </w:t>
      </w:r>
    </w:p>
    <w:p w14:paraId="35975681" w14:textId="0C93DD39" w:rsidR="00034007" w:rsidRPr="00034007" w:rsidRDefault="00614DE2" w:rsidP="00212C78">
      <w:pPr>
        <w:rPr>
          <w:b/>
          <w:bCs/>
        </w:rPr>
      </w:pPr>
      <w:r w:rsidRPr="00034007">
        <w:t xml:space="preserve">Right Click on </w:t>
      </w:r>
      <w:r w:rsidRPr="00034007">
        <w:t>Server&gt;Create&gt;Server</w:t>
      </w:r>
    </w:p>
    <w:p w14:paraId="398FF253" w14:textId="5268E5A6" w:rsidR="00034007" w:rsidRDefault="00614DE2" w:rsidP="00034007">
      <w:pPr>
        <w:ind w:left="644"/>
        <w:rPr>
          <w:sz w:val="20"/>
          <w:szCs w:val="20"/>
        </w:rPr>
      </w:pPr>
      <w:r w:rsidRPr="00034007">
        <w:rPr>
          <w:noProof/>
          <w:sz w:val="20"/>
          <w:szCs w:val="20"/>
        </w:rPr>
        <w:lastRenderedPageBreak/>
        <w:drawing>
          <wp:inline distT="0" distB="0" distL="0" distR="0" wp14:anchorId="17614ED6" wp14:editId="0C423804">
            <wp:extent cx="3152775" cy="109889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183374" cy="1109560"/>
                    </a:xfrm>
                    <a:prstGeom prst="rect">
                      <a:avLst/>
                    </a:prstGeom>
                  </pic:spPr>
                </pic:pic>
              </a:graphicData>
            </a:graphic>
          </wp:inline>
        </w:drawing>
      </w:r>
      <w:r>
        <w:rPr>
          <w:sz w:val="20"/>
          <w:szCs w:val="20"/>
        </w:rPr>
        <w:t xml:space="preserve"> </w:t>
      </w:r>
    </w:p>
    <w:p w14:paraId="6812EEA6" w14:textId="1ACAAF4E" w:rsidR="00034007" w:rsidRDefault="00614DE2" w:rsidP="00212C78">
      <w:pPr>
        <w:rPr>
          <w:sz w:val="20"/>
          <w:szCs w:val="20"/>
        </w:rPr>
      </w:pPr>
      <w:r>
        <w:rPr>
          <w:noProof/>
        </w:rPr>
        <w:drawing>
          <wp:inline distT="0" distB="0" distL="0" distR="0" wp14:anchorId="2BA356D4" wp14:editId="56444A79">
            <wp:extent cx="2669540" cy="1838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678193" cy="1844284"/>
                    </a:xfrm>
                    <a:prstGeom prst="rect">
                      <a:avLst/>
                    </a:prstGeom>
                  </pic:spPr>
                </pic:pic>
              </a:graphicData>
            </a:graphic>
          </wp:inline>
        </w:drawing>
      </w:r>
    </w:p>
    <w:p w14:paraId="6CB40EF0" w14:textId="6F2FA607" w:rsidR="00034007" w:rsidRDefault="00614DE2" w:rsidP="00212C78">
      <w:pPr>
        <w:rPr>
          <w:sz w:val="20"/>
          <w:szCs w:val="20"/>
        </w:rPr>
      </w:pPr>
      <w:r>
        <w:rPr>
          <w:noProof/>
        </w:rPr>
        <w:drawing>
          <wp:inline distT="0" distB="0" distL="0" distR="0" wp14:anchorId="433F71E5" wp14:editId="006CF640">
            <wp:extent cx="2666817" cy="23336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675298" cy="2341047"/>
                    </a:xfrm>
                    <a:prstGeom prst="rect">
                      <a:avLst/>
                    </a:prstGeom>
                  </pic:spPr>
                </pic:pic>
              </a:graphicData>
            </a:graphic>
          </wp:inline>
        </w:drawing>
      </w:r>
    </w:p>
    <w:p w14:paraId="12013DE7" w14:textId="025697CC" w:rsidR="00034007" w:rsidRDefault="00614DE2" w:rsidP="00212C78">
      <w:pPr>
        <w:rPr>
          <w:sz w:val="20"/>
          <w:szCs w:val="20"/>
        </w:rPr>
      </w:pPr>
    </w:p>
    <w:p w14:paraId="4F0A2BAD" w14:textId="57B3175B" w:rsidR="00034007" w:rsidRPr="00034007" w:rsidRDefault="00614DE2" w:rsidP="00212C78">
      <w:pPr>
        <w:rPr>
          <w:b/>
          <w:bCs/>
          <w:sz w:val="20"/>
          <w:szCs w:val="20"/>
        </w:rPr>
      </w:pPr>
      <w:r w:rsidRPr="00034007">
        <w:rPr>
          <w:b/>
          <w:bCs/>
          <w:sz w:val="20"/>
          <w:szCs w:val="20"/>
        </w:rPr>
        <w:t>We do not need any other setting, Click Save.</w:t>
      </w:r>
    </w:p>
    <w:p w14:paraId="4D36D093" w14:textId="77777777" w:rsidR="00034007" w:rsidRPr="00212C78" w:rsidRDefault="00614DE2" w:rsidP="00212C78">
      <w:pPr>
        <w:rPr>
          <w:sz w:val="20"/>
          <w:szCs w:val="20"/>
        </w:rPr>
      </w:pPr>
    </w:p>
    <w:p w14:paraId="4025CDA6" w14:textId="77777777" w:rsidR="00212C78" w:rsidRPr="00212C78" w:rsidRDefault="00614DE2" w:rsidP="00212C78">
      <w:pPr>
        <w:numPr>
          <w:ilvl w:val="0"/>
          <w:numId w:val="1"/>
        </w:numPr>
        <w:rPr>
          <w:sz w:val="20"/>
          <w:szCs w:val="20"/>
        </w:rPr>
      </w:pPr>
      <w:r w:rsidRPr="00212C78">
        <w:rPr>
          <w:sz w:val="20"/>
          <w:szCs w:val="20"/>
        </w:rPr>
        <w:t xml:space="preserve">Create a new User: all in lower case – </w:t>
      </w:r>
    </w:p>
    <w:p w14:paraId="36D3A17A" w14:textId="7D6DB57A" w:rsidR="00212C78" w:rsidRPr="00212C78" w:rsidRDefault="00614DE2" w:rsidP="00212C78">
      <w:pPr>
        <w:rPr>
          <w:sz w:val="20"/>
          <w:szCs w:val="20"/>
        </w:rPr>
      </w:pPr>
      <w:r>
        <w:rPr>
          <w:sz w:val="20"/>
          <w:szCs w:val="20"/>
        </w:rPr>
        <w:t xml:space="preserve">a. </w:t>
      </w:r>
      <w:r w:rsidRPr="00212C78">
        <w:rPr>
          <w:sz w:val="20"/>
          <w:szCs w:val="20"/>
        </w:rPr>
        <w:t>Name: “</w:t>
      </w:r>
      <w:proofErr w:type="spellStart"/>
      <w:r w:rsidRPr="00212C78">
        <w:rPr>
          <w:sz w:val="20"/>
          <w:szCs w:val="20"/>
        </w:rPr>
        <w:t>mkt_user</w:t>
      </w:r>
      <w:proofErr w:type="spellEnd"/>
      <w:r w:rsidRPr="00212C78">
        <w:rPr>
          <w:sz w:val="20"/>
          <w:szCs w:val="20"/>
        </w:rPr>
        <w:t>”</w:t>
      </w:r>
    </w:p>
    <w:p w14:paraId="34E81C32" w14:textId="77777777" w:rsidR="00212C78" w:rsidRDefault="00614DE2" w:rsidP="0016183F">
      <w:pPr>
        <w:ind w:left="720"/>
        <w:rPr>
          <w:noProof/>
        </w:rPr>
      </w:pPr>
      <w:r w:rsidRPr="00212C78">
        <w:rPr>
          <w:noProof/>
          <w:sz w:val="20"/>
          <w:szCs w:val="20"/>
        </w:rPr>
        <w:drawing>
          <wp:inline distT="0" distB="0" distL="0" distR="0" wp14:anchorId="14652703" wp14:editId="78D4A0FD">
            <wp:extent cx="2066925" cy="180386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097711" cy="1830730"/>
                    </a:xfrm>
                    <a:prstGeom prst="rect">
                      <a:avLst/>
                    </a:prstGeom>
                  </pic:spPr>
                </pic:pic>
              </a:graphicData>
            </a:graphic>
          </wp:inline>
        </w:drawing>
      </w:r>
    </w:p>
    <w:p w14:paraId="57CCD128" w14:textId="478E8CB2" w:rsidR="0016183F" w:rsidRDefault="00614DE2" w:rsidP="0016183F">
      <w:pPr>
        <w:ind w:left="720"/>
        <w:rPr>
          <w:sz w:val="20"/>
          <w:szCs w:val="20"/>
        </w:rPr>
      </w:pPr>
      <w:r>
        <w:rPr>
          <w:noProof/>
        </w:rPr>
        <w:lastRenderedPageBreak/>
        <w:drawing>
          <wp:inline distT="0" distB="0" distL="0" distR="0" wp14:anchorId="6D5FE440" wp14:editId="61244C77">
            <wp:extent cx="2714625" cy="10643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729914" cy="1070371"/>
                    </a:xfrm>
                    <a:prstGeom prst="rect">
                      <a:avLst/>
                    </a:prstGeom>
                  </pic:spPr>
                </pic:pic>
              </a:graphicData>
            </a:graphic>
          </wp:inline>
        </w:drawing>
      </w:r>
    </w:p>
    <w:p w14:paraId="42B85D09" w14:textId="3F60B941" w:rsidR="00212C78" w:rsidRDefault="00614DE2" w:rsidP="0016183F">
      <w:pPr>
        <w:ind w:left="720"/>
        <w:rPr>
          <w:sz w:val="20"/>
          <w:szCs w:val="20"/>
        </w:rPr>
      </w:pPr>
      <w:r>
        <w:rPr>
          <w:sz w:val="20"/>
          <w:szCs w:val="20"/>
        </w:rPr>
        <w:t xml:space="preserve">b. In definition give password as </w:t>
      </w:r>
      <w:proofErr w:type="spellStart"/>
      <w:r>
        <w:rPr>
          <w:sz w:val="20"/>
          <w:szCs w:val="20"/>
        </w:rPr>
        <w:t>mkt_user</w:t>
      </w:r>
      <w:proofErr w:type="spellEnd"/>
    </w:p>
    <w:p w14:paraId="7CAFDA16" w14:textId="18934EC0" w:rsidR="00212C78" w:rsidRDefault="00614DE2" w:rsidP="0016183F">
      <w:pPr>
        <w:ind w:left="720"/>
        <w:rPr>
          <w:sz w:val="20"/>
          <w:szCs w:val="20"/>
        </w:rPr>
      </w:pPr>
      <w:r>
        <w:rPr>
          <w:sz w:val="20"/>
          <w:szCs w:val="20"/>
        </w:rPr>
        <w:t>c. Privileges: mark yes for all.</w:t>
      </w:r>
    </w:p>
    <w:p w14:paraId="6640E4E1" w14:textId="7DB53336" w:rsidR="00212C78" w:rsidRDefault="00614DE2" w:rsidP="0016183F">
      <w:pPr>
        <w:ind w:left="720"/>
        <w:rPr>
          <w:sz w:val="20"/>
          <w:szCs w:val="20"/>
        </w:rPr>
      </w:pPr>
      <w:r>
        <w:rPr>
          <w:noProof/>
        </w:rPr>
        <w:drawing>
          <wp:inline distT="0" distB="0" distL="0" distR="0" wp14:anchorId="2B7A9D2C" wp14:editId="73B3B7ED">
            <wp:extent cx="3181350" cy="2059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213486" cy="2080310"/>
                    </a:xfrm>
                    <a:prstGeom prst="rect">
                      <a:avLst/>
                    </a:prstGeom>
                  </pic:spPr>
                </pic:pic>
              </a:graphicData>
            </a:graphic>
          </wp:inline>
        </w:drawing>
      </w:r>
    </w:p>
    <w:p w14:paraId="737CBCC3" w14:textId="40B75E51" w:rsidR="00212C78" w:rsidRDefault="00614DE2" w:rsidP="0016183F">
      <w:pPr>
        <w:ind w:left="720"/>
        <w:rPr>
          <w:sz w:val="20"/>
          <w:szCs w:val="20"/>
        </w:rPr>
      </w:pPr>
      <w:r>
        <w:rPr>
          <w:sz w:val="20"/>
          <w:szCs w:val="20"/>
        </w:rPr>
        <w:t xml:space="preserve">d. In Membership </w:t>
      </w:r>
      <w:proofErr w:type="gramStart"/>
      <w:r>
        <w:rPr>
          <w:sz w:val="20"/>
          <w:szCs w:val="20"/>
        </w:rPr>
        <w:t>select</w:t>
      </w:r>
      <w:proofErr w:type="gramEnd"/>
      <w:r>
        <w:rPr>
          <w:sz w:val="20"/>
          <w:szCs w:val="20"/>
        </w:rPr>
        <w:t xml:space="preserve"> </w:t>
      </w:r>
      <w:proofErr w:type="spellStart"/>
      <w:r>
        <w:rPr>
          <w:sz w:val="20"/>
          <w:szCs w:val="20"/>
        </w:rPr>
        <w:t>postgres</w:t>
      </w:r>
      <w:proofErr w:type="spellEnd"/>
      <w:r>
        <w:rPr>
          <w:sz w:val="20"/>
          <w:szCs w:val="20"/>
        </w:rPr>
        <w:t xml:space="preserve"> as ro</w:t>
      </w:r>
      <w:r>
        <w:rPr>
          <w:sz w:val="20"/>
          <w:szCs w:val="20"/>
        </w:rPr>
        <w:t>les.</w:t>
      </w:r>
    </w:p>
    <w:p w14:paraId="586CC1A7" w14:textId="285F0E87" w:rsidR="00212C78" w:rsidRDefault="00614DE2" w:rsidP="0016183F">
      <w:pPr>
        <w:ind w:left="720"/>
        <w:rPr>
          <w:sz w:val="20"/>
          <w:szCs w:val="20"/>
        </w:rPr>
      </w:pPr>
      <w:r>
        <w:rPr>
          <w:noProof/>
        </w:rPr>
        <w:drawing>
          <wp:inline distT="0" distB="0" distL="0" distR="0" wp14:anchorId="5E2137B8" wp14:editId="375FDB5F">
            <wp:extent cx="3762375" cy="10971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863254" cy="1126533"/>
                    </a:xfrm>
                    <a:prstGeom prst="rect">
                      <a:avLst/>
                    </a:prstGeom>
                  </pic:spPr>
                </pic:pic>
              </a:graphicData>
            </a:graphic>
          </wp:inline>
        </w:drawing>
      </w:r>
    </w:p>
    <w:p w14:paraId="743784F8" w14:textId="6EF81DF0" w:rsidR="00E41054" w:rsidRDefault="00614DE2" w:rsidP="00E41054">
      <w:pPr>
        <w:ind w:left="720"/>
        <w:rPr>
          <w:b/>
          <w:bCs/>
          <w:sz w:val="20"/>
          <w:szCs w:val="20"/>
        </w:rPr>
      </w:pPr>
      <w:r>
        <w:rPr>
          <w:sz w:val="20"/>
          <w:szCs w:val="20"/>
        </w:rPr>
        <w:t xml:space="preserve">e. Parameters Tab, under </w:t>
      </w:r>
      <w:r w:rsidRPr="00E41054">
        <w:rPr>
          <w:b/>
          <w:bCs/>
          <w:sz w:val="20"/>
          <w:szCs w:val="20"/>
        </w:rPr>
        <w:t>name</w:t>
      </w:r>
      <w:r>
        <w:rPr>
          <w:sz w:val="20"/>
          <w:szCs w:val="20"/>
        </w:rPr>
        <w:t xml:space="preserve"> type </w:t>
      </w:r>
      <w:proofErr w:type="spellStart"/>
      <w:r w:rsidRPr="00E41054">
        <w:rPr>
          <w:b/>
          <w:bCs/>
          <w:sz w:val="20"/>
          <w:szCs w:val="20"/>
        </w:rPr>
        <w:t>search_path</w:t>
      </w:r>
      <w:proofErr w:type="spellEnd"/>
      <w:r>
        <w:rPr>
          <w:sz w:val="20"/>
          <w:szCs w:val="20"/>
        </w:rPr>
        <w:t xml:space="preserve"> select. In </w:t>
      </w:r>
      <w:r w:rsidRPr="00E41054">
        <w:rPr>
          <w:b/>
          <w:bCs/>
          <w:sz w:val="20"/>
          <w:szCs w:val="20"/>
        </w:rPr>
        <w:t>value</w:t>
      </w:r>
      <w:r>
        <w:rPr>
          <w:sz w:val="20"/>
          <w:szCs w:val="20"/>
        </w:rPr>
        <w:t xml:space="preserve"> write </w:t>
      </w:r>
      <w:proofErr w:type="spellStart"/>
      <w:r w:rsidRPr="00E41054">
        <w:rPr>
          <w:b/>
          <w:bCs/>
          <w:sz w:val="20"/>
          <w:szCs w:val="20"/>
        </w:rPr>
        <w:t>externalmktdata</w:t>
      </w:r>
      <w:proofErr w:type="spellEnd"/>
      <w:r>
        <w:rPr>
          <w:b/>
          <w:bCs/>
          <w:sz w:val="20"/>
          <w:szCs w:val="20"/>
        </w:rPr>
        <w:t xml:space="preserve">, </w:t>
      </w:r>
      <w:r w:rsidRPr="00E41054">
        <w:rPr>
          <w:sz w:val="20"/>
          <w:szCs w:val="20"/>
        </w:rPr>
        <w:t>and</w:t>
      </w:r>
      <w:r>
        <w:rPr>
          <w:b/>
          <w:bCs/>
          <w:sz w:val="20"/>
          <w:szCs w:val="20"/>
        </w:rPr>
        <w:t xml:space="preserve"> Database = </w:t>
      </w:r>
      <w:proofErr w:type="spellStart"/>
      <w:r>
        <w:rPr>
          <w:b/>
          <w:bCs/>
          <w:sz w:val="20"/>
          <w:szCs w:val="20"/>
        </w:rPr>
        <w:t>postgres</w:t>
      </w:r>
      <w:proofErr w:type="spellEnd"/>
    </w:p>
    <w:p w14:paraId="3FA16784" w14:textId="2049F28F" w:rsidR="00E41054" w:rsidRDefault="00A27AC9" w:rsidP="00E41054">
      <w:pPr>
        <w:ind w:left="720"/>
        <w:rPr>
          <w:sz w:val="20"/>
          <w:szCs w:val="20"/>
        </w:rPr>
      </w:pPr>
      <w:r>
        <w:rPr>
          <w:noProof/>
        </w:rPr>
        <w:pict w14:anchorId="26C9A19E">
          <v:rect id="Rectangle 6" o:spid="_x0000_s1028" style="position:absolute;left:0;text-align:left;margin-left:22.6pt;margin-top:78.75pt;width:315.25pt;height:3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" fillcolor="white [3212]" strokecolor="white [3212]" strokeweight="1pt"/>
        </w:pict>
      </w:r>
      <w:r w:rsidR="00614DE2">
        <w:rPr>
          <w:noProof/>
        </w:rPr>
        <w:drawing>
          <wp:inline distT="0" distB="0" distL="0" distR="0" wp14:anchorId="47643E4A" wp14:editId="438E14B9">
            <wp:extent cx="3619500" cy="136463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619500" cy="1364631"/>
                    </a:xfrm>
                    <a:prstGeom prst="rect">
                      <a:avLst/>
                    </a:prstGeom>
                  </pic:spPr>
                </pic:pic>
              </a:graphicData>
            </a:graphic>
          </wp:inline>
        </w:drawing>
      </w:r>
    </w:p>
    <w:p w14:paraId="42E80973" w14:textId="3CBDDA32" w:rsidR="004F7DED" w:rsidRDefault="00614DE2" w:rsidP="00C71152">
      <w:pPr>
        <w:ind w:left="720"/>
        <w:rPr>
          <w:sz w:val="20"/>
          <w:szCs w:val="20"/>
        </w:rPr>
      </w:pPr>
      <w:r>
        <w:rPr>
          <w:sz w:val="20"/>
          <w:szCs w:val="20"/>
        </w:rPr>
        <w:t>f. Ignore security and SQL tab. Click on Save.</w:t>
      </w:r>
    </w:p>
    <w:p w14:paraId="5F98C192" w14:textId="771B8DB5" w:rsidR="00C50482" w:rsidRDefault="00614DE2" w:rsidP="00C50482">
      <w:pPr>
        <w:numPr>
          <w:ilvl w:val="0"/>
          <w:numId w:val="1"/>
        </w:numPr>
        <w:rPr>
          <w:sz w:val="20"/>
          <w:szCs w:val="20"/>
        </w:rPr>
      </w:pPr>
      <w:r>
        <w:rPr>
          <w:sz w:val="20"/>
          <w:szCs w:val="20"/>
        </w:rPr>
        <w:t xml:space="preserve">Create Schema </w:t>
      </w:r>
    </w:p>
    <w:p w14:paraId="77185535" w14:textId="19B22586" w:rsidR="00C50482" w:rsidRDefault="00614DE2" w:rsidP="00C50482">
      <w:pPr>
        <w:rPr>
          <w:sz w:val="20"/>
          <w:szCs w:val="20"/>
        </w:rPr>
      </w:pPr>
      <w:r>
        <w:rPr>
          <w:sz w:val="20"/>
          <w:szCs w:val="20"/>
        </w:rPr>
        <w:t xml:space="preserve">Under Expand Database &gt; Right click on Schema &gt; Select create </w:t>
      </w:r>
      <w:r>
        <w:rPr>
          <w:sz w:val="20"/>
          <w:szCs w:val="20"/>
        </w:rPr>
        <w:t>schema</w:t>
      </w:r>
    </w:p>
    <w:p w14:paraId="6256473D" w14:textId="22F7ECE4" w:rsidR="00C50482" w:rsidRDefault="00614DE2" w:rsidP="00C50482">
      <w:pPr>
        <w:rPr>
          <w:sz w:val="20"/>
          <w:szCs w:val="20"/>
        </w:rPr>
      </w:pPr>
    </w:p>
    <w:p w14:paraId="4571C6F2" w14:textId="2F0FD11B" w:rsidR="00C50482" w:rsidRDefault="00614DE2" w:rsidP="00C50482">
      <w:pPr>
        <w:rPr>
          <w:sz w:val="20"/>
          <w:szCs w:val="20"/>
        </w:rPr>
      </w:pPr>
      <w:r>
        <w:rPr>
          <w:sz w:val="20"/>
          <w:szCs w:val="20"/>
        </w:rPr>
        <w:t xml:space="preserve">a.  In general tab give name as all lower case </w:t>
      </w:r>
      <w:proofErr w:type="spellStart"/>
      <w:r w:rsidRPr="00C50482">
        <w:rPr>
          <w:b/>
          <w:bCs/>
          <w:sz w:val="20"/>
          <w:szCs w:val="20"/>
        </w:rPr>
        <w:t>externalmktdata</w:t>
      </w:r>
      <w:proofErr w:type="spellEnd"/>
      <w:r>
        <w:rPr>
          <w:b/>
          <w:bCs/>
          <w:sz w:val="20"/>
          <w:szCs w:val="20"/>
        </w:rPr>
        <w:t xml:space="preserve">, </w:t>
      </w:r>
      <w:r>
        <w:rPr>
          <w:sz w:val="20"/>
          <w:szCs w:val="20"/>
        </w:rPr>
        <w:t xml:space="preserve">Owner &gt; Select </w:t>
      </w:r>
      <w:proofErr w:type="spellStart"/>
      <w:r>
        <w:rPr>
          <w:sz w:val="20"/>
          <w:szCs w:val="20"/>
        </w:rPr>
        <w:t>mkt_</w:t>
      </w:r>
      <w:proofErr w:type="gramStart"/>
      <w:r>
        <w:rPr>
          <w:sz w:val="20"/>
          <w:szCs w:val="20"/>
        </w:rPr>
        <w:t>user</w:t>
      </w:r>
      <w:proofErr w:type="spellEnd"/>
      <w:r>
        <w:rPr>
          <w:sz w:val="20"/>
          <w:szCs w:val="20"/>
        </w:rPr>
        <w:t>(</w:t>
      </w:r>
      <w:proofErr w:type="gramEnd"/>
      <w:r>
        <w:rPr>
          <w:sz w:val="20"/>
          <w:szCs w:val="20"/>
        </w:rPr>
        <w:t>the one which we created newly)</w:t>
      </w:r>
    </w:p>
    <w:p w14:paraId="0CD5D74C" w14:textId="1460FF6C" w:rsidR="00C50482" w:rsidRDefault="00614DE2" w:rsidP="00C50482">
      <w:pPr>
        <w:rPr>
          <w:sz w:val="20"/>
          <w:szCs w:val="20"/>
        </w:rPr>
      </w:pPr>
      <w:r>
        <w:rPr>
          <w:noProof/>
        </w:rPr>
        <w:lastRenderedPageBreak/>
        <w:drawing>
          <wp:inline distT="0" distB="0" distL="0" distR="0" wp14:anchorId="6C6A9180" wp14:editId="0692C2B8">
            <wp:extent cx="2362200" cy="16671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393568" cy="1689266"/>
                    </a:xfrm>
                    <a:prstGeom prst="rect">
                      <a:avLst/>
                    </a:prstGeom>
                  </pic:spPr>
                </pic:pic>
              </a:graphicData>
            </a:graphic>
          </wp:inline>
        </w:drawing>
      </w:r>
    </w:p>
    <w:p w14:paraId="68338735" w14:textId="77777777" w:rsidR="00C50482" w:rsidRDefault="00614DE2" w:rsidP="00C50482">
      <w:pPr>
        <w:rPr>
          <w:sz w:val="20"/>
          <w:szCs w:val="20"/>
        </w:rPr>
      </w:pPr>
    </w:p>
    <w:p w14:paraId="1B1582F1" w14:textId="705BCAAC" w:rsidR="00C50482" w:rsidRDefault="00614DE2" w:rsidP="00C50482">
      <w:pPr>
        <w:rPr>
          <w:sz w:val="20"/>
          <w:szCs w:val="20"/>
        </w:rPr>
      </w:pPr>
      <w:r>
        <w:rPr>
          <w:sz w:val="20"/>
          <w:szCs w:val="20"/>
        </w:rPr>
        <w:t xml:space="preserve">b. In Security tab under Grantee select </w:t>
      </w:r>
      <w:proofErr w:type="spellStart"/>
      <w:r>
        <w:rPr>
          <w:sz w:val="20"/>
          <w:szCs w:val="20"/>
        </w:rPr>
        <w:t>mkt_</w:t>
      </w:r>
      <w:proofErr w:type="gramStart"/>
      <w:r>
        <w:rPr>
          <w:sz w:val="20"/>
          <w:szCs w:val="20"/>
        </w:rPr>
        <w:t>user</w:t>
      </w:r>
      <w:proofErr w:type="spellEnd"/>
      <w:r>
        <w:rPr>
          <w:sz w:val="20"/>
          <w:szCs w:val="20"/>
        </w:rPr>
        <w:t xml:space="preserve"> ,</w:t>
      </w:r>
      <w:proofErr w:type="gramEnd"/>
      <w:r>
        <w:rPr>
          <w:sz w:val="20"/>
          <w:szCs w:val="20"/>
        </w:rPr>
        <w:t xml:space="preserve"> Privileges : select All for the 1</w:t>
      </w:r>
      <w:r w:rsidRPr="00C50482">
        <w:rPr>
          <w:sz w:val="20"/>
          <w:szCs w:val="20"/>
          <w:vertAlign w:val="superscript"/>
        </w:rPr>
        <w:t>st</w:t>
      </w:r>
      <w:r>
        <w:rPr>
          <w:sz w:val="20"/>
          <w:szCs w:val="20"/>
        </w:rPr>
        <w:t xml:space="preserve"> checkbox list and 1</w:t>
      </w:r>
      <w:r w:rsidRPr="00C50482">
        <w:rPr>
          <w:sz w:val="20"/>
          <w:szCs w:val="20"/>
          <w:vertAlign w:val="superscript"/>
        </w:rPr>
        <w:t>st</w:t>
      </w:r>
      <w:r>
        <w:rPr>
          <w:sz w:val="20"/>
          <w:szCs w:val="20"/>
        </w:rPr>
        <w:t xml:space="preserve"> option for the s</w:t>
      </w:r>
      <w:r>
        <w:rPr>
          <w:sz w:val="20"/>
          <w:szCs w:val="20"/>
        </w:rPr>
        <w:t>econd check box list, after selection it should look like below</w:t>
      </w:r>
    </w:p>
    <w:p w14:paraId="0C7B22FF" w14:textId="4BE93A88" w:rsidR="00C50482" w:rsidRDefault="00614DE2" w:rsidP="00C50482">
      <w:pPr>
        <w:rPr>
          <w:sz w:val="20"/>
          <w:szCs w:val="20"/>
        </w:rPr>
      </w:pPr>
      <w:r>
        <w:rPr>
          <w:noProof/>
        </w:rPr>
        <w:drawing>
          <wp:inline distT="0" distB="0" distL="0" distR="0" wp14:anchorId="7202C4E0" wp14:editId="3B2637C8">
            <wp:extent cx="3524250" cy="100190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571346" cy="1015297"/>
                    </a:xfrm>
                    <a:prstGeom prst="rect">
                      <a:avLst/>
                    </a:prstGeom>
                  </pic:spPr>
                </pic:pic>
              </a:graphicData>
            </a:graphic>
          </wp:inline>
        </w:drawing>
      </w:r>
    </w:p>
    <w:p w14:paraId="4D775962" w14:textId="3FF9E1C8" w:rsidR="00C50482" w:rsidRDefault="00614DE2" w:rsidP="00C50482">
      <w:pPr>
        <w:rPr>
          <w:sz w:val="20"/>
          <w:szCs w:val="20"/>
        </w:rPr>
      </w:pPr>
    </w:p>
    <w:p w14:paraId="70577D0F" w14:textId="0BAD75A8" w:rsidR="00C50482" w:rsidRDefault="00614DE2" w:rsidP="00C50482">
      <w:pPr>
        <w:rPr>
          <w:sz w:val="20"/>
          <w:szCs w:val="20"/>
        </w:rPr>
      </w:pPr>
      <w:r>
        <w:rPr>
          <w:sz w:val="20"/>
          <w:szCs w:val="20"/>
        </w:rPr>
        <w:t xml:space="preserve">c. In Default </w:t>
      </w:r>
    </w:p>
    <w:p w14:paraId="18876328" w14:textId="6D6DE469" w:rsidR="0028507D" w:rsidRDefault="00614DE2" w:rsidP="00C50482">
      <w:pPr>
        <w:rPr>
          <w:sz w:val="20"/>
          <w:szCs w:val="20"/>
        </w:rPr>
      </w:pPr>
      <w:r>
        <w:rPr>
          <w:noProof/>
        </w:rPr>
        <w:drawing>
          <wp:inline distT="0" distB="0" distL="0" distR="0" wp14:anchorId="229EA57F" wp14:editId="1983B971">
            <wp:extent cx="3486150" cy="1622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1718" cy="1648432"/>
                    </a:xfrm>
                    <a:prstGeom prst="rect">
                      <a:avLst/>
                    </a:prstGeom>
                  </pic:spPr>
                </pic:pic>
              </a:graphicData>
            </a:graphic>
          </wp:inline>
        </w:drawing>
      </w:r>
    </w:p>
    <w:p w14:paraId="2BE09179" w14:textId="61399636" w:rsidR="00C42841" w:rsidRDefault="00614DE2" w:rsidP="00C50482">
      <w:pPr>
        <w:rPr>
          <w:sz w:val="20"/>
          <w:szCs w:val="20"/>
        </w:rPr>
      </w:pPr>
    </w:p>
    <w:p w14:paraId="79448BDA" w14:textId="03AF093B" w:rsidR="00C42841" w:rsidRDefault="00614DE2" w:rsidP="00C50482">
      <w:pPr>
        <w:rPr>
          <w:sz w:val="20"/>
          <w:szCs w:val="20"/>
        </w:rPr>
      </w:pPr>
      <w:r>
        <w:rPr>
          <w:sz w:val="20"/>
          <w:szCs w:val="20"/>
        </w:rPr>
        <w:t>Then click on save.</w:t>
      </w:r>
    </w:p>
    <w:p w14:paraId="6D01E1D1" w14:textId="77777777" w:rsidR="00C42841" w:rsidRPr="00C50482" w:rsidRDefault="00614DE2" w:rsidP="00C50482">
      <w:pPr>
        <w:rPr>
          <w:sz w:val="20"/>
          <w:szCs w:val="20"/>
        </w:rPr>
      </w:pPr>
    </w:p>
    <w:p w14:paraId="283650FA" w14:textId="29BD57DF" w:rsidR="00C50482" w:rsidRDefault="00614DE2" w:rsidP="00C42841">
      <w:pPr>
        <w:numPr>
          <w:ilvl w:val="0"/>
          <w:numId w:val="1"/>
        </w:numPr>
        <w:rPr>
          <w:sz w:val="20"/>
          <w:szCs w:val="20"/>
        </w:rPr>
      </w:pPr>
      <w:r>
        <w:rPr>
          <w:sz w:val="20"/>
          <w:szCs w:val="20"/>
        </w:rPr>
        <w:t>Update context file</w:t>
      </w:r>
    </w:p>
    <w:p w14:paraId="5FE0D4FC" w14:textId="648E0EE8" w:rsidR="00C42841" w:rsidRDefault="00614DE2" w:rsidP="00C42841">
      <w:pPr>
        <w:rPr>
          <w:sz w:val="20"/>
          <w:szCs w:val="20"/>
        </w:rPr>
      </w:pPr>
      <w:proofErr w:type="gramStart"/>
      <w:r>
        <w:rPr>
          <w:sz w:val="20"/>
          <w:szCs w:val="20"/>
        </w:rPr>
        <w:t>Path :</w:t>
      </w:r>
      <w:proofErr w:type="gramEnd"/>
      <w:r>
        <w:rPr>
          <w:sz w:val="20"/>
          <w:szCs w:val="20"/>
        </w:rPr>
        <w:t xml:space="preserve"> </w:t>
      </w:r>
      <w:r w:rsidRPr="00C42841">
        <w:rPr>
          <w:sz w:val="20"/>
          <w:szCs w:val="20"/>
        </w:rPr>
        <w:t>C:\PRPCPersonalEdition\tomcat\conf</w:t>
      </w:r>
    </w:p>
    <w:p w14:paraId="350443AE" w14:textId="055F7B6D" w:rsidR="00C42841" w:rsidRDefault="00614DE2" w:rsidP="00C42841">
      <w:pPr>
        <w:rPr>
          <w:sz w:val="20"/>
          <w:szCs w:val="20"/>
        </w:rPr>
      </w:pPr>
      <w:r>
        <w:rPr>
          <w:noProof/>
        </w:rPr>
        <w:lastRenderedPageBreak/>
        <w:drawing>
          <wp:inline distT="0" distB="0" distL="0" distR="0" wp14:anchorId="7ED40363" wp14:editId="55472BFC">
            <wp:extent cx="4543425" cy="197573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623" cy="1980600"/>
                    </a:xfrm>
                    <a:prstGeom prst="rect">
                      <a:avLst/>
                    </a:prstGeom>
                  </pic:spPr>
                </pic:pic>
              </a:graphicData>
            </a:graphic>
          </wp:inline>
        </w:drawing>
      </w:r>
    </w:p>
    <w:p w14:paraId="74CD3339" w14:textId="01AA900C" w:rsidR="006E38D3" w:rsidRPr="006E38D3" w:rsidRDefault="00614DE2" w:rsidP="006E38D3">
      <w:pPr>
        <w:rPr>
          <w:sz w:val="20"/>
          <w:szCs w:val="20"/>
        </w:rPr>
      </w:pPr>
      <w:r>
        <w:rPr>
          <w:sz w:val="20"/>
          <w:szCs w:val="20"/>
        </w:rPr>
        <w:t xml:space="preserve"> </w:t>
      </w:r>
      <w:r>
        <w:rPr>
          <w:sz w:val="20"/>
          <w:szCs w:val="20"/>
        </w:rPr>
        <w:t>R</w:t>
      </w:r>
      <w:r>
        <w:rPr>
          <w:sz w:val="20"/>
          <w:szCs w:val="20"/>
        </w:rPr>
        <w:t>eplace your context file with below file:</w:t>
      </w:r>
    </w:p>
    <w:p w14:paraId="6CEE0413" w14:textId="007A562C" w:rsidR="00C42841" w:rsidRPr="000A128C" w:rsidRDefault="00614DE2" w:rsidP="000A128C">
      <w:pPr>
        <w:rPr>
          <w:sz w:val="20"/>
          <w:szCs w:val="20"/>
        </w:rPr>
      </w:pPr>
      <w:r>
        <w:object w:dxaOrig="1534" w:dyaOrig="997" w14:anchorId="02F3D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pt;height:49.5pt" o:ole="">
            <v:imagedata r:id="rId9" o:title=""/>
          </v:shape>
          <o:OLEObject Type="Embed" ProgID="Package" ShapeID="_x0000_i1029" DrawAspect="Icon" ObjectID="_1728898132" r:id="rId10"/>
        </w:object>
      </w:r>
    </w:p>
    <w:p w14:paraId="11AA344C" w14:textId="2F95C500" w:rsidR="00C42841" w:rsidRDefault="00614DE2" w:rsidP="00C42841">
      <w:pPr>
        <w:rPr>
          <w:sz w:val="20"/>
          <w:szCs w:val="20"/>
        </w:rPr>
      </w:pPr>
    </w:p>
    <w:p w14:paraId="5BBFFD28" w14:textId="5446C486" w:rsidR="00C42841" w:rsidRDefault="00614DE2" w:rsidP="00C42841">
      <w:pPr>
        <w:rPr>
          <w:sz w:val="20"/>
          <w:szCs w:val="20"/>
        </w:rPr>
      </w:pPr>
      <w:r w:rsidRPr="00640DC4">
        <w:rPr>
          <w:b/>
          <w:bCs/>
          <w:sz w:val="20"/>
          <w:szCs w:val="20"/>
        </w:rPr>
        <w:t xml:space="preserve">Save the file. Logout from </w:t>
      </w:r>
      <w:proofErr w:type="spellStart"/>
      <w:r w:rsidRPr="00640DC4">
        <w:rPr>
          <w:b/>
          <w:bCs/>
          <w:sz w:val="20"/>
          <w:szCs w:val="20"/>
        </w:rPr>
        <w:t>Pega</w:t>
      </w:r>
      <w:proofErr w:type="spellEnd"/>
      <w:r w:rsidRPr="00640DC4">
        <w:rPr>
          <w:b/>
          <w:bCs/>
          <w:sz w:val="20"/>
          <w:szCs w:val="20"/>
        </w:rPr>
        <w:t>&gt; restart the server</w:t>
      </w:r>
      <w:r>
        <w:rPr>
          <w:sz w:val="20"/>
          <w:szCs w:val="20"/>
        </w:rPr>
        <w:t xml:space="preserve">. </w:t>
      </w:r>
    </w:p>
    <w:p w14:paraId="39EE1D46" w14:textId="7EE5E30A" w:rsidR="00C42841" w:rsidRDefault="00614DE2" w:rsidP="00C42841">
      <w:pPr>
        <w:rPr>
          <w:sz w:val="20"/>
          <w:szCs w:val="20"/>
        </w:rPr>
      </w:pPr>
    </w:p>
    <w:p w14:paraId="5443E3F4" w14:textId="4833C80D" w:rsidR="00C42841" w:rsidRDefault="00614DE2" w:rsidP="00C42841">
      <w:pPr>
        <w:numPr>
          <w:ilvl w:val="0"/>
          <w:numId w:val="1"/>
        </w:numPr>
        <w:rPr>
          <w:sz w:val="20"/>
          <w:szCs w:val="20"/>
        </w:rPr>
      </w:pPr>
      <w:r>
        <w:rPr>
          <w:sz w:val="20"/>
          <w:szCs w:val="20"/>
        </w:rPr>
        <w:t xml:space="preserve">After </w:t>
      </w:r>
      <w:r>
        <w:rPr>
          <w:sz w:val="20"/>
          <w:szCs w:val="20"/>
        </w:rPr>
        <w:t>restart we</w:t>
      </w:r>
      <w:r>
        <w:rPr>
          <w:sz w:val="20"/>
          <w:szCs w:val="20"/>
        </w:rPr>
        <w:t xml:space="preserve"> need to create a new database in </w:t>
      </w:r>
      <w:proofErr w:type="spellStart"/>
      <w:r>
        <w:rPr>
          <w:sz w:val="20"/>
          <w:szCs w:val="20"/>
        </w:rPr>
        <w:t>Pega</w:t>
      </w:r>
      <w:proofErr w:type="spellEnd"/>
      <w:r>
        <w:rPr>
          <w:sz w:val="20"/>
          <w:szCs w:val="20"/>
        </w:rPr>
        <w:t xml:space="preserve">. </w:t>
      </w:r>
      <w:r>
        <w:rPr>
          <w:sz w:val="20"/>
          <w:szCs w:val="20"/>
        </w:rPr>
        <w:t xml:space="preserve"> </w:t>
      </w:r>
    </w:p>
    <w:p w14:paraId="058E7491" w14:textId="633D37AA" w:rsidR="00DF2553" w:rsidRDefault="00614DE2" w:rsidP="00DF2553">
      <w:pPr>
        <w:ind w:left="644"/>
        <w:rPr>
          <w:sz w:val="20"/>
          <w:szCs w:val="20"/>
        </w:rPr>
      </w:pPr>
      <w:r>
        <w:rPr>
          <w:sz w:val="20"/>
          <w:szCs w:val="20"/>
        </w:rPr>
        <w:t xml:space="preserve">Login using below </w:t>
      </w:r>
    </w:p>
    <w:p w14:paraId="4AD9AA5A" w14:textId="77777777" w:rsidR="00DF2553" w:rsidRPr="00212C78" w:rsidRDefault="00614DE2" w:rsidP="00DF2553">
      <w:pPr>
        <w:ind w:left="644"/>
        <w:rPr>
          <w:b/>
          <w:bCs/>
          <w:sz w:val="20"/>
          <w:szCs w:val="20"/>
        </w:rPr>
      </w:pPr>
      <w:r w:rsidRPr="00212C78">
        <w:rPr>
          <w:b/>
          <w:bCs/>
          <w:sz w:val="20"/>
          <w:szCs w:val="20"/>
        </w:rPr>
        <w:t xml:space="preserve">user </w:t>
      </w:r>
      <w:hyperlink r:id="rId11" w:history="1">
        <w:r w:rsidRPr="00212C78">
          <w:rPr>
            <w:b/>
            <w:bCs/>
            <w:sz w:val="20"/>
            <w:szCs w:val="20"/>
          </w:rPr>
          <w:t>administrator@pega.com</w:t>
        </w:r>
      </w:hyperlink>
      <w:r w:rsidRPr="00212C78">
        <w:rPr>
          <w:b/>
          <w:bCs/>
          <w:sz w:val="20"/>
          <w:szCs w:val="20"/>
        </w:rPr>
        <w:t xml:space="preserve"> </w:t>
      </w:r>
    </w:p>
    <w:p w14:paraId="1B691ADC" w14:textId="77777777" w:rsidR="00DF2553" w:rsidRPr="00212C78" w:rsidRDefault="00614DE2" w:rsidP="00DF2553">
      <w:pPr>
        <w:ind w:left="644"/>
        <w:rPr>
          <w:b/>
          <w:bCs/>
          <w:sz w:val="20"/>
          <w:szCs w:val="20"/>
        </w:rPr>
      </w:pPr>
      <w:proofErr w:type="spellStart"/>
      <w:proofErr w:type="gramStart"/>
      <w:r w:rsidRPr="00212C78">
        <w:rPr>
          <w:b/>
          <w:bCs/>
          <w:sz w:val="20"/>
          <w:szCs w:val="20"/>
        </w:rPr>
        <w:t>pwd:Install</w:t>
      </w:r>
      <w:proofErr w:type="spellEnd"/>
      <w:proofErr w:type="gramEnd"/>
    </w:p>
    <w:p w14:paraId="11FFC301" w14:textId="77777777" w:rsidR="00DF2553" w:rsidRDefault="00614DE2" w:rsidP="00DF2553">
      <w:pPr>
        <w:ind w:left="644"/>
        <w:rPr>
          <w:sz w:val="20"/>
          <w:szCs w:val="20"/>
        </w:rPr>
      </w:pPr>
    </w:p>
    <w:p w14:paraId="439BEE22" w14:textId="79D11BE8" w:rsidR="00C42841" w:rsidRDefault="00614DE2" w:rsidP="00C42841">
      <w:pPr>
        <w:rPr>
          <w:sz w:val="20"/>
          <w:szCs w:val="20"/>
        </w:rPr>
      </w:pPr>
      <w:r w:rsidRPr="00640DC4">
        <w:rPr>
          <w:b/>
          <w:bCs/>
          <w:sz w:val="20"/>
          <w:szCs w:val="20"/>
        </w:rPr>
        <w:t>Navigation</w:t>
      </w:r>
      <w:r>
        <w:rPr>
          <w:sz w:val="20"/>
          <w:szCs w:val="20"/>
        </w:rPr>
        <w:t xml:space="preserve">:  Record&gt; </w:t>
      </w:r>
      <w:proofErr w:type="spellStart"/>
      <w:r>
        <w:rPr>
          <w:sz w:val="20"/>
          <w:szCs w:val="20"/>
        </w:rPr>
        <w:t>SysAdmin</w:t>
      </w:r>
      <w:proofErr w:type="spellEnd"/>
      <w:r>
        <w:rPr>
          <w:sz w:val="20"/>
          <w:szCs w:val="20"/>
        </w:rPr>
        <w:t>&gt; right click on database &gt; create new</w:t>
      </w:r>
      <w:r>
        <w:rPr>
          <w:sz w:val="20"/>
          <w:szCs w:val="20"/>
        </w:rPr>
        <w:t>.</w:t>
      </w:r>
    </w:p>
    <w:p w14:paraId="426685BD" w14:textId="0EBF9E36" w:rsidR="00640DC4" w:rsidRPr="00640DC4" w:rsidRDefault="00614DE2" w:rsidP="00640DC4">
      <w:pPr>
        <w:rPr>
          <w:sz w:val="20"/>
          <w:szCs w:val="20"/>
        </w:rPr>
      </w:pPr>
      <w:r>
        <w:rPr>
          <w:sz w:val="20"/>
          <w:szCs w:val="20"/>
        </w:rPr>
        <w:t xml:space="preserve">a.  Give name as </w:t>
      </w:r>
      <w:proofErr w:type="spellStart"/>
      <w:r w:rsidRPr="00640DC4">
        <w:rPr>
          <w:sz w:val="20"/>
          <w:szCs w:val="20"/>
        </w:rPr>
        <w:t>externalmktdata</w:t>
      </w:r>
      <w:proofErr w:type="spellEnd"/>
      <w:r w:rsidRPr="00640DC4">
        <w:rPr>
          <w:sz w:val="20"/>
          <w:szCs w:val="20"/>
        </w:rPr>
        <w:t xml:space="preserve"> (all lower case)</w:t>
      </w:r>
    </w:p>
    <w:p w14:paraId="2278F364" w14:textId="44729DBC" w:rsidR="00640DC4" w:rsidRDefault="00614DE2" w:rsidP="00C42841">
      <w:pPr>
        <w:rPr>
          <w:sz w:val="20"/>
          <w:szCs w:val="20"/>
        </w:rPr>
      </w:pPr>
      <w:r w:rsidRPr="00640DC4">
        <w:rPr>
          <w:sz w:val="20"/>
          <w:szCs w:val="20"/>
        </w:rPr>
        <w:t>b.</w:t>
      </w:r>
      <w:r>
        <w:rPr>
          <w:sz w:val="20"/>
          <w:szCs w:val="20"/>
        </w:rPr>
        <w:t xml:space="preserve"> integration system as </w:t>
      </w:r>
      <w:proofErr w:type="spellStart"/>
      <w:r>
        <w:rPr>
          <w:sz w:val="20"/>
          <w:szCs w:val="20"/>
        </w:rPr>
        <w:t>Pega</w:t>
      </w:r>
      <w:proofErr w:type="spellEnd"/>
    </w:p>
    <w:p w14:paraId="7C1A1EF1" w14:textId="68253463" w:rsidR="00640DC4" w:rsidRDefault="00614DE2" w:rsidP="00C42841">
      <w:pPr>
        <w:rPr>
          <w:sz w:val="20"/>
          <w:szCs w:val="20"/>
        </w:rPr>
      </w:pPr>
      <w:r>
        <w:rPr>
          <w:sz w:val="20"/>
          <w:szCs w:val="20"/>
        </w:rPr>
        <w:t>c. For how to connect: Select “use configuration in preference”.</w:t>
      </w:r>
    </w:p>
    <w:p w14:paraId="7657B1B2" w14:textId="02016A1F" w:rsidR="00640DC4" w:rsidRDefault="00614DE2" w:rsidP="00C42841">
      <w:pPr>
        <w:rPr>
          <w:sz w:val="20"/>
          <w:szCs w:val="20"/>
        </w:rPr>
      </w:pPr>
      <w:r>
        <w:rPr>
          <w:sz w:val="20"/>
          <w:szCs w:val="20"/>
        </w:rPr>
        <w:t>d. Select Radio button: Specify connection details</w:t>
      </w:r>
    </w:p>
    <w:p w14:paraId="0B50C77C" w14:textId="5B233EAD" w:rsidR="00640DC4" w:rsidRDefault="00614DE2" w:rsidP="00C42841">
      <w:pPr>
        <w:rPr>
          <w:sz w:val="20"/>
          <w:szCs w:val="20"/>
        </w:rPr>
      </w:pPr>
      <w:r>
        <w:rPr>
          <w:noProof/>
        </w:rPr>
        <w:drawing>
          <wp:inline distT="0" distB="0" distL="0" distR="0" wp14:anchorId="72286749" wp14:editId="7DE401AD">
            <wp:extent cx="3000375" cy="1914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2834" cy="1935086"/>
                    </a:xfrm>
                    <a:prstGeom prst="rect">
                      <a:avLst/>
                    </a:prstGeom>
                  </pic:spPr>
                </pic:pic>
              </a:graphicData>
            </a:graphic>
          </wp:inline>
        </w:drawing>
      </w:r>
    </w:p>
    <w:p w14:paraId="5BBAB993" w14:textId="256E242E" w:rsidR="00640DC4" w:rsidRDefault="00614DE2" w:rsidP="00C42841">
      <w:pPr>
        <w:rPr>
          <w:sz w:val="20"/>
          <w:szCs w:val="20"/>
        </w:rPr>
      </w:pPr>
    </w:p>
    <w:p w14:paraId="0D6EC225" w14:textId="7EB717D3" w:rsidR="00640DC4" w:rsidRDefault="00614DE2" w:rsidP="00C42841">
      <w:pPr>
        <w:rPr>
          <w:sz w:val="20"/>
          <w:szCs w:val="20"/>
        </w:rPr>
      </w:pPr>
      <w:r>
        <w:rPr>
          <w:sz w:val="20"/>
          <w:szCs w:val="20"/>
        </w:rPr>
        <w:lastRenderedPageBreak/>
        <w:t>e. Move t</w:t>
      </w:r>
      <w:r>
        <w:rPr>
          <w:sz w:val="20"/>
          <w:szCs w:val="20"/>
        </w:rPr>
        <w:t xml:space="preserve">o Advance Tab add </w:t>
      </w:r>
      <w:proofErr w:type="spellStart"/>
      <w:r>
        <w:rPr>
          <w:sz w:val="20"/>
          <w:szCs w:val="20"/>
        </w:rPr>
        <w:t>PegaData</w:t>
      </w:r>
      <w:proofErr w:type="spellEnd"/>
      <w:r>
        <w:rPr>
          <w:sz w:val="20"/>
          <w:szCs w:val="20"/>
        </w:rPr>
        <w:t xml:space="preserve"> for database name</w:t>
      </w:r>
    </w:p>
    <w:p w14:paraId="5119F43C" w14:textId="4EDAF97A" w:rsidR="00640DC4" w:rsidRDefault="00614DE2" w:rsidP="00C42841">
      <w:pPr>
        <w:rPr>
          <w:sz w:val="20"/>
          <w:szCs w:val="20"/>
        </w:rPr>
      </w:pPr>
      <w:r>
        <w:rPr>
          <w:noProof/>
        </w:rPr>
        <w:drawing>
          <wp:inline distT="0" distB="0" distL="0" distR="0" wp14:anchorId="48A7BC9F" wp14:editId="37023CFE">
            <wp:extent cx="2867025" cy="156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0930" cy="1595087"/>
                    </a:xfrm>
                    <a:prstGeom prst="rect">
                      <a:avLst/>
                    </a:prstGeom>
                  </pic:spPr>
                </pic:pic>
              </a:graphicData>
            </a:graphic>
          </wp:inline>
        </w:drawing>
      </w:r>
    </w:p>
    <w:p w14:paraId="41A1A10D" w14:textId="75A422BF" w:rsidR="00640DC4" w:rsidRDefault="00614DE2" w:rsidP="00C42841">
      <w:pPr>
        <w:rPr>
          <w:sz w:val="20"/>
          <w:szCs w:val="20"/>
        </w:rPr>
      </w:pPr>
    </w:p>
    <w:p w14:paraId="34D5EB81" w14:textId="2B896FDC" w:rsidR="00640DC4" w:rsidRDefault="00614DE2" w:rsidP="00C42841">
      <w:pPr>
        <w:rPr>
          <w:sz w:val="20"/>
          <w:szCs w:val="20"/>
        </w:rPr>
      </w:pPr>
      <w:r>
        <w:rPr>
          <w:sz w:val="20"/>
          <w:szCs w:val="20"/>
        </w:rPr>
        <w:t>f. Once the configuration is completed click on Save.</w:t>
      </w:r>
    </w:p>
    <w:p w14:paraId="529510C1" w14:textId="5698EE69" w:rsidR="00640DC4" w:rsidRDefault="00614DE2" w:rsidP="00C42841">
      <w:pPr>
        <w:rPr>
          <w:sz w:val="20"/>
          <w:szCs w:val="20"/>
        </w:rPr>
      </w:pPr>
      <w:r>
        <w:rPr>
          <w:sz w:val="20"/>
          <w:szCs w:val="20"/>
        </w:rPr>
        <w:t>G. move back to Database tab and click on test connection. We should be able to see below screen.</w:t>
      </w:r>
    </w:p>
    <w:p w14:paraId="0E27AD31" w14:textId="316E3D30" w:rsidR="00640DC4" w:rsidRPr="00640DC4" w:rsidRDefault="00614DE2" w:rsidP="00C42841">
      <w:pPr>
        <w:rPr>
          <w:sz w:val="20"/>
          <w:szCs w:val="20"/>
        </w:rPr>
      </w:pPr>
      <w:r>
        <w:rPr>
          <w:noProof/>
        </w:rPr>
        <w:drawing>
          <wp:inline distT="0" distB="0" distL="0" distR="0" wp14:anchorId="6D2E1B06" wp14:editId="1FC5546D">
            <wp:extent cx="3305175" cy="82977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557" cy="846437"/>
                    </a:xfrm>
                    <a:prstGeom prst="rect">
                      <a:avLst/>
                    </a:prstGeom>
                  </pic:spPr>
                </pic:pic>
              </a:graphicData>
            </a:graphic>
          </wp:inline>
        </w:drawing>
      </w:r>
    </w:p>
    <w:p w14:paraId="5A834BC3" w14:textId="43FF2024" w:rsidR="00C42841" w:rsidRDefault="00614DE2" w:rsidP="00C42841">
      <w:pPr>
        <w:rPr>
          <w:sz w:val="20"/>
          <w:szCs w:val="20"/>
        </w:rPr>
      </w:pPr>
    </w:p>
    <w:p w14:paraId="2D80D16E" w14:textId="3D56D33C" w:rsidR="00640DC4" w:rsidRPr="00640DC4" w:rsidRDefault="00614DE2" w:rsidP="00640DC4">
      <w:pPr>
        <w:numPr>
          <w:ilvl w:val="0"/>
          <w:numId w:val="1"/>
        </w:numPr>
        <w:rPr>
          <w:sz w:val="20"/>
          <w:szCs w:val="20"/>
        </w:rPr>
      </w:pPr>
      <w:r>
        <w:t>Importing the application bundles</w:t>
      </w:r>
    </w:p>
    <w:p w14:paraId="3E7E42FE" w14:textId="74944B48" w:rsidR="00F83DFB" w:rsidRDefault="00614DE2" w:rsidP="00F83DFB">
      <w:r>
        <w:t xml:space="preserve">a. </w:t>
      </w:r>
      <w:r>
        <w:t>To open the Impo</w:t>
      </w:r>
      <w:r>
        <w:t>rt wizard, in Dev Studio, click Configure Application Distribution Import.</w:t>
      </w:r>
    </w:p>
    <w:p w14:paraId="78190276" w14:textId="77777777" w:rsidR="00F83DFB" w:rsidRDefault="00614DE2" w:rsidP="00F83DFB"/>
    <w:p w14:paraId="6675FF47" w14:textId="7875376F" w:rsidR="00F83DFB" w:rsidRDefault="00614DE2" w:rsidP="00F83DFB">
      <w:r>
        <w:t>b. Click Choose File, browse for the Rules/PegaCDH_Core_080</w:t>
      </w:r>
      <w:r>
        <w:t>7</w:t>
      </w:r>
      <w:r>
        <w:t>.zip file from your distribution media, and follow the wizard instructions.</w:t>
      </w:r>
    </w:p>
    <w:p w14:paraId="43BEA41D" w14:textId="77777777" w:rsidR="00F83DFB" w:rsidRDefault="00614DE2" w:rsidP="00F83DFB"/>
    <w:p w14:paraId="5588F985" w14:textId="73787AC8" w:rsidR="00F83DFB" w:rsidRDefault="00614DE2" w:rsidP="00F83DFB">
      <w:r>
        <w:t xml:space="preserve">c. Make sure that the check box </w:t>
      </w:r>
      <w:r>
        <w:t>Automatically run Upgrade Application Schema when import is complete on the Schema changes page is checked before you proceed with the Rules/PegaCDH_Core_080</w:t>
      </w:r>
      <w:r>
        <w:t>7</w:t>
      </w:r>
      <w:r>
        <w:t>.zip bundle import.</w:t>
      </w:r>
    </w:p>
    <w:p w14:paraId="48D12AD3" w14:textId="77777777" w:rsidR="00F83DFB" w:rsidRDefault="00614DE2" w:rsidP="00F83DFB"/>
    <w:p w14:paraId="46A0590B" w14:textId="46E4C104" w:rsidR="00F83DFB" w:rsidRDefault="00614DE2" w:rsidP="00F83DFB">
      <w:r>
        <w:t>d. Do not select the Enable advanced mode to provide granular control over th</w:t>
      </w:r>
      <w:r>
        <w:t xml:space="preserve">e import process check box. The check box must be cleared to ensure that you import all components. The wizard identifies differences between the database schema of your current system and the schema of </w:t>
      </w:r>
      <w:proofErr w:type="spellStart"/>
      <w:r>
        <w:t>Pega</w:t>
      </w:r>
      <w:proofErr w:type="spellEnd"/>
      <w:r>
        <w:t xml:space="preserve"> Customer Decision Hub 8.</w:t>
      </w:r>
      <w:r>
        <w:t>7</w:t>
      </w:r>
    </w:p>
    <w:p w14:paraId="018A0E81" w14:textId="285B0B75" w:rsidR="00F83DFB" w:rsidRDefault="00614DE2" w:rsidP="00F83DFB"/>
    <w:p w14:paraId="564CB1FE" w14:textId="64783AC5" w:rsidR="00C6439E" w:rsidRDefault="00614DE2" w:rsidP="00C6439E">
      <w:pPr>
        <w:spacing w:after="0"/>
        <w:ind w:left="360"/>
        <w:rPr>
          <w:b/>
          <w:bCs/>
        </w:rPr>
      </w:pPr>
      <w:r w:rsidRPr="002260BB">
        <w:rPr>
          <w:b/>
          <w:bCs/>
        </w:rPr>
        <w:t xml:space="preserve">After completing the </w:t>
      </w:r>
      <w:r w:rsidRPr="002260BB">
        <w:rPr>
          <w:b/>
          <w:bCs/>
        </w:rPr>
        <w:t xml:space="preserve">above </w:t>
      </w:r>
      <w:proofErr w:type="gramStart"/>
      <w:r w:rsidRPr="002260BB">
        <w:rPr>
          <w:b/>
          <w:bCs/>
        </w:rPr>
        <w:t>step</w:t>
      </w:r>
      <w:proofErr w:type="gramEnd"/>
      <w:r w:rsidRPr="002260BB">
        <w:rPr>
          <w:b/>
          <w:bCs/>
        </w:rPr>
        <w:t xml:space="preserve"> please restart your server. </w:t>
      </w:r>
    </w:p>
    <w:p w14:paraId="73737E37" w14:textId="30BDFE57" w:rsidR="00B4477E" w:rsidRDefault="00614DE2" w:rsidP="00C6439E">
      <w:pPr>
        <w:spacing w:after="0"/>
        <w:ind w:left="360"/>
        <w:rPr>
          <w:b/>
          <w:bCs/>
        </w:rPr>
      </w:pPr>
    </w:p>
    <w:p w14:paraId="03D31AEA" w14:textId="54BC252D" w:rsidR="00B4477E" w:rsidRDefault="00614DE2" w:rsidP="00C6439E">
      <w:pPr>
        <w:spacing w:after="0"/>
        <w:ind w:left="360"/>
        <w:rPr>
          <w:b/>
          <w:bCs/>
        </w:rPr>
      </w:pPr>
    </w:p>
    <w:p w14:paraId="2A889690" w14:textId="12450E6E" w:rsidR="002260BB" w:rsidRDefault="00614DE2" w:rsidP="00B4477E">
      <w:pPr>
        <w:numPr>
          <w:ilvl w:val="0"/>
          <w:numId w:val="1"/>
        </w:numPr>
      </w:pPr>
      <w:r>
        <w:t>Configuring and starting agent schedules</w:t>
      </w:r>
    </w:p>
    <w:p w14:paraId="1D4A247D" w14:textId="781C436D" w:rsidR="00B4477E" w:rsidRDefault="00614DE2" w:rsidP="00C6439E">
      <w:pPr>
        <w:spacing w:after="0"/>
        <w:ind w:left="360"/>
      </w:pPr>
      <w:r>
        <w:t xml:space="preserve">Enable the agent schedules for the agents that are included with </w:t>
      </w:r>
      <w:proofErr w:type="spellStart"/>
      <w:r>
        <w:t>Pega</w:t>
      </w:r>
      <w:proofErr w:type="spellEnd"/>
      <w:r>
        <w:t xml:space="preserve"> Customer Decision Hub</w:t>
      </w:r>
    </w:p>
    <w:p w14:paraId="4AA2A9B4" w14:textId="7776E0A0" w:rsidR="00B4477E" w:rsidRDefault="00614DE2" w:rsidP="00C6439E">
      <w:pPr>
        <w:spacing w:after="0"/>
        <w:ind w:left="360"/>
      </w:pPr>
      <w:r>
        <w:t xml:space="preserve"> a.  Log in to Dev Studio as an administrator.</w:t>
      </w:r>
    </w:p>
    <w:p w14:paraId="2904C4FD" w14:textId="6B33BC56" w:rsidR="00B4477E" w:rsidRDefault="00614DE2" w:rsidP="00C6439E">
      <w:pPr>
        <w:spacing w:after="0"/>
        <w:ind w:left="360"/>
      </w:pPr>
      <w:r>
        <w:lastRenderedPageBreak/>
        <w:t xml:space="preserve"> b. Click Records Explorer </w:t>
      </w:r>
      <w:proofErr w:type="spellStart"/>
      <w:r>
        <w:t>SysAdmi</w:t>
      </w:r>
      <w:r>
        <w:t>n</w:t>
      </w:r>
      <w:proofErr w:type="spellEnd"/>
      <w:r>
        <w:t xml:space="preserve"> Agent Schedule.</w:t>
      </w:r>
    </w:p>
    <w:p w14:paraId="767506AB" w14:textId="5A48668E" w:rsidR="00B4477E" w:rsidRDefault="00614DE2" w:rsidP="00B4477E">
      <w:pPr>
        <w:spacing w:after="0"/>
        <w:ind w:left="360"/>
      </w:pPr>
      <w:r>
        <w:t xml:space="preserve"> c. Open the agent schedule of each node on which you want to run the agent. These include the     following agents:</w:t>
      </w:r>
    </w:p>
    <w:p w14:paraId="11AA8083" w14:textId="0C03BE6C" w:rsidR="00B4477E" w:rsidRDefault="00614DE2" w:rsidP="00B4477E">
      <w:pPr>
        <w:numPr>
          <w:ilvl w:val="0"/>
          <w:numId w:val="3"/>
        </w:numPr>
        <w:spacing w:after="0"/>
      </w:pPr>
      <w:proofErr w:type="spellStart"/>
      <w:r>
        <w:t>PegaMKT</w:t>
      </w:r>
      <w:proofErr w:type="spellEnd"/>
      <w:r>
        <w:t>-Engine</w:t>
      </w:r>
    </w:p>
    <w:p w14:paraId="01383C73" w14:textId="21BDB7C8" w:rsidR="00B4477E" w:rsidRDefault="00614DE2" w:rsidP="00B4477E">
      <w:pPr>
        <w:numPr>
          <w:ilvl w:val="0"/>
          <w:numId w:val="3"/>
        </w:numPr>
        <w:spacing w:after="0"/>
      </w:pPr>
      <w:proofErr w:type="spellStart"/>
      <w:r>
        <w:t>PegaMKT</w:t>
      </w:r>
      <w:proofErr w:type="spellEnd"/>
      <w:r>
        <w:t>-Install</w:t>
      </w:r>
    </w:p>
    <w:p w14:paraId="2536AF07" w14:textId="77777777" w:rsidR="00B4477E" w:rsidRDefault="00614DE2" w:rsidP="00B4477E">
      <w:pPr>
        <w:numPr>
          <w:ilvl w:val="0"/>
          <w:numId w:val="3"/>
        </w:numPr>
        <w:spacing w:after="0"/>
      </w:pPr>
      <w:proofErr w:type="spellStart"/>
      <w:r>
        <w:t>PegaMKT-PushNotification</w:t>
      </w:r>
      <w:proofErr w:type="spellEnd"/>
    </w:p>
    <w:p w14:paraId="25327003" w14:textId="087B9393" w:rsidR="00B4477E" w:rsidRDefault="00614DE2" w:rsidP="00B4477E">
      <w:pPr>
        <w:numPr>
          <w:ilvl w:val="0"/>
          <w:numId w:val="3"/>
        </w:numPr>
        <w:spacing w:after="0"/>
      </w:pPr>
      <w:r>
        <w:t xml:space="preserve">(If licensed) </w:t>
      </w:r>
      <w:proofErr w:type="spellStart"/>
      <w:r>
        <w:t>PegaMKT-FieldMarketing</w:t>
      </w:r>
      <w:proofErr w:type="spellEnd"/>
    </w:p>
    <w:p w14:paraId="4B0F4A59" w14:textId="7DA53F38" w:rsidR="00B4477E" w:rsidRDefault="00614DE2" w:rsidP="00B4477E">
      <w:pPr>
        <w:spacing w:after="0"/>
        <w:ind w:left="1440"/>
      </w:pPr>
      <w:r>
        <w:t xml:space="preserve">Enable the agent </w:t>
      </w:r>
      <w:proofErr w:type="spellStart"/>
      <w:r>
        <w:t>RefreshCamp</w:t>
      </w:r>
      <w:r>
        <w:t>aignOfferStats</w:t>
      </w:r>
      <w:proofErr w:type="spellEnd"/>
      <w:r>
        <w:t xml:space="preserve"> on only one node to avoid duplicate requests to refresh statistics.</w:t>
      </w:r>
    </w:p>
    <w:p w14:paraId="4808F4BF" w14:textId="59499017" w:rsidR="00B4477E" w:rsidRDefault="00614DE2" w:rsidP="00B4477E">
      <w:pPr>
        <w:numPr>
          <w:ilvl w:val="0"/>
          <w:numId w:val="3"/>
        </w:numPr>
        <w:spacing w:after="0"/>
      </w:pPr>
      <w:proofErr w:type="spellStart"/>
      <w:r>
        <w:t>ServiceLevelEvents</w:t>
      </w:r>
      <w:proofErr w:type="spellEnd"/>
      <w:r>
        <w:t xml:space="preserve"> within the </w:t>
      </w:r>
      <w:proofErr w:type="spellStart"/>
      <w:r>
        <w:t>Pega-ProCom</w:t>
      </w:r>
      <w:proofErr w:type="spellEnd"/>
      <w:r>
        <w:t xml:space="preserve"> agent schedule</w:t>
      </w:r>
    </w:p>
    <w:p w14:paraId="5A16D6EB" w14:textId="7C490335" w:rsidR="00B4477E" w:rsidRDefault="00614DE2" w:rsidP="00B4477E">
      <w:pPr>
        <w:numPr>
          <w:ilvl w:val="0"/>
          <w:numId w:val="3"/>
        </w:numPr>
        <w:spacing w:after="0"/>
      </w:pPr>
      <w:proofErr w:type="spellStart"/>
      <w:r>
        <w:t>ADMSnapshot</w:t>
      </w:r>
      <w:proofErr w:type="spellEnd"/>
      <w:r>
        <w:t xml:space="preserve"> within </w:t>
      </w:r>
      <w:proofErr w:type="spellStart"/>
      <w:r>
        <w:t>Pega-DecisionEngine</w:t>
      </w:r>
      <w:proofErr w:type="spellEnd"/>
      <w:r>
        <w:t xml:space="preserve"> </w:t>
      </w:r>
    </w:p>
    <w:p w14:paraId="65F0D229" w14:textId="1AA2294B" w:rsidR="00B4477E" w:rsidRDefault="00614DE2" w:rsidP="00B4477E">
      <w:pPr>
        <w:numPr>
          <w:ilvl w:val="0"/>
          <w:numId w:val="3"/>
        </w:numPr>
        <w:spacing w:after="0"/>
      </w:pPr>
      <w:proofErr w:type="spellStart"/>
      <w:r>
        <w:t>RevalidateAndSave</w:t>
      </w:r>
      <w:proofErr w:type="spellEnd"/>
      <w:r>
        <w:t xml:space="preserve"> within the </w:t>
      </w:r>
      <w:proofErr w:type="spellStart"/>
      <w:r>
        <w:t>Pega-ImportExport</w:t>
      </w:r>
      <w:proofErr w:type="spellEnd"/>
      <w:r>
        <w:t xml:space="preserve"> agent schedule </w:t>
      </w:r>
    </w:p>
    <w:p w14:paraId="68EA5556" w14:textId="77777777" w:rsidR="00B4477E" w:rsidRDefault="00614DE2" w:rsidP="00C6439E">
      <w:pPr>
        <w:spacing w:after="0"/>
        <w:ind w:left="360"/>
      </w:pPr>
      <w:r>
        <w:t>d. Check Enab</w:t>
      </w:r>
      <w:r>
        <w:t xml:space="preserve">le this agent and ensure that each individual agent is enabled. </w:t>
      </w:r>
    </w:p>
    <w:p w14:paraId="6F53B57D" w14:textId="2A4A12D7" w:rsidR="00B4477E" w:rsidRDefault="00614DE2" w:rsidP="00C6439E">
      <w:pPr>
        <w:spacing w:after="0"/>
        <w:ind w:left="360"/>
      </w:pPr>
      <w:r>
        <w:t>e. Click Save.</w:t>
      </w:r>
    </w:p>
    <w:p w14:paraId="76C18444" w14:textId="77777777" w:rsidR="003C2942" w:rsidRDefault="00614DE2" w:rsidP="00C6439E">
      <w:pPr>
        <w:spacing w:after="0"/>
        <w:ind w:left="360"/>
        <w:rPr>
          <w:b/>
          <w:bCs/>
        </w:rPr>
      </w:pPr>
    </w:p>
    <w:p w14:paraId="76B8CAD4" w14:textId="77777777" w:rsidR="003C2942" w:rsidRDefault="00614DE2" w:rsidP="003C2942">
      <w:pPr>
        <w:numPr>
          <w:ilvl w:val="0"/>
          <w:numId w:val="1"/>
        </w:numPr>
        <w:rPr>
          <w:b/>
          <w:bCs/>
          <w:sz w:val="24"/>
          <w:szCs w:val="24"/>
        </w:rPr>
      </w:pPr>
      <w:r>
        <w:rPr>
          <w:b/>
          <w:bCs/>
          <w:sz w:val="24"/>
          <w:szCs w:val="24"/>
        </w:rPr>
        <w:t>*</w:t>
      </w:r>
      <w:r w:rsidRPr="004F7DED">
        <w:rPr>
          <w:b/>
          <w:bCs/>
          <w:sz w:val="24"/>
          <w:szCs w:val="24"/>
        </w:rPr>
        <w:t>After above step create your application, build on application should be CDH.</w:t>
      </w:r>
    </w:p>
    <w:p w14:paraId="37ED30F6" w14:textId="3108FA18" w:rsidR="002260BB" w:rsidRDefault="00614DE2" w:rsidP="00C6439E">
      <w:pPr>
        <w:spacing w:after="0"/>
        <w:ind w:left="360"/>
        <w:rPr>
          <w:b/>
          <w:bCs/>
        </w:rPr>
      </w:pPr>
      <w:r>
        <w:rPr>
          <w:noProof/>
        </w:rPr>
        <w:drawing>
          <wp:inline distT="0" distB="0" distL="0" distR="0" wp14:anchorId="406F2C04" wp14:editId="3B54B86F">
            <wp:extent cx="4819650" cy="283593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6812" cy="2840150"/>
                    </a:xfrm>
                    <a:prstGeom prst="rect">
                      <a:avLst/>
                    </a:prstGeom>
                  </pic:spPr>
                </pic:pic>
              </a:graphicData>
            </a:graphic>
          </wp:inline>
        </w:drawing>
      </w:r>
    </w:p>
    <w:p w14:paraId="004C3EF4" w14:textId="09C021DF" w:rsidR="0021217F" w:rsidRDefault="00614DE2" w:rsidP="0021217F">
      <w:pPr>
        <w:numPr>
          <w:ilvl w:val="0"/>
          <w:numId w:val="1"/>
        </w:numPr>
      </w:pPr>
      <w:r>
        <w:t>Enabling background processing</w:t>
      </w:r>
    </w:p>
    <w:p w14:paraId="09ADFC1C" w14:textId="77777777" w:rsidR="003F7E85" w:rsidRDefault="00614DE2" w:rsidP="003F7E85">
      <w:r>
        <w:t xml:space="preserve">Include your application in background processing to enable several functionalities of </w:t>
      </w:r>
      <w:proofErr w:type="spellStart"/>
      <w:r>
        <w:t>Pega</w:t>
      </w:r>
      <w:proofErr w:type="spellEnd"/>
      <w:r>
        <w:t xml:space="preserve"> Customer Decision Hub, such as file and database templates, the processing of event-triggered actions, resilience checks for customer segments, and others. </w:t>
      </w:r>
    </w:p>
    <w:p w14:paraId="049A0BB6" w14:textId="77777777" w:rsidR="003F7E85" w:rsidRDefault="00614DE2" w:rsidP="003F7E85">
      <w:r>
        <w:t xml:space="preserve">1. Log </w:t>
      </w:r>
      <w:r>
        <w:t>in to Dev Studio as an administrator.</w:t>
      </w:r>
    </w:p>
    <w:p w14:paraId="7399B1EC" w14:textId="77777777" w:rsidR="003F7E85" w:rsidRDefault="00614DE2" w:rsidP="003F7E85">
      <w:r>
        <w:t xml:space="preserve"> 2. In the navigation pane of Dev Studio, click Records.</w:t>
      </w:r>
    </w:p>
    <w:p w14:paraId="73095505" w14:textId="77777777" w:rsidR="003F7E85" w:rsidRDefault="00614DE2" w:rsidP="003F7E85">
      <w:r>
        <w:t xml:space="preserve"> 3. Expand the Application Definition category, and then click Application.</w:t>
      </w:r>
    </w:p>
    <w:p w14:paraId="18090C5E" w14:textId="62EA9225" w:rsidR="003F7E85" w:rsidRDefault="00614DE2" w:rsidP="003F7E85">
      <w:r>
        <w:t xml:space="preserve"> 4. On the Application tab, open the application that is associated with the </w:t>
      </w:r>
      <w:proofErr w:type="spellStart"/>
      <w:proofErr w:type="gramStart"/>
      <w:r>
        <w:t>PegaNBAM</w:t>
      </w:r>
      <w:r>
        <w:t>:Agents</w:t>
      </w:r>
      <w:proofErr w:type="spellEnd"/>
      <w:proofErr w:type="gramEnd"/>
      <w:r>
        <w:t xml:space="preserve"> access group.</w:t>
      </w:r>
    </w:p>
    <w:p w14:paraId="6D89E9DB" w14:textId="77777777" w:rsidR="003F7E85" w:rsidRDefault="00614DE2" w:rsidP="003F7E85">
      <w:r>
        <w:t xml:space="preserve"> 5. On the Definition tab, in the Advanced section, select the Include in background processing check box if it is not already selected.</w:t>
      </w:r>
    </w:p>
    <w:p w14:paraId="65425C53" w14:textId="77777777" w:rsidR="003F7E85" w:rsidRDefault="00614DE2" w:rsidP="003F7E85">
      <w:r>
        <w:lastRenderedPageBreak/>
        <w:t xml:space="preserve"> 6. After changing the setting, save your changes and restart the </w:t>
      </w:r>
      <w:proofErr w:type="spellStart"/>
      <w:r>
        <w:t>pzStandardProcessor</w:t>
      </w:r>
      <w:proofErr w:type="spellEnd"/>
      <w:r>
        <w:t xml:space="preserve"> queue proce</w:t>
      </w:r>
      <w:r>
        <w:t xml:space="preserve">ssor. You do not need to restart the queue processor if </w:t>
      </w:r>
      <w:proofErr w:type="gramStart"/>
      <w:r>
        <w:t>Include</w:t>
      </w:r>
      <w:proofErr w:type="gramEnd"/>
      <w:r>
        <w:t xml:space="preserve"> in background processing was already selected for your application. </w:t>
      </w:r>
    </w:p>
    <w:p w14:paraId="47A7C4BB" w14:textId="3DDCBA56" w:rsidR="003F7E85" w:rsidRDefault="00614DE2" w:rsidP="003F7E85">
      <w:r>
        <w:t xml:space="preserve">a. In Admin Studio, click Resources Queue Processors. </w:t>
      </w:r>
    </w:p>
    <w:p w14:paraId="7033533E" w14:textId="6B9B80C4" w:rsidR="003F7E85" w:rsidRDefault="00614DE2" w:rsidP="003F7E85">
      <w:r>
        <w:t xml:space="preserve">b. Find and restart the </w:t>
      </w:r>
      <w:proofErr w:type="spellStart"/>
      <w:r>
        <w:t>pzStandardProcessor</w:t>
      </w:r>
      <w:proofErr w:type="spellEnd"/>
      <w:r>
        <w:t xml:space="preserve"> queue processor.</w:t>
      </w:r>
    </w:p>
    <w:p w14:paraId="2A43E4BB" w14:textId="77777777" w:rsidR="003F7E85" w:rsidRDefault="00614DE2" w:rsidP="003F7E85">
      <w:r>
        <w:t xml:space="preserve"> 7. Opt</w:t>
      </w:r>
      <w:r>
        <w:t>ional: To ensure that you added the application to the system runtime context, perform the following steps:</w:t>
      </w:r>
    </w:p>
    <w:p w14:paraId="2AE00E01" w14:textId="6C03DF54" w:rsidR="003F7E85" w:rsidRDefault="00614DE2" w:rsidP="003F7E85">
      <w:r>
        <w:t xml:space="preserve"> a. In the header of Dev Studio, click Configure System General System Runtime Context.</w:t>
      </w:r>
    </w:p>
    <w:p w14:paraId="728C1DF2" w14:textId="502621BA" w:rsidR="003F7E85" w:rsidRDefault="00614DE2" w:rsidP="003F7E85">
      <w:r>
        <w:t xml:space="preserve">b. Verify that your application appears in the Applications </w:t>
      </w:r>
      <w:r>
        <w:t>list.</w:t>
      </w:r>
    </w:p>
    <w:p w14:paraId="61E8B702" w14:textId="37C1AAC8" w:rsidR="004F7DED" w:rsidRDefault="00614DE2" w:rsidP="003F7E85"/>
    <w:p w14:paraId="4AC54B57" w14:textId="47172B8D" w:rsidR="004F7DED" w:rsidRPr="004F7DED" w:rsidRDefault="00614DE2" w:rsidP="004F7DED">
      <w:pPr>
        <w:numPr>
          <w:ilvl w:val="0"/>
          <w:numId w:val="1"/>
        </w:numPr>
        <w:rPr>
          <w:b/>
          <w:bCs/>
          <w:sz w:val="24"/>
          <w:szCs w:val="24"/>
        </w:rPr>
      </w:pPr>
      <w:r>
        <w:t xml:space="preserve">Enabling </w:t>
      </w:r>
      <w:proofErr w:type="spellStart"/>
      <w:r>
        <w:t>Pega</w:t>
      </w:r>
      <w:proofErr w:type="spellEnd"/>
      <w:r>
        <w:t xml:space="preserve"> Customer Decision Hub Marketing Campaign Edition</w:t>
      </w:r>
    </w:p>
    <w:p w14:paraId="1EE37BAD" w14:textId="77777777" w:rsidR="004F7DED" w:rsidRDefault="00614DE2" w:rsidP="004F7DED">
      <w:pPr>
        <w:ind w:left="644"/>
      </w:pPr>
      <w:r>
        <w:t xml:space="preserve">With </w:t>
      </w:r>
      <w:proofErr w:type="spellStart"/>
      <w:r>
        <w:t>Pega</w:t>
      </w:r>
      <w:proofErr w:type="spellEnd"/>
      <w:r>
        <w:t xml:space="preserve"> Customer Decision Hub Marketing Campaign Edition, you can define segments and schedule traditional batch campaigns, delivering messages across direct mail, email, and SMSs. </w:t>
      </w:r>
    </w:p>
    <w:p w14:paraId="76A20BC2" w14:textId="77777777" w:rsidR="004F7DED" w:rsidRDefault="00614DE2" w:rsidP="004F7DED">
      <w:pPr>
        <w:ind w:left="644"/>
      </w:pPr>
      <w:r>
        <w:t>To</w:t>
      </w:r>
      <w:r>
        <w:t xml:space="preserve"> start using the Marketing Campaign Edition, you need to enable the Campaigns menu in your implementation application.</w:t>
      </w:r>
    </w:p>
    <w:p w14:paraId="30CEDC11" w14:textId="77777777" w:rsidR="004F7DED" w:rsidRDefault="00614DE2" w:rsidP="004F7DED">
      <w:pPr>
        <w:ind w:left="644"/>
      </w:pPr>
      <w:r>
        <w:t>1. Log in to Dev Studio with an administrator account.</w:t>
      </w:r>
    </w:p>
    <w:p w14:paraId="636485E1" w14:textId="77777777" w:rsidR="004F7DED" w:rsidRDefault="00614DE2" w:rsidP="004F7DED">
      <w:pPr>
        <w:ind w:left="644"/>
      </w:pPr>
      <w:r>
        <w:t xml:space="preserve"> 2. In the navigation pane of Dev Studio, click Records </w:t>
      </w:r>
      <w:proofErr w:type="spellStart"/>
      <w:r>
        <w:t>SysAdmin</w:t>
      </w:r>
      <w:proofErr w:type="spellEnd"/>
      <w:r>
        <w:t xml:space="preserve"> Application </w:t>
      </w:r>
      <w:proofErr w:type="gramStart"/>
      <w:r>
        <w:t>Setti</w:t>
      </w:r>
      <w:r>
        <w:t>ngs .</w:t>
      </w:r>
      <w:proofErr w:type="gramEnd"/>
      <w:r>
        <w:t xml:space="preserve"> </w:t>
      </w:r>
    </w:p>
    <w:p w14:paraId="627CD93C" w14:textId="77777777" w:rsidR="004F7DED" w:rsidRDefault="00614DE2" w:rsidP="004F7DED">
      <w:pPr>
        <w:ind w:left="644"/>
      </w:pPr>
      <w:r>
        <w:t xml:space="preserve">3. On the Application Settings tab, search for the </w:t>
      </w:r>
      <w:proofErr w:type="spellStart"/>
      <w:r>
        <w:t>EnableCampaignEdition</w:t>
      </w:r>
      <w:proofErr w:type="spellEnd"/>
      <w:r>
        <w:t xml:space="preserve"> setting in the </w:t>
      </w:r>
      <w:proofErr w:type="spellStart"/>
      <w:r>
        <w:t>PegaMKTEngine</w:t>
      </w:r>
      <w:proofErr w:type="spellEnd"/>
      <w:r>
        <w:t xml:space="preserve">: ruleset. </w:t>
      </w:r>
    </w:p>
    <w:p w14:paraId="189B4AFB" w14:textId="77777777" w:rsidR="004F7DED" w:rsidRDefault="00614DE2" w:rsidP="004F7DED">
      <w:pPr>
        <w:ind w:left="644"/>
      </w:pPr>
      <w:r>
        <w:t xml:space="preserve">4. Click the </w:t>
      </w:r>
      <w:proofErr w:type="spellStart"/>
      <w:r>
        <w:t>EnableCampaignEdition</w:t>
      </w:r>
      <w:proofErr w:type="spellEnd"/>
      <w:r>
        <w:t xml:space="preserve"> row. </w:t>
      </w:r>
    </w:p>
    <w:p w14:paraId="26517BBA" w14:textId="77777777" w:rsidR="004F7DED" w:rsidRDefault="00614DE2" w:rsidP="004F7DED">
      <w:pPr>
        <w:ind w:left="644"/>
      </w:pPr>
      <w:r>
        <w:t xml:space="preserve">5. Save the </w:t>
      </w:r>
      <w:proofErr w:type="spellStart"/>
      <w:r>
        <w:t>EnableCampaignEdition</w:t>
      </w:r>
      <w:proofErr w:type="spellEnd"/>
      <w:r>
        <w:t xml:space="preserve"> setting to the implementation ruleset:</w:t>
      </w:r>
    </w:p>
    <w:p w14:paraId="18D44812" w14:textId="77777777" w:rsidR="004F7DED" w:rsidRDefault="00614DE2" w:rsidP="004F7DED">
      <w:pPr>
        <w:ind w:left="689"/>
      </w:pPr>
      <w:r>
        <w:t xml:space="preserve">a. On the Application Settings: Campaign edition licensed customers only tab, click Save as.   b. On the New tab, in the Add to ruleset field, enter the name of the implementation ruleset. c. Click Create and open. </w:t>
      </w:r>
    </w:p>
    <w:p w14:paraId="2C529673" w14:textId="77777777" w:rsidR="004F7DED" w:rsidRDefault="00614DE2" w:rsidP="004F7DED">
      <w:pPr>
        <w:ind w:left="689"/>
      </w:pPr>
      <w:r>
        <w:t>6. On the Edit Application Settings: Cam</w:t>
      </w:r>
      <w:r>
        <w:t>paign edition licensed customers only tab, set all the production level values to True by selecting the check boxes.</w:t>
      </w:r>
    </w:p>
    <w:p w14:paraId="191F8498" w14:textId="77777777" w:rsidR="004F7DED" w:rsidRDefault="00614DE2" w:rsidP="004F7DED">
      <w:pPr>
        <w:ind w:left="689"/>
      </w:pPr>
      <w:r>
        <w:t xml:space="preserve"> 7. Check in your changes:</w:t>
      </w:r>
    </w:p>
    <w:p w14:paraId="37535D93" w14:textId="77777777" w:rsidR="004F7DED" w:rsidRDefault="00614DE2" w:rsidP="004F7DED">
      <w:pPr>
        <w:ind w:left="689"/>
      </w:pPr>
      <w:r>
        <w:t xml:space="preserve"> a. Click Check in. </w:t>
      </w:r>
    </w:p>
    <w:p w14:paraId="03BD98C5" w14:textId="481179B4" w:rsidR="004F7DED" w:rsidRDefault="00614DE2" w:rsidP="004F7DED">
      <w:pPr>
        <w:ind w:left="689"/>
      </w:pPr>
      <w:r>
        <w:t>b. In the Check-in comments field, describe the changes. Enabled marketing campaign edition</w:t>
      </w:r>
      <w:r>
        <w:t>.</w:t>
      </w:r>
    </w:p>
    <w:p w14:paraId="5EEEA4B3" w14:textId="255C6C10" w:rsidR="004F7DED" w:rsidRDefault="00614DE2" w:rsidP="004F7DED">
      <w:pPr>
        <w:ind w:left="689"/>
      </w:pPr>
      <w:r>
        <w:t xml:space="preserve"> c. Click Check in.</w:t>
      </w:r>
    </w:p>
    <w:p w14:paraId="65AA73EF" w14:textId="2DB0F5AD" w:rsidR="004F7DED" w:rsidRDefault="00614DE2" w:rsidP="004F7DED">
      <w:pPr>
        <w:numPr>
          <w:ilvl w:val="0"/>
          <w:numId w:val="1"/>
        </w:numPr>
      </w:pPr>
      <w:r>
        <w:t>Next steps</w:t>
      </w:r>
    </w:p>
    <w:p w14:paraId="7B8B8E92" w14:textId="18155397" w:rsidR="004F7DED" w:rsidRDefault="00614DE2" w:rsidP="00C82CC1">
      <w:pPr>
        <w:ind w:left="689"/>
      </w:pPr>
      <w:r>
        <w:t>After the installation is completed, set up your application.</w:t>
      </w:r>
    </w:p>
    <w:p w14:paraId="3A12CB93" w14:textId="77777777" w:rsidR="004F7DED" w:rsidRDefault="00614DE2" w:rsidP="004F7DED">
      <w:pPr>
        <w:ind w:left="689"/>
        <w:rPr>
          <w:b/>
          <w:bCs/>
          <w:sz w:val="24"/>
          <w:szCs w:val="24"/>
        </w:rPr>
      </w:pPr>
    </w:p>
    <w:p w14:paraId="6571D477" w14:textId="77777777" w:rsidR="004F7DED" w:rsidRDefault="00614DE2" w:rsidP="003F7E85">
      <w:pPr>
        <w:rPr>
          <w:b/>
          <w:bCs/>
          <w:sz w:val="24"/>
          <w:szCs w:val="24"/>
        </w:rPr>
      </w:pPr>
    </w:p>
    <w:p w14:paraId="2C099F6F" w14:textId="575661C6" w:rsidR="004F7DED" w:rsidRDefault="00614DE2" w:rsidP="003F7E85">
      <w:pPr>
        <w:rPr>
          <w:b/>
          <w:bCs/>
          <w:sz w:val="24"/>
          <w:szCs w:val="24"/>
        </w:rPr>
      </w:pPr>
    </w:p>
    <w:p w14:paraId="27F1BA9A" w14:textId="77777777" w:rsidR="004F7DED" w:rsidRDefault="00614DE2" w:rsidP="003F7E85">
      <w:pPr>
        <w:rPr>
          <w:b/>
          <w:bCs/>
          <w:sz w:val="24"/>
          <w:szCs w:val="24"/>
        </w:rPr>
      </w:pPr>
    </w:p>
    <w:p w14:paraId="1F147A21" w14:textId="77777777" w:rsidR="004F7DED" w:rsidRDefault="00614DE2" w:rsidP="003F7E85">
      <w:pPr>
        <w:rPr>
          <w:b/>
          <w:bCs/>
          <w:sz w:val="24"/>
          <w:szCs w:val="24"/>
        </w:rPr>
      </w:pPr>
    </w:p>
    <w:p w14:paraId="035C3CFB" w14:textId="77777777" w:rsidR="004F7DED" w:rsidRPr="004F7DED" w:rsidRDefault="00614DE2" w:rsidP="003F7E85">
      <w:pPr>
        <w:rPr>
          <w:b/>
          <w:bCs/>
          <w:sz w:val="24"/>
          <w:szCs w:val="24"/>
        </w:rPr>
      </w:pPr>
    </w:p>
    <w:p w14:paraId="49F06A16" w14:textId="2722BC23" w:rsidR="004F7DED" w:rsidRDefault="00614DE2" w:rsidP="003F7E85"/>
    <w:p w14:paraId="7A986500" w14:textId="77777777" w:rsidR="004F7DED" w:rsidRPr="0021217F" w:rsidRDefault="00614DE2" w:rsidP="003F7E85"/>
    <w:sectPr w:rsidR="004F7DED" w:rsidRPr="0021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15084"/>
    <w:multiLevelType w:val="multilevel"/>
    <w:tmpl w:val="4AB217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7AC9"/>
    <w:rsid w:val="00614DE2"/>
    <w:rsid w:val="00A27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E6E168"/>
  <w15:docId w15:val="{6607E68E-FAF8-422C-8C4C-6A2F1D4E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dministrator@pega.com" TargetMode="External"/><Relationship Id="rId11" Type="http://schemas.openxmlformats.org/officeDocument/2006/relationships/hyperlink" Target="mailto:administrator@pega.com" TargetMode="External"/><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1064</Words>
  <Characters>5907</Characters>
  <Application>Microsoft Office Word</Application>
  <DocSecurity>0</DocSecurity>
  <Lines>590</Lines>
  <Paragraphs>248</Paragraphs>
  <ScaleCrop>false</ScaleCrop>
  <Company>Omnicom</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Dattabhishek N. Kotturi (Areteans)</cp:lastModifiedBy>
  <cp:revision>2</cp:revision>
  <dcterms:created xsi:type="dcterms:W3CDTF">2022-11-02T07:11:00Z</dcterms:created>
  <dcterms:modified xsi:type="dcterms:W3CDTF">2022-11-02T07:12:00Z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7bf0e2da-6626-448a-bf14-2096141554e0</vt:lpwstr>
  </property>
</Properties>
</file>