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3887" w14:textId="6F8F1EC4" w:rsidR="00A71554" w:rsidRDefault="00F8595E">
      <w:r>
        <w:t>To make the Pega Pl</w:t>
      </w:r>
      <w:r w:rsidR="00FC7C0D">
        <w:t xml:space="preserve">atform applications more secure, you can run the Rule Security Analyzer. This tool searches through non-auto generated </w:t>
      </w:r>
      <w:r w:rsidR="00AF38C3">
        <w:t xml:space="preserve">rules to find specific </w:t>
      </w:r>
      <w:proofErr w:type="spellStart"/>
      <w:r w:rsidR="00AF38C3">
        <w:t>javascript</w:t>
      </w:r>
      <w:proofErr w:type="spellEnd"/>
      <w:r w:rsidR="00AF38C3">
        <w:t xml:space="preserve"> or SQL coding patterns that might indicate a security vulnerability. </w:t>
      </w:r>
    </w:p>
    <w:p w14:paraId="4A437A4A" w14:textId="705B60C4" w:rsidR="00F07A1D" w:rsidRDefault="00F07A1D">
      <w:r>
        <w:t xml:space="preserve">To use the analyzer, you must have the </w:t>
      </w:r>
      <w:proofErr w:type="spellStart"/>
      <w:r>
        <w:t>pxSecurityVA</w:t>
      </w:r>
      <w:proofErr w:type="spellEnd"/>
      <w:r>
        <w:t xml:space="preserve"> privilege </w:t>
      </w:r>
      <w:r w:rsidR="006559CD">
        <w:t xml:space="preserve">in your access group’s role. Standard developer rules such as SysAdmn4 includes this </w:t>
      </w:r>
      <w:proofErr w:type="gramStart"/>
      <w:r w:rsidR="006559CD">
        <w:t>privilege</w:t>
      </w:r>
      <w:proofErr w:type="gramEnd"/>
      <w:r w:rsidR="006559CD">
        <w:t xml:space="preserve"> </w:t>
      </w:r>
    </w:p>
    <w:p w14:paraId="1576F9C6" w14:textId="1BEEFB4B" w:rsidR="006A6FB2" w:rsidRDefault="006A6FB2">
      <w:r>
        <w:t xml:space="preserve">We also have to note </w:t>
      </w:r>
      <w:proofErr w:type="gramStart"/>
      <w:r>
        <w:t>that</w:t>
      </w:r>
      <w:proofErr w:type="gramEnd"/>
      <w:r>
        <w:t xml:space="preserve"> </w:t>
      </w:r>
    </w:p>
    <w:p w14:paraId="1507BB0C" w14:textId="47039236" w:rsidR="000F4481" w:rsidRDefault="000F4481">
      <w:r>
        <w:t xml:space="preserve">Rule Security Analyzer tool examines only custom code, not autogenerated </w:t>
      </w:r>
      <w:proofErr w:type="gramStart"/>
      <w:r>
        <w:t>rules</w:t>
      </w:r>
      <w:proofErr w:type="gramEnd"/>
      <w:r>
        <w:t xml:space="preserve"> </w:t>
      </w:r>
    </w:p>
    <w:p w14:paraId="3E230817" w14:textId="5959FD53" w:rsidR="004903D3" w:rsidRDefault="004903D3">
      <w:r>
        <w:t xml:space="preserve">Blocked rules are ignored. These rules </w:t>
      </w:r>
      <w:r w:rsidR="002A49F7">
        <w:t xml:space="preserve">are identified </w:t>
      </w:r>
      <w:r w:rsidR="00755871">
        <w:t xml:space="preserve">by the </w:t>
      </w:r>
      <w:proofErr w:type="gramStart"/>
      <w:r w:rsidR="00755871">
        <w:t>property .</w:t>
      </w:r>
      <w:proofErr w:type="spellStart"/>
      <w:r w:rsidR="00755871">
        <w:t>pyRuleAvailable</w:t>
      </w:r>
      <w:proofErr w:type="spellEnd"/>
      <w:proofErr w:type="gramEnd"/>
      <w:r w:rsidR="00755871">
        <w:t xml:space="preserve"> = ‘Blocked’ </w:t>
      </w:r>
    </w:p>
    <w:p w14:paraId="128E7F13" w14:textId="5F88B103" w:rsidR="00755871" w:rsidRDefault="00755871">
      <w:r>
        <w:t xml:space="preserve">The tool scans rules in your </w:t>
      </w:r>
      <w:r w:rsidR="002B08CA">
        <w:t>own applications, not rules in standard Pega 7 rulesets.</w:t>
      </w:r>
    </w:p>
    <w:p w14:paraId="65A058E0" w14:textId="0A9BAAF8" w:rsidR="002B08CA" w:rsidRDefault="002B08CA">
      <w:r>
        <w:t xml:space="preserve">The rule security analyzer searches for </w:t>
      </w:r>
      <w:proofErr w:type="spellStart"/>
      <w:r w:rsidR="005F5811">
        <w:t>vulnearbilities</w:t>
      </w:r>
      <w:proofErr w:type="spellEnd"/>
      <w:r w:rsidR="005F5811">
        <w:t xml:space="preserve"> </w:t>
      </w:r>
      <w:r w:rsidR="003F3CEE">
        <w:t xml:space="preserve">in code by searching for matches to regular expressions </w:t>
      </w:r>
      <w:r w:rsidR="0004541C">
        <w:t xml:space="preserve">rules. </w:t>
      </w:r>
      <w:r w:rsidR="008065AD">
        <w:t xml:space="preserve">The system provides the following standard regular </w:t>
      </w:r>
      <w:proofErr w:type="gramStart"/>
      <w:r w:rsidR="008065AD">
        <w:t>expressions</w:t>
      </w:r>
      <w:proofErr w:type="gramEnd"/>
    </w:p>
    <w:p w14:paraId="23CBE581" w14:textId="522844F2" w:rsidR="00F942B0" w:rsidRDefault="00F942B0">
      <w:proofErr w:type="spellStart"/>
      <w:r>
        <w:t>pyCrossSiteScripting</w:t>
      </w:r>
      <w:proofErr w:type="spellEnd"/>
      <w:r>
        <w:t xml:space="preserve"> </w:t>
      </w:r>
    </w:p>
    <w:p w14:paraId="3FCFD763" w14:textId="42ED722A" w:rsidR="00F942B0" w:rsidRDefault="00F942B0">
      <w:proofErr w:type="spellStart"/>
      <w:r>
        <w:t>pyCrossSiteScriptingFromParam</w:t>
      </w:r>
      <w:proofErr w:type="spellEnd"/>
    </w:p>
    <w:p w14:paraId="30384276" w14:textId="7F333566" w:rsidR="00F942B0" w:rsidRDefault="00F942B0">
      <w:proofErr w:type="spellStart"/>
      <w:r>
        <w:t>pyCssInLink</w:t>
      </w:r>
      <w:proofErr w:type="spellEnd"/>
    </w:p>
    <w:p w14:paraId="5C6C9B9F" w14:textId="651E0A04" w:rsidR="00F942B0" w:rsidRDefault="00F942B0">
      <w:proofErr w:type="spellStart"/>
      <w:r>
        <w:t>pyScriptJS</w:t>
      </w:r>
      <w:proofErr w:type="spellEnd"/>
    </w:p>
    <w:p w14:paraId="7A855C0E" w14:textId="7CBD0785" w:rsidR="00F942B0" w:rsidRDefault="00F942B0">
      <w:proofErr w:type="spellStart"/>
      <w:r>
        <w:t>pyUnsafeURL</w:t>
      </w:r>
      <w:proofErr w:type="spellEnd"/>
    </w:p>
    <w:p w14:paraId="594401C6" w14:textId="46C2FC9C" w:rsidR="00A21C60" w:rsidRDefault="00686D55">
      <w:r>
        <w:t xml:space="preserve">All these are available in the wizard </w:t>
      </w:r>
      <w:r w:rsidR="00932567">
        <w:t xml:space="preserve">can navigate </w:t>
      </w:r>
      <w:r w:rsidR="00A21C60">
        <w:t xml:space="preserve">as shown </w:t>
      </w:r>
      <w:proofErr w:type="gramStart"/>
      <w:r w:rsidR="00A21C60">
        <w:t>below</w:t>
      </w:r>
      <w:proofErr w:type="gramEnd"/>
    </w:p>
    <w:p w14:paraId="14FC70F7" w14:textId="502BD40F" w:rsidR="00932567" w:rsidRDefault="00A21C60">
      <w:r w:rsidRPr="00A21C60">
        <w:drawing>
          <wp:inline distT="0" distB="0" distL="0" distR="0" wp14:anchorId="3C73271B" wp14:editId="6DA63373">
            <wp:extent cx="5943600" cy="2678430"/>
            <wp:effectExtent l="0" t="0" r="0" b="7620"/>
            <wp:docPr id="7490951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51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DE6E" w14:textId="0AFE24C7" w:rsidR="008065AD" w:rsidRDefault="00EE0BC1">
      <w:r>
        <w:t xml:space="preserve">Now after using it Click on ‘Run Analyzer’ on the right side we can see the </w:t>
      </w:r>
      <w:r w:rsidR="005500FA">
        <w:t xml:space="preserve">search statistics where it will show the total vulnerable rules per total rules </w:t>
      </w:r>
      <w:proofErr w:type="gramStart"/>
      <w:r w:rsidR="005500FA">
        <w:t>searched</w:t>
      </w:r>
      <w:proofErr w:type="gramEnd"/>
      <w:r w:rsidR="005500FA">
        <w:t xml:space="preserve"> </w:t>
      </w:r>
    </w:p>
    <w:p w14:paraId="07FDB924" w14:textId="29A02827" w:rsidR="00C720EA" w:rsidRDefault="009358D4">
      <w:r>
        <w:t xml:space="preserve">If </w:t>
      </w:r>
      <w:proofErr w:type="gramStart"/>
      <w:r>
        <w:t>anything</w:t>
      </w:r>
      <w:proofErr w:type="gramEnd"/>
      <w:r>
        <w:t xml:space="preserve"> vulnerable it will show as 1/4</w:t>
      </w:r>
      <w:r w:rsidR="007A2FBF">
        <w:t xml:space="preserve"> as in the </w:t>
      </w:r>
      <w:r w:rsidR="00936726">
        <w:t xml:space="preserve">above example </w:t>
      </w:r>
      <w:r w:rsidR="008E456D">
        <w:t>so one harness rule is unsafe.</w:t>
      </w:r>
    </w:p>
    <w:p w14:paraId="402AF26F" w14:textId="35384C7F" w:rsidR="008E456D" w:rsidRDefault="008E456D">
      <w:r w:rsidRPr="008E456D">
        <w:lastRenderedPageBreak/>
        <w:drawing>
          <wp:inline distT="0" distB="0" distL="0" distR="0" wp14:anchorId="4BDB8252" wp14:editId="0AE68934">
            <wp:extent cx="5943600" cy="2435225"/>
            <wp:effectExtent l="0" t="0" r="0" b="3175"/>
            <wp:docPr id="837016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161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9A64" w14:textId="6A44DFFA" w:rsidR="005500FA" w:rsidRDefault="00552952">
      <w:r w:rsidRPr="00552952">
        <w:drawing>
          <wp:inline distT="0" distB="0" distL="0" distR="0" wp14:anchorId="6F515D9F" wp14:editId="3BD8E8A3">
            <wp:extent cx="5943600" cy="4648200"/>
            <wp:effectExtent l="0" t="0" r="0" b="0"/>
            <wp:docPr id="114300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08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32FA9" w14:textId="33E49124" w:rsidR="00552952" w:rsidRDefault="00552952">
      <w:r w:rsidRPr="00552952">
        <w:lastRenderedPageBreak/>
        <w:drawing>
          <wp:inline distT="0" distB="0" distL="0" distR="0" wp14:anchorId="62A0DA3B" wp14:editId="4339EB78">
            <wp:extent cx="5943600" cy="4584700"/>
            <wp:effectExtent l="0" t="0" r="0" b="6350"/>
            <wp:docPr id="850871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718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DDBE" w14:textId="577C7AC3" w:rsidR="00552952" w:rsidRDefault="00C720EA">
      <w:r>
        <w:t>That is the rule security analyzer</w:t>
      </w:r>
      <w:r w:rsidR="000E4978">
        <w:t xml:space="preserve">. It will basically show the </w:t>
      </w:r>
      <w:r w:rsidR="00DF0B60">
        <w:t>vulnerabilities of the rules on the application.</w:t>
      </w:r>
    </w:p>
    <w:p w14:paraId="560B9749" w14:textId="77777777" w:rsidR="00DF0B60" w:rsidRDefault="00DF0B60"/>
    <w:sectPr w:rsidR="00DF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06"/>
    <w:rsid w:val="0004541C"/>
    <w:rsid w:val="000E4978"/>
    <w:rsid w:val="000F4481"/>
    <w:rsid w:val="001627E8"/>
    <w:rsid w:val="002A49F7"/>
    <w:rsid w:val="002B08CA"/>
    <w:rsid w:val="003F3CEE"/>
    <w:rsid w:val="004903D3"/>
    <w:rsid w:val="00513FFA"/>
    <w:rsid w:val="005500FA"/>
    <w:rsid w:val="00552952"/>
    <w:rsid w:val="005F5811"/>
    <w:rsid w:val="006559CD"/>
    <w:rsid w:val="00686D55"/>
    <w:rsid w:val="006A6FB2"/>
    <w:rsid w:val="00755871"/>
    <w:rsid w:val="007A2FBF"/>
    <w:rsid w:val="008065AD"/>
    <w:rsid w:val="008E456D"/>
    <w:rsid w:val="00932567"/>
    <w:rsid w:val="009358D4"/>
    <w:rsid w:val="00936726"/>
    <w:rsid w:val="00A21C60"/>
    <w:rsid w:val="00A71554"/>
    <w:rsid w:val="00AF38C3"/>
    <w:rsid w:val="00B37106"/>
    <w:rsid w:val="00C720EA"/>
    <w:rsid w:val="00DF0B60"/>
    <w:rsid w:val="00ED1281"/>
    <w:rsid w:val="00EE0BC1"/>
    <w:rsid w:val="00F07A1D"/>
    <w:rsid w:val="00F8595E"/>
    <w:rsid w:val="00F942B0"/>
    <w:rsid w:val="00FC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6EF0"/>
  <w15:chartTrackingRefBased/>
  <w15:docId w15:val="{F72FFF7B-B8E3-4606-9A60-47E834CD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 (Areteans)</dc:creator>
  <cp:keywords/>
  <dc:description/>
  <cp:lastModifiedBy>Dattabhishek Kotturi (Areteans)</cp:lastModifiedBy>
  <cp:revision>30</cp:revision>
  <dcterms:created xsi:type="dcterms:W3CDTF">2024-02-02T06:21:00Z</dcterms:created>
  <dcterms:modified xsi:type="dcterms:W3CDTF">2024-02-02T08:53:00Z</dcterms:modified>
</cp:coreProperties>
</file>