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238CD" w14:textId="265D8369" w:rsidR="006310A2" w:rsidRDefault="00D02A49">
      <w:r>
        <w:t xml:space="preserve">Main Agenda- To </w:t>
      </w:r>
      <w:r w:rsidR="006310A2">
        <w:t xml:space="preserve">read a report </w:t>
      </w:r>
      <w:r w:rsidR="00632261">
        <w:t>definition</w:t>
      </w:r>
      <w:r w:rsidR="006310A2">
        <w:t xml:space="preserve"> </w:t>
      </w:r>
      <w:r w:rsidR="00632261">
        <w:t>through</w:t>
      </w:r>
      <w:r w:rsidR="006310A2">
        <w:t xml:space="preserve"> activity and export and send email as </w:t>
      </w:r>
      <w:r w:rsidR="00632261">
        <w:t xml:space="preserve">a </w:t>
      </w:r>
      <w:r w:rsidR="006310A2">
        <w:t xml:space="preserve">PDF </w:t>
      </w:r>
    </w:p>
    <w:p w14:paraId="5E4686CF" w14:textId="58CAD9A8" w:rsidR="00F76F37" w:rsidRDefault="00632261">
      <w:r>
        <w:t xml:space="preserve">For this we need activity and report and then </w:t>
      </w:r>
      <w:r w:rsidR="002E2D20">
        <w:t>call the report into the activity and the</w:t>
      </w:r>
      <w:r w:rsidR="00773E23">
        <w:t xml:space="preserve">n create a section and then we need an email account for it and then we need the </w:t>
      </w:r>
      <w:r w:rsidR="000757A8">
        <w:t>SMTP</w:t>
      </w:r>
      <w:r w:rsidR="00A07BBB">
        <w:t xml:space="preserve"> server port from the account and then an email automation step and then the </w:t>
      </w:r>
      <w:r w:rsidR="00250593">
        <w:t xml:space="preserve">attachment category and </w:t>
      </w:r>
      <w:r w:rsidR="00AC5D45">
        <w:t>mention</w:t>
      </w:r>
      <w:r w:rsidR="00E1383E">
        <w:t xml:space="preserve"> it as a file and then go for the </w:t>
      </w:r>
      <w:r w:rsidR="00557A49">
        <w:t xml:space="preserve">call in the </w:t>
      </w:r>
      <w:r w:rsidR="006F0E0F">
        <w:t>post-processing</w:t>
      </w:r>
      <w:r w:rsidR="00F76F37">
        <w:t xml:space="preserve"> of the flow action</w:t>
      </w:r>
      <w:r w:rsidR="00D410B1">
        <w:t>.</w:t>
      </w:r>
    </w:p>
    <w:p w14:paraId="189ED63E" w14:textId="1139AA04" w:rsidR="001458B8" w:rsidRDefault="004E2414">
      <w:r>
        <w:t>First</w:t>
      </w:r>
      <w:r w:rsidR="00501169">
        <w:t>,</w:t>
      </w:r>
      <w:r>
        <w:t xml:space="preserve"> we can do customization in </w:t>
      </w:r>
      <w:r w:rsidR="00501169">
        <w:t xml:space="preserve">the </w:t>
      </w:r>
      <w:r>
        <w:t xml:space="preserve">google account </w:t>
      </w:r>
      <w:r w:rsidR="00384B4E">
        <w:t xml:space="preserve">go to settings </w:t>
      </w:r>
    </w:p>
    <w:p w14:paraId="34E23327" w14:textId="7CA11CE0" w:rsidR="00384B4E" w:rsidRDefault="00DE00A7">
      <w:r>
        <w:rPr>
          <w:noProof/>
        </w:rPr>
        <w:drawing>
          <wp:inline distT="0" distB="0" distL="0" distR="0" wp14:anchorId="2FC456F5" wp14:editId="64967F5E">
            <wp:extent cx="5731510" cy="322262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5731510" cy="3222625"/>
                    </a:xfrm>
                    <a:prstGeom prst="rect">
                      <a:avLst/>
                    </a:prstGeom>
                  </pic:spPr>
                </pic:pic>
              </a:graphicData>
            </a:graphic>
          </wp:inline>
        </w:drawing>
      </w:r>
    </w:p>
    <w:p w14:paraId="4BDDB483" w14:textId="77777777" w:rsidR="00DE00A7" w:rsidRDefault="00DE00A7"/>
    <w:p w14:paraId="5252F590" w14:textId="588938CB" w:rsidR="00D410B1" w:rsidRDefault="001408B5">
      <w:r>
        <w:rPr>
          <w:noProof/>
        </w:rPr>
        <w:drawing>
          <wp:inline distT="0" distB="0" distL="0" distR="0" wp14:anchorId="3370AB90" wp14:editId="244725FE">
            <wp:extent cx="5731510" cy="322262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3B49D709" w14:textId="4A1DFE7A" w:rsidR="000F7855" w:rsidRDefault="001408B5">
      <w:r>
        <w:t xml:space="preserve">In this IMAP </w:t>
      </w:r>
      <w:r w:rsidR="00487199">
        <w:t xml:space="preserve">enable the IMAP </w:t>
      </w:r>
      <w:r w:rsidR="000F7855">
        <w:t xml:space="preserve">here and then go </w:t>
      </w:r>
      <w:r w:rsidR="00937593">
        <w:t xml:space="preserve">to </w:t>
      </w:r>
      <w:r w:rsidR="00501169">
        <w:t xml:space="preserve">the </w:t>
      </w:r>
      <w:r w:rsidR="00937593">
        <w:t xml:space="preserve">security tab and then go to the </w:t>
      </w:r>
      <w:r w:rsidR="00AF335B">
        <w:t xml:space="preserve">app passwords </w:t>
      </w:r>
    </w:p>
    <w:p w14:paraId="5978E1B0" w14:textId="3190A60B" w:rsidR="00AF335B" w:rsidRDefault="00CD46D0">
      <w:r>
        <w:t xml:space="preserve">And then enter the google password and </w:t>
      </w:r>
      <w:r w:rsidR="00501169">
        <w:t>log in</w:t>
      </w:r>
      <w:r>
        <w:t xml:space="preserve"> </w:t>
      </w:r>
    </w:p>
    <w:p w14:paraId="07E2E446" w14:textId="4EFB322B" w:rsidR="00CD46D0" w:rsidRDefault="00BA4F1A">
      <w:r>
        <w:rPr>
          <w:noProof/>
        </w:rPr>
        <w:lastRenderedPageBreak/>
        <w:drawing>
          <wp:inline distT="0" distB="0" distL="0" distR="0" wp14:anchorId="1325CC58" wp14:editId="13D0DEAC">
            <wp:extent cx="5731510" cy="322262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15C0729E" w14:textId="3CA79FBB" w:rsidR="00BA4F1A" w:rsidRDefault="00BA4F1A">
      <w:r>
        <w:t xml:space="preserve">Go for </w:t>
      </w:r>
      <w:proofErr w:type="spellStart"/>
      <w:r w:rsidR="00501169">
        <w:t>Pega</w:t>
      </w:r>
      <w:proofErr w:type="spellEnd"/>
      <w:r>
        <w:t xml:space="preserve"> and then click generate </w:t>
      </w:r>
    </w:p>
    <w:p w14:paraId="591A36AB" w14:textId="4895D133" w:rsidR="00BA4F1A" w:rsidRDefault="00BA4F1A">
      <w:r>
        <w:rPr>
          <w:noProof/>
        </w:rPr>
        <w:drawing>
          <wp:inline distT="0" distB="0" distL="0" distR="0" wp14:anchorId="47C8681F" wp14:editId="69F3C9E9">
            <wp:extent cx="5731510" cy="322262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0A8A8BD3" w14:textId="35445D53" w:rsidR="00E41F6B" w:rsidRDefault="00E41F6B">
      <w:r>
        <w:t xml:space="preserve">Then a code would display </w:t>
      </w:r>
    </w:p>
    <w:p w14:paraId="1ABD09A1" w14:textId="7118D00C" w:rsidR="005B14FF" w:rsidRDefault="005B14FF">
      <w:r>
        <w:rPr>
          <w:noProof/>
        </w:rPr>
        <w:lastRenderedPageBreak/>
        <w:drawing>
          <wp:inline distT="0" distB="0" distL="0" distR="0" wp14:anchorId="798BD8F0" wp14:editId="11908A5D">
            <wp:extent cx="5731510" cy="3222625"/>
            <wp:effectExtent l="0" t="0" r="254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FF25A63" w14:textId="6FE535D9" w:rsidR="005B14FF" w:rsidRDefault="00D118D5">
      <w:r>
        <w:t xml:space="preserve">And then copy the code and keep it </w:t>
      </w:r>
      <w:r w:rsidR="00C44418">
        <w:t xml:space="preserve">and now can configure the email account from which you want to send to the </w:t>
      </w:r>
      <w:r w:rsidR="00051EF2">
        <w:t>email and go to integration resources</w:t>
      </w:r>
      <w:r w:rsidR="00106534">
        <w:t xml:space="preserve"> </w:t>
      </w:r>
      <w:r w:rsidR="00051EF2">
        <w:t xml:space="preserve">&gt; email account </w:t>
      </w:r>
    </w:p>
    <w:p w14:paraId="474FAD9C" w14:textId="761C9B80" w:rsidR="008A0394" w:rsidRDefault="008A0394">
      <w:r>
        <w:rPr>
          <w:noProof/>
        </w:rPr>
        <w:drawing>
          <wp:inline distT="0" distB="0" distL="0" distR="0" wp14:anchorId="1A93C8F8" wp14:editId="5AD34576">
            <wp:extent cx="5731510" cy="322262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p>
    <w:p w14:paraId="4A2796DE" w14:textId="5339EE6C" w:rsidR="006A3E3B" w:rsidRDefault="008A0394">
      <w:r>
        <w:t>And in this</w:t>
      </w:r>
      <w:r w:rsidR="00501169">
        <w:t>,</w:t>
      </w:r>
      <w:r>
        <w:t xml:space="preserve"> we can give the email provider as google </w:t>
      </w:r>
      <w:r w:rsidR="006A3E3B">
        <w:t xml:space="preserve">Gmail </w:t>
      </w:r>
      <w:r w:rsidR="00B73419">
        <w:t xml:space="preserve">and this give the send using </w:t>
      </w:r>
      <w:r w:rsidR="00501169">
        <w:t xml:space="preserve">the </w:t>
      </w:r>
      <w:r w:rsidR="00B73419">
        <w:t xml:space="preserve">tag as SMTP and then </w:t>
      </w:r>
      <w:r w:rsidR="00F21861">
        <w:t xml:space="preserve">give </w:t>
      </w:r>
      <w:r w:rsidR="00270CB4">
        <w:t xml:space="preserve">your </w:t>
      </w:r>
      <w:r w:rsidR="00501169">
        <w:t>email</w:t>
      </w:r>
      <w:r w:rsidR="00270CB4">
        <w:t xml:space="preserve"> address and display name and then go for the user ID also as </w:t>
      </w:r>
      <w:r w:rsidR="00501169">
        <w:t>Gmail</w:t>
      </w:r>
      <w:r w:rsidR="001A57E8">
        <w:t xml:space="preserve"> ID </w:t>
      </w:r>
      <w:r w:rsidR="00830D5B">
        <w:t xml:space="preserve">and give the Port as 587 this is default given SMTP port by google </w:t>
      </w:r>
    </w:p>
    <w:p w14:paraId="6C002456" w14:textId="7D84CBF7" w:rsidR="001A57E8" w:rsidRDefault="00DC5296">
      <w:r>
        <w:t xml:space="preserve">And authentication can </w:t>
      </w:r>
      <w:r w:rsidR="004163E1">
        <w:t>give as the code generated given by google</w:t>
      </w:r>
      <w:r w:rsidR="00AD3C3F">
        <w:t xml:space="preserve"> and</w:t>
      </w:r>
      <w:r w:rsidR="004C22E3">
        <w:t xml:space="preserve"> </w:t>
      </w:r>
      <w:r w:rsidR="00AD3C3F">
        <w:t xml:space="preserve">this is all done under the Sender </w:t>
      </w:r>
      <w:r w:rsidR="004C22E3">
        <w:t xml:space="preserve">and then </w:t>
      </w:r>
      <w:r w:rsidR="00501169">
        <w:t xml:space="preserve">the </w:t>
      </w:r>
      <w:r w:rsidR="004C22E3">
        <w:t xml:space="preserve">same thing in the receiver </w:t>
      </w:r>
    </w:p>
    <w:p w14:paraId="70E39143" w14:textId="779DB851" w:rsidR="004C22E3" w:rsidRDefault="000A1135">
      <w:r w:rsidRPr="000A1135">
        <w:lastRenderedPageBreak/>
        <w:drawing>
          <wp:inline distT="0" distB="0" distL="0" distR="0" wp14:anchorId="59E70502" wp14:editId="13624FB4">
            <wp:extent cx="5731510" cy="2463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63165"/>
                    </a:xfrm>
                    <a:prstGeom prst="rect">
                      <a:avLst/>
                    </a:prstGeom>
                  </pic:spPr>
                </pic:pic>
              </a:graphicData>
            </a:graphic>
          </wp:inline>
        </w:drawing>
      </w:r>
    </w:p>
    <w:p w14:paraId="78B4F7A7" w14:textId="4B1B0DA7" w:rsidR="006042FC" w:rsidRDefault="006042FC">
      <w:r>
        <w:t xml:space="preserve">And then create one report and give it </w:t>
      </w:r>
      <w:r w:rsidR="00501169">
        <w:t>to</w:t>
      </w:r>
      <w:r w:rsidR="00220863">
        <w:t xml:space="preserve"> the receiver and the sender of the email after all these configurations it would look as the below </w:t>
      </w:r>
    </w:p>
    <w:p w14:paraId="38711F97" w14:textId="7BC6A856" w:rsidR="00E35D36" w:rsidRDefault="00E35D36">
      <w:r>
        <w:t xml:space="preserve">And now go for the report generation </w:t>
      </w:r>
    </w:p>
    <w:p w14:paraId="0F34E681" w14:textId="07A4F814" w:rsidR="00E35D36" w:rsidRDefault="00B57A57">
      <w:r>
        <w:t xml:space="preserve">I created the section rules </w:t>
      </w:r>
    </w:p>
    <w:p w14:paraId="5756DCA8" w14:textId="66E4B4AF" w:rsidR="006B6639" w:rsidRDefault="006B6639">
      <w:r>
        <w:rPr>
          <w:noProof/>
        </w:rPr>
        <w:drawing>
          <wp:inline distT="0" distB="0" distL="0" distR="0" wp14:anchorId="4990ACFA" wp14:editId="0267E5BA">
            <wp:extent cx="5731510" cy="3222625"/>
            <wp:effectExtent l="0" t="0" r="254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1"/>
                    <a:stretch>
                      <a:fillRect/>
                    </a:stretch>
                  </pic:blipFill>
                  <pic:spPr>
                    <a:xfrm>
                      <a:off x="0" y="0"/>
                      <a:ext cx="5731510" cy="3222625"/>
                    </a:xfrm>
                    <a:prstGeom prst="rect">
                      <a:avLst/>
                    </a:prstGeom>
                  </pic:spPr>
                </pic:pic>
              </a:graphicData>
            </a:graphic>
          </wp:inline>
        </w:drawing>
      </w:r>
    </w:p>
    <w:p w14:paraId="4A07523B" w14:textId="47E7DB75" w:rsidR="00AF3FB5" w:rsidRDefault="006B6639">
      <w:r>
        <w:t xml:space="preserve">And then </w:t>
      </w:r>
      <w:r w:rsidR="008A59A2">
        <w:t xml:space="preserve">to read this report through activity go for the </w:t>
      </w:r>
      <w:r w:rsidR="00AF3FB5">
        <w:t xml:space="preserve">activity to call the report and get it into the pdf </w:t>
      </w:r>
    </w:p>
    <w:p w14:paraId="24DAFEAF" w14:textId="0B9087B0" w:rsidR="00AF3FB5" w:rsidRDefault="00970103">
      <w:r>
        <w:t>In the activity</w:t>
      </w:r>
      <w:r w:rsidR="00501169">
        <w:t>,</w:t>
      </w:r>
      <w:r>
        <w:t xml:space="preserve"> we </w:t>
      </w:r>
      <w:proofErr w:type="gramStart"/>
      <w:r>
        <w:t>have to</w:t>
      </w:r>
      <w:proofErr w:type="gramEnd"/>
      <w:r>
        <w:t xml:space="preserve"> call the report in the first step and then go for the </w:t>
      </w:r>
      <w:proofErr w:type="spellStart"/>
      <w:r w:rsidR="005010C7">
        <w:t>pxRetrieveReportData</w:t>
      </w:r>
      <w:proofErr w:type="spellEnd"/>
      <w:r w:rsidR="005010C7">
        <w:t xml:space="preserve"> and use </w:t>
      </w:r>
      <w:r w:rsidR="00501169">
        <w:t xml:space="preserve">the </w:t>
      </w:r>
      <w:r w:rsidR="005010C7">
        <w:t xml:space="preserve">call method </w:t>
      </w:r>
      <w:r w:rsidR="001C3D52">
        <w:t xml:space="preserve">under that give as the </w:t>
      </w:r>
      <w:r w:rsidR="00501169">
        <w:t xml:space="preserve">report name and report class in that step </w:t>
      </w:r>
    </w:p>
    <w:p w14:paraId="42B22157" w14:textId="0E69999F" w:rsidR="00501169" w:rsidRDefault="00DC090F">
      <w:r w:rsidRPr="00DC090F">
        <w:lastRenderedPageBreak/>
        <w:drawing>
          <wp:inline distT="0" distB="0" distL="0" distR="0" wp14:anchorId="25CE1CB7" wp14:editId="79996FF9">
            <wp:extent cx="5731510" cy="261810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731510" cy="2618105"/>
                    </a:xfrm>
                    <a:prstGeom prst="rect">
                      <a:avLst/>
                    </a:prstGeom>
                  </pic:spPr>
                </pic:pic>
              </a:graphicData>
            </a:graphic>
          </wp:inline>
        </w:drawing>
      </w:r>
    </w:p>
    <w:p w14:paraId="432C665C" w14:textId="3B64B44C" w:rsidR="002F7236" w:rsidRDefault="00DC090F">
      <w:r>
        <w:t xml:space="preserve">And now call the </w:t>
      </w:r>
      <w:proofErr w:type="spellStart"/>
      <w:r>
        <w:t>pxCreatePDF</w:t>
      </w:r>
      <w:proofErr w:type="spellEnd"/>
      <w:r>
        <w:t xml:space="preserve"> OOTB activity inn the second step to get the </w:t>
      </w:r>
      <w:r w:rsidR="00642795">
        <w:t xml:space="preserve">generated PDF </w:t>
      </w:r>
      <w:r w:rsidR="00BF3240">
        <w:t xml:space="preserve">and in that can give the section name and PDF Name and use the attachment category as file this would be used by </w:t>
      </w:r>
      <w:proofErr w:type="gramStart"/>
      <w:r w:rsidR="00BF3240">
        <w:t>Email</w:t>
      </w:r>
      <w:proofErr w:type="gramEnd"/>
      <w:r w:rsidR="00BF3240">
        <w:t xml:space="preserve"> to get the </w:t>
      </w:r>
      <w:r w:rsidR="002F7236">
        <w:t>pdf in the email.</w:t>
      </w:r>
    </w:p>
    <w:p w14:paraId="2165A9D8" w14:textId="26C5A501" w:rsidR="002F7236" w:rsidRDefault="003B3092">
      <w:r w:rsidRPr="003B3092">
        <w:drawing>
          <wp:inline distT="0" distB="0" distL="0" distR="0" wp14:anchorId="7AC8048D" wp14:editId="3392EE1D">
            <wp:extent cx="5731510" cy="200152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731510" cy="2001520"/>
                    </a:xfrm>
                    <a:prstGeom prst="rect">
                      <a:avLst/>
                    </a:prstGeom>
                  </pic:spPr>
                </pic:pic>
              </a:graphicData>
            </a:graphic>
          </wp:inline>
        </w:drawing>
      </w:r>
    </w:p>
    <w:p w14:paraId="0757E25F" w14:textId="518F2B0C" w:rsidR="003B3092" w:rsidRDefault="003B3092">
      <w:r>
        <w:t xml:space="preserve">And now to give here </w:t>
      </w:r>
      <w:r w:rsidR="00060451">
        <w:t xml:space="preserve">we need the section and then go for the section and then go for the </w:t>
      </w:r>
      <w:r w:rsidR="00103BF0">
        <w:t xml:space="preserve">source as report definition in which your report is called </w:t>
      </w:r>
      <w:r w:rsidR="00F92B0A">
        <w:t xml:space="preserve">under a table layout </w:t>
      </w:r>
      <w:r w:rsidR="00BB7A0D">
        <w:t xml:space="preserve">and give it </w:t>
      </w:r>
      <w:r w:rsidR="006038A3">
        <w:t xml:space="preserve">under the section name and get this </w:t>
      </w:r>
    </w:p>
    <w:p w14:paraId="7C734293" w14:textId="57C909C8" w:rsidR="006038A3" w:rsidRDefault="006038A3">
      <w:r w:rsidRPr="006038A3">
        <w:drawing>
          <wp:inline distT="0" distB="0" distL="0" distR="0" wp14:anchorId="654F3D00" wp14:editId="56997276">
            <wp:extent cx="5731510" cy="2022475"/>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731510" cy="2022475"/>
                    </a:xfrm>
                    <a:prstGeom prst="rect">
                      <a:avLst/>
                    </a:prstGeom>
                  </pic:spPr>
                </pic:pic>
              </a:graphicData>
            </a:graphic>
          </wp:inline>
        </w:drawing>
      </w:r>
    </w:p>
    <w:p w14:paraId="43DB9F01" w14:textId="0EC6F31C" w:rsidR="0097063C" w:rsidRDefault="006038A3">
      <w:r>
        <w:lastRenderedPageBreak/>
        <w:t>And then g</w:t>
      </w:r>
      <w:r w:rsidR="0097063C">
        <w:t xml:space="preserve">ive the section name and name which should be display the PDF Name </w:t>
      </w:r>
      <w:r w:rsidR="00BE787C">
        <w:t xml:space="preserve">and attachment category as File </w:t>
      </w:r>
      <w:r w:rsidR="00BE787C">
        <w:rPr>
          <w:noProof/>
        </w:rPr>
        <w:drawing>
          <wp:inline distT="0" distB="0" distL="0" distR="0" wp14:anchorId="533D385F" wp14:editId="3A4F4997">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1520"/>
                    </a:xfrm>
                    <a:prstGeom prst="rect">
                      <a:avLst/>
                    </a:prstGeom>
                  </pic:spPr>
                </pic:pic>
              </a:graphicData>
            </a:graphic>
          </wp:inline>
        </w:drawing>
      </w:r>
    </w:p>
    <w:p w14:paraId="01693711" w14:textId="75C12D2B" w:rsidR="00BE787C" w:rsidRDefault="00BE787C">
      <w:r>
        <w:t xml:space="preserve">And then go for </w:t>
      </w:r>
      <w:proofErr w:type="gramStart"/>
      <w:r>
        <w:t xml:space="preserve">the </w:t>
      </w:r>
      <w:r w:rsidR="00A36C8F">
        <w:t>another</w:t>
      </w:r>
      <w:proofErr w:type="gramEnd"/>
      <w:r w:rsidR="00A36C8F">
        <w:t xml:space="preserve"> OOTB as send email with attachments </w:t>
      </w:r>
    </w:p>
    <w:p w14:paraId="0EEECD73" w14:textId="0AF09F78" w:rsidR="00A36C8F" w:rsidRDefault="00305F5D">
      <w:r>
        <w:t xml:space="preserve">And then give the </w:t>
      </w:r>
      <w:proofErr w:type="gramStart"/>
      <w:r>
        <w:t>To</w:t>
      </w:r>
      <w:proofErr w:type="gramEnd"/>
      <w:r>
        <w:t xml:space="preserve"> address </w:t>
      </w:r>
      <w:proofErr w:type="spellStart"/>
      <w:r>
        <w:t>gmail</w:t>
      </w:r>
      <w:proofErr w:type="spellEnd"/>
      <w:r>
        <w:t xml:space="preserve"> and from address </w:t>
      </w:r>
      <w:r w:rsidR="0094293B">
        <w:t xml:space="preserve">and subject and give the password generated by the google and given to us </w:t>
      </w:r>
      <w:r w:rsidR="00B774C9">
        <w:t xml:space="preserve">by </w:t>
      </w:r>
      <w:proofErr w:type="spellStart"/>
      <w:r w:rsidR="00B774C9">
        <w:t>gmail</w:t>
      </w:r>
      <w:proofErr w:type="spellEnd"/>
      <w:r w:rsidR="00B774C9">
        <w:t xml:space="preserve"> which is the password</w:t>
      </w:r>
    </w:p>
    <w:p w14:paraId="4C227032" w14:textId="5F75F841" w:rsidR="00B774C9" w:rsidRDefault="00B774C9">
      <w:r>
        <w:rPr>
          <w:noProof/>
        </w:rPr>
        <w:drawing>
          <wp:inline distT="0" distB="0" distL="0" distR="0" wp14:anchorId="79E3A52A" wp14:editId="4F648CAF">
            <wp:extent cx="5731510" cy="3222625"/>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BC1B7EB" w14:textId="35CF2E47" w:rsidR="00B774C9" w:rsidRDefault="00535C8A">
      <w:r>
        <w:t xml:space="preserve">And then go for the giving this password there in the activity </w:t>
      </w:r>
      <w:r w:rsidR="005D57E6">
        <w:t xml:space="preserve">and then the smtp host as the 465 same as given in the email account configuration and now go for the case flow and mention this activity in the post processing flow </w:t>
      </w:r>
    </w:p>
    <w:p w14:paraId="682F2073" w14:textId="5647FA0B" w:rsidR="005D57E6" w:rsidRDefault="00770C32">
      <w:r w:rsidRPr="00770C32">
        <w:lastRenderedPageBreak/>
        <w:drawing>
          <wp:inline distT="0" distB="0" distL="0" distR="0" wp14:anchorId="11C6E96D" wp14:editId="586C8570">
            <wp:extent cx="5731510" cy="2160905"/>
            <wp:effectExtent l="0" t="0" r="2540" b="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Teams&#10;&#10;Description automatically generated"/>
                    <pic:cNvPicPr/>
                  </pic:nvPicPr>
                  <pic:blipFill>
                    <a:blip r:embed="rId16"/>
                    <a:stretch>
                      <a:fillRect/>
                    </a:stretch>
                  </pic:blipFill>
                  <pic:spPr>
                    <a:xfrm>
                      <a:off x="0" y="0"/>
                      <a:ext cx="5731510" cy="2160905"/>
                    </a:xfrm>
                    <a:prstGeom prst="rect">
                      <a:avLst/>
                    </a:prstGeom>
                  </pic:spPr>
                </pic:pic>
              </a:graphicData>
            </a:graphic>
          </wp:inline>
        </w:drawing>
      </w:r>
    </w:p>
    <w:p w14:paraId="22506877" w14:textId="48AA8C8E" w:rsidR="00770C32" w:rsidRDefault="00770C32">
      <w:r>
        <w:t xml:space="preserve">And then go for the </w:t>
      </w:r>
      <w:r w:rsidR="00645E0B">
        <w:t xml:space="preserve">action and in the action give as the subject and </w:t>
      </w:r>
      <w:r w:rsidR="0089573C">
        <w:t xml:space="preserve">give the run activity and give your activity </w:t>
      </w:r>
    </w:p>
    <w:p w14:paraId="1707B791" w14:textId="2D72BB38" w:rsidR="00A929B8" w:rsidRDefault="00904106">
      <w:r>
        <w:t>And for the attachment in the case type give the</w:t>
      </w:r>
      <w:r w:rsidR="00423E36">
        <w:t xml:space="preserve">m as </w:t>
      </w:r>
      <w:proofErr w:type="spellStart"/>
      <w:r w:rsidR="00423E36">
        <w:t>the</w:t>
      </w:r>
      <w:proofErr w:type="spellEnd"/>
      <w:r w:rsidR="00423E36">
        <w:t xml:space="preserve"> </w:t>
      </w:r>
      <w:r w:rsidR="009C6994">
        <w:t>include attachment</w:t>
      </w:r>
      <w:r w:rsidR="00A929B8">
        <w:t xml:space="preserve"> in the category</w:t>
      </w:r>
      <w:r w:rsidR="009C6994">
        <w:t xml:space="preserve"> </w:t>
      </w:r>
      <w:r w:rsidR="00F33CFB">
        <w:t>a</w:t>
      </w:r>
      <w:r w:rsidR="00C216B0">
        <w:t xml:space="preserve">nd specify it as the file </w:t>
      </w:r>
      <w:r w:rsidR="00A929B8">
        <w:t xml:space="preserve">and then can create the case </w:t>
      </w:r>
      <w:r w:rsidR="00CE300C">
        <w:t xml:space="preserve">and check for your </w:t>
      </w:r>
      <w:proofErr w:type="spellStart"/>
      <w:r w:rsidR="00CE300C">
        <w:t>gmail</w:t>
      </w:r>
      <w:proofErr w:type="spellEnd"/>
      <w:r w:rsidR="00CE300C">
        <w:t xml:space="preserve"> that it is sent or not</w:t>
      </w:r>
      <w:r w:rsidR="00B938FC">
        <w:t>.</w:t>
      </w:r>
    </w:p>
    <w:p w14:paraId="25851F9F" w14:textId="4E06EBE4" w:rsidR="00B938FC" w:rsidRDefault="00B938FC">
      <w:r w:rsidRPr="00B938FC">
        <w:drawing>
          <wp:inline distT="0" distB="0" distL="0" distR="0" wp14:anchorId="11945DA7" wp14:editId="03D99A73">
            <wp:extent cx="5296639" cy="510611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296639" cy="5106113"/>
                    </a:xfrm>
                    <a:prstGeom prst="rect">
                      <a:avLst/>
                    </a:prstGeom>
                  </pic:spPr>
                </pic:pic>
              </a:graphicData>
            </a:graphic>
          </wp:inline>
        </w:drawing>
      </w:r>
    </w:p>
    <w:p w14:paraId="7A9479EB" w14:textId="236A5F06" w:rsidR="00B938FC" w:rsidRDefault="00B938FC">
      <w:r>
        <w:t xml:space="preserve">And now can check in your account </w:t>
      </w:r>
    </w:p>
    <w:p w14:paraId="42CC23C6" w14:textId="65502AC6" w:rsidR="00B938FC" w:rsidRDefault="00A540D5">
      <w:r>
        <w:rPr>
          <w:noProof/>
        </w:rPr>
        <w:lastRenderedPageBreak/>
        <w:drawing>
          <wp:inline distT="0" distB="0" distL="0" distR="0" wp14:anchorId="454A9DAD" wp14:editId="7B2F6C06">
            <wp:extent cx="5731510" cy="322262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4F85CCDD" w14:textId="7B7B60A9" w:rsidR="00A540D5" w:rsidRDefault="00C8520B">
      <w:r>
        <w:rPr>
          <w:noProof/>
        </w:rPr>
        <w:drawing>
          <wp:inline distT="0" distB="0" distL="0" distR="0" wp14:anchorId="0D7C8285" wp14:editId="3081B7F8">
            <wp:extent cx="5731510" cy="322262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5DA11EE8" w14:textId="78981D15" w:rsidR="00C8520B" w:rsidRDefault="00C8520B">
      <w:r>
        <w:rPr>
          <w:noProof/>
        </w:rPr>
        <w:lastRenderedPageBreak/>
        <w:drawing>
          <wp:inline distT="0" distB="0" distL="0" distR="0" wp14:anchorId="6F53A78E" wp14:editId="42F1303D">
            <wp:extent cx="5731510" cy="3222625"/>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a:stretch>
                      <a:fillRect/>
                    </a:stretch>
                  </pic:blipFill>
                  <pic:spPr>
                    <a:xfrm>
                      <a:off x="0" y="0"/>
                      <a:ext cx="5731510" cy="3222625"/>
                    </a:xfrm>
                    <a:prstGeom prst="rect">
                      <a:avLst/>
                    </a:prstGeom>
                  </pic:spPr>
                </pic:pic>
              </a:graphicData>
            </a:graphic>
          </wp:inline>
        </w:drawing>
      </w:r>
      <w:r>
        <w:t xml:space="preserve">and the pdf </w:t>
      </w:r>
      <w:r w:rsidR="0064232B">
        <w:t xml:space="preserve">is displayed in the </w:t>
      </w:r>
      <w:proofErr w:type="spellStart"/>
      <w:r w:rsidR="0064232B">
        <w:t>gmail</w:t>
      </w:r>
      <w:proofErr w:type="spellEnd"/>
      <w:r w:rsidR="0064232B">
        <w:t xml:space="preserve"> we can check this in clipboard also</w:t>
      </w:r>
    </w:p>
    <w:p w14:paraId="7EA09906" w14:textId="0020CCB5" w:rsidR="0064232B" w:rsidRDefault="00B94A6E">
      <w:r>
        <w:t>A</w:t>
      </w:r>
      <w:r w:rsidR="004A7BAB">
        <w:t>nd under</w:t>
      </w:r>
      <w:r>
        <w:t xml:space="preserve"> the </w:t>
      </w:r>
      <w:proofErr w:type="spellStart"/>
      <w:r>
        <w:t>pyWorkPage</w:t>
      </w:r>
      <w:proofErr w:type="spellEnd"/>
      <w:r>
        <w:t xml:space="preserve"> we can find link Attachment </w:t>
      </w:r>
    </w:p>
    <w:p w14:paraId="0559F7DA" w14:textId="043B2CAD" w:rsidR="006854AF" w:rsidRDefault="006854AF">
      <w:r w:rsidRPr="006854AF">
        <w:drawing>
          <wp:inline distT="0" distB="0" distL="0" distR="0" wp14:anchorId="3AA9105D" wp14:editId="34218013">
            <wp:extent cx="5731510" cy="426847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5731510" cy="4268470"/>
                    </a:xfrm>
                    <a:prstGeom prst="rect">
                      <a:avLst/>
                    </a:prstGeom>
                  </pic:spPr>
                </pic:pic>
              </a:graphicData>
            </a:graphic>
          </wp:inline>
        </w:drawing>
      </w:r>
    </w:p>
    <w:p w14:paraId="6D2D9F2B" w14:textId="77777777" w:rsidR="006854AF" w:rsidRDefault="006854AF"/>
    <w:p w14:paraId="4BDE8C4D" w14:textId="77777777" w:rsidR="00CE300C" w:rsidRDefault="00CE300C"/>
    <w:p w14:paraId="0C86E0FC" w14:textId="77777777" w:rsidR="00A929B8" w:rsidRDefault="00A929B8"/>
    <w:p w14:paraId="495785B6" w14:textId="77777777" w:rsidR="00B774C9" w:rsidRDefault="00B774C9"/>
    <w:p w14:paraId="24E33C81" w14:textId="77777777" w:rsidR="00F92B0A" w:rsidRDefault="00F92B0A"/>
    <w:p w14:paraId="12C70036" w14:textId="1F6F0499" w:rsidR="005010C7" w:rsidRDefault="005010C7"/>
    <w:p w14:paraId="29EE189C" w14:textId="77777777" w:rsidR="00B57A57" w:rsidRDefault="00B57A57"/>
    <w:p w14:paraId="5EE315D2" w14:textId="77777777" w:rsidR="00220863" w:rsidRDefault="00220863"/>
    <w:sectPr w:rsidR="002208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32"/>
    <w:rsid w:val="00011732"/>
    <w:rsid w:val="00051EF2"/>
    <w:rsid w:val="00060451"/>
    <w:rsid w:val="000757A8"/>
    <w:rsid w:val="000A1135"/>
    <w:rsid w:val="000F7855"/>
    <w:rsid w:val="00103BF0"/>
    <w:rsid w:val="00106534"/>
    <w:rsid w:val="001408B5"/>
    <w:rsid w:val="001458B8"/>
    <w:rsid w:val="001A57E8"/>
    <w:rsid w:val="001C3D52"/>
    <w:rsid w:val="00220863"/>
    <w:rsid w:val="00250593"/>
    <w:rsid w:val="00270CB4"/>
    <w:rsid w:val="002E2D20"/>
    <w:rsid w:val="002F7236"/>
    <w:rsid w:val="00305F5D"/>
    <w:rsid w:val="00376A20"/>
    <w:rsid w:val="00384B4E"/>
    <w:rsid w:val="003B3092"/>
    <w:rsid w:val="004163E1"/>
    <w:rsid w:val="00423E36"/>
    <w:rsid w:val="00487199"/>
    <w:rsid w:val="004A7BAB"/>
    <w:rsid w:val="004C22E3"/>
    <w:rsid w:val="004E2414"/>
    <w:rsid w:val="005010C7"/>
    <w:rsid w:val="00501169"/>
    <w:rsid w:val="00535C8A"/>
    <w:rsid w:val="00557A49"/>
    <w:rsid w:val="005B14FF"/>
    <w:rsid w:val="005D57E6"/>
    <w:rsid w:val="006038A3"/>
    <w:rsid w:val="006042FC"/>
    <w:rsid w:val="006310A2"/>
    <w:rsid w:val="00632261"/>
    <w:rsid w:val="0064232B"/>
    <w:rsid w:val="00642795"/>
    <w:rsid w:val="00645E0B"/>
    <w:rsid w:val="006854AF"/>
    <w:rsid w:val="006A3E3B"/>
    <w:rsid w:val="006B6639"/>
    <w:rsid w:val="006F0E0F"/>
    <w:rsid w:val="00770C32"/>
    <w:rsid w:val="00773E23"/>
    <w:rsid w:val="00830D5B"/>
    <w:rsid w:val="0089573C"/>
    <w:rsid w:val="008A0394"/>
    <w:rsid w:val="008A59A2"/>
    <w:rsid w:val="00904106"/>
    <w:rsid w:val="00937593"/>
    <w:rsid w:val="0094293B"/>
    <w:rsid w:val="00970103"/>
    <w:rsid w:val="0097063C"/>
    <w:rsid w:val="009C6994"/>
    <w:rsid w:val="00A07BBB"/>
    <w:rsid w:val="00A36C8F"/>
    <w:rsid w:val="00A540D5"/>
    <w:rsid w:val="00A929B8"/>
    <w:rsid w:val="00AC5D45"/>
    <w:rsid w:val="00AD3C3F"/>
    <w:rsid w:val="00AF335B"/>
    <w:rsid w:val="00AF3FB5"/>
    <w:rsid w:val="00B57A57"/>
    <w:rsid w:val="00B73419"/>
    <w:rsid w:val="00B774C9"/>
    <w:rsid w:val="00B938FC"/>
    <w:rsid w:val="00B94A6E"/>
    <w:rsid w:val="00BA4F1A"/>
    <w:rsid w:val="00BB7A0D"/>
    <w:rsid w:val="00BE787C"/>
    <w:rsid w:val="00BF3240"/>
    <w:rsid w:val="00C216B0"/>
    <w:rsid w:val="00C44418"/>
    <w:rsid w:val="00C45E65"/>
    <w:rsid w:val="00C8520B"/>
    <w:rsid w:val="00CD46D0"/>
    <w:rsid w:val="00CE300C"/>
    <w:rsid w:val="00D02A49"/>
    <w:rsid w:val="00D118D5"/>
    <w:rsid w:val="00D410B1"/>
    <w:rsid w:val="00DC090F"/>
    <w:rsid w:val="00DC5296"/>
    <w:rsid w:val="00DE00A7"/>
    <w:rsid w:val="00E1383E"/>
    <w:rsid w:val="00E35D36"/>
    <w:rsid w:val="00E41F6B"/>
    <w:rsid w:val="00F21861"/>
    <w:rsid w:val="00F33CFB"/>
    <w:rsid w:val="00F76F37"/>
    <w:rsid w:val="00F92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00F3"/>
  <w15:chartTrackingRefBased/>
  <w15:docId w15:val="{D8E5E1FE-A3C6-4953-A538-EFA66CA23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10</Pages>
  <Words>501</Words>
  <Characters>2861</Characters>
  <Application>Microsoft Office Word</Application>
  <DocSecurity>0</DocSecurity>
  <Lines>23</Lines>
  <Paragraphs>6</Paragraphs>
  <ScaleCrop>false</ScaleCrop>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N. Kotturi (Areteans)</cp:lastModifiedBy>
  <cp:revision>92</cp:revision>
  <dcterms:created xsi:type="dcterms:W3CDTF">2022-09-22T07:55:00Z</dcterms:created>
  <dcterms:modified xsi:type="dcterms:W3CDTF">2022-09-22T09:47:00Z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2dd62cd6-620f-4ea0-9dff-2332d5377033</vt:lpwstr>
  </property>
</Properties>
</file>