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AAEE" w14:textId="77777777" w:rsidR="001815E9" w:rsidRDefault="001815E9" w:rsidP="00E417EA">
      <w:r>
        <w:t xml:space="preserve">Main Agenda- To show the bank account with filter and send PDF </w:t>
      </w:r>
    </w:p>
    <w:p w14:paraId="35C7F4FE" w14:textId="5A2E545F" w:rsidR="00DC16FA" w:rsidRDefault="001815E9" w:rsidP="00E417EA">
      <w:r>
        <w:t xml:space="preserve">To achieve this we need to create our own </w:t>
      </w:r>
      <w:proofErr w:type="gramStart"/>
      <w:r>
        <w:t xml:space="preserve">database </w:t>
      </w:r>
      <w:r w:rsidR="002564EB" w:rsidRPr="00E417EA">
        <w:t xml:space="preserve"> </w:t>
      </w:r>
      <w:r w:rsidR="005E7414">
        <w:t>with</w:t>
      </w:r>
      <w:proofErr w:type="gramEnd"/>
      <w:r w:rsidR="005E7414">
        <w:t xml:space="preserve"> bank details</w:t>
      </w:r>
    </w:p>
    <w:p w14:paraId="3E67AD28" w14:textId="767AAD39" w:rsidR="00DC16FA" w:rsidRDefault="00EF2301" w:rsidP="00E417EA">
      <w:r w:rsidRPr="00EF2301">
        <w:drawing>
          <wp:inline distT="0" distB="0" distL="0" distR="0" wp14:anchorId="3ABD3576" wp14:editId="2D2EC650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4C75" w14:textId="44301C6E" w:rsidR="00EF2301" w:rsidRDefault="00EF2301" w:rsidP="00E417EA">
      <w:r>
        <w:t>And after that we</w:t>
      </w:r>
      <w:r w:rsidR="00FA5C99">
        <w:t xml:space="preserve"> would crate the records </w:t>
      </w:r>
    </w:p>
    <w:p w14:paraId="0E959BB7" w14:textId="1EE0AEB0" w:rsidR="00FA5C99" w:rsidRDefault="00FA5C99" w:rsidP="00E417EA">
      <w:r w:rsidRPr="00FA5C99">
        <w:drawing>
          <wp:inline distT="0" distB="0" distL="0" distR="0" wp14:anchorId="210B879D" wp14:editId="7B04ACD5">
            <wp:extent cx="5731510" cy="2135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E0F" w14:textId="6434967C" w:rsidR="00C17C2A" w:rsidRDefault="00C17C2A" w:rsidP="00E417EA">
      <w:r>
        <w:t xml:space="preserve">And then we can use the </w:t>
      </w:r>
      <w:r w:rsidR="00573EA4">
        <w:t xml:space="preserve">report in the same data class to fetch the records and display as per single user as parameter </w:t>
      </w:r>
    </w:p>
    <w:p w14:paraId="507DFA86" w14:textId="03806A9A" w:rsidR="00573EA4" w:rsidRDefault="000E0DAB" w:rsidP="00E417EA">
      <w:r>
        <w:t xml:space="preserve">And in the </w:t>
      </w:r>
      <w:proofErr w:type="gramStart"/>
      <w:r w:rsidR="00F34B2E">
        <w:t>section</w:t>
      </w:r>
      <w:proofErr w:type="gramEnd"/>
      <w:r w:rsidR="00F34B2E">
        <w:t xml:space="preserve"> we can display it an</w:t>
      </w:r>
      <w:r w:rsidR="008B1B69">
        <w:t xml:space="preserve">d then create a table to map our properties </w:t>
      </w:r>
    </w:p>
    <w:p w14:paraId="70863A0F" w14:textId="7CD0C4A9" w:rsidR="00292B58" w:rsidRDefault="00292B58" w:rsidP="00E417EA">
      <w:r w:rsidRPr="00292B58">
        <w:drawing>
          <wp:inline distT="0" distB="0" distL="0" distR="0" wp14:anchorId="7BC78BAB" wp14:editId="51A68889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FE0" w14:textId="5EDEFFCA" w:rsidR="00292B58" w:rsidRDefault="00292B58" w:rsidP="00E417EA">
      <w:r w:rsidRPr="00292B58">
        <w:lastRenderedPageBreak/>
        <w:drawing>
          <wp:inline distT="0" distB="0" distL="0" distR="0" wp14:anchorId="2C322F34" wp14:editId="045F80DB">
            <wp:extent cx="5731510" cy="471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C4FF" w14:textId="549A78DE" w:rsidR="00292B58" w:rsidRDefault="0011290B" w:rsidP="00E417EA">
      <w:r w:rsidRPr="0011290B">
        <w:lastRenderedPageBreak/>
        <w:drawing>
          <wp:inline distT="0" distB="0" distL="0" distR="0" wp14:anchorId="6809E7A7" wp14:editId="3D893A9D">
            <wp:extent cx="5731510" cy="4792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2B3" w14:textId="54095DD5" w:rsidR="0011290B" w:rsidRDefault="00E730E9" w:rsidP="00E417EA">
      <w:r>
        <w:t xml:space="preserve">And then go for the dropdown and table creations </w:t>
      </w:r>
    </w:p>
    <w:p w14:paraId="06619BC9" w14:textId="290208A2" w:rsidR="00E730E9" w:rsidRDefault="00173A8A" w:rsidP="00E417EA">
      <w:r w:rsidRPr="00173A8A">
        <w:drawing>
          <wp:inline distT="0" distB="0" distL="0" distR="0" wp14:anchorId="5F1D6442" wp14:editId="50F38354">
            <wp:extent cx="5731510" cy="2144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489" w14:textId="58343A8E" w:rsidR="00173A8A" w:rsidRDefault="00173A8A" w:rsidP="00E417EA">
      <w:r>
        <w:t xml:space="preserve">And then we would give the table </w:t>
      </w:r>
      <w:r w:rsidR="00B8738F">
        <w:t xml:space="preserve">the source having all the data </w:t>
      </w:r>
    </w:p>
    <w:p w14:paraId="66B7428F" w14:textId="4A31A6DB" w:rsidR="00256FCD" w:rsidRDefault="00256FCD" w:rsidP="00E417EA">
      <w:r w:rsidRPr="00256FCD">
        <w:lastRenderedPageBreak/>
        <w:drawing>
          <wp:inline distT="0" distB="0" distL="0" distR="0" wp14:anchorId="45D414C9" wp14:editId="0DD1F1B0">
            <wp:extent cx="5731510" cy="5242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090E" w14:textId="24004C66" w:rsidR="00256FCD" w:rsidRDefault="00256FCD" w:rsidP="00E417EA">
      <w:r>
        <w:t>And then we can</w:t>
      </w:r>
      <w:r w:rsidR="00985626">
        <w:t xml:space="preserve"> give the source and give our properties </w:t>
      </w:r>
      <w:r w:rsidR="003236B6">
        <w:t xml:space="preserve">and show the </w:t>
      </w:r>
      <w:r w:rsidR="00C86A48">
        <w:t xml:space="preserve">details </w:t>
      </w:r>
    </w:p>
    <w:p w14:paraId="2E3942E7" w14:textId="3A7FAB90" w:rsidR="009005E5" w:rsidRDefault="009005E5" w:rsidP="00E417EA">
      <w:r w:rsidRPr="009005E5">
        <w:drawing>
          <wp:inline distT="0" distB="0" distL="0" distR="0" wp14:anchorId="03B241B0" wp14:editId="5489FF4B">
            <wp:extent cx="5731510" cy="1334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A3B" w14:textId="1EDFB508" w:rsidR="00C86A48" w:rsidRDefault="00C86A48" w:rsidP="00E417EA">
      <w:r>
        <w:t xml:space="preserve">Now for sending the PDF we need to configure an activity to generate the report and </w:t>
      </w:r>
      <w:r w:rsidR="00344D9C">
        <w:t xml:space="preserve">convert that report as an PDF </w:t>
      </w:r>
      <w:r w:rsidR="008D033B">
        <w:t>and send it to the user.</w:t>
      </w:r>
    </w:p>
    <w:p w14:paraId="0730A7FC" w14:textId="08BC2095" w:rsidR="00A2775E" w:rsidRDefault="000D14AE" w:rsidP="00E417EA">
      <w:r>
        <w:t xml:space="preserve">In the first step we need the </w:t>
      </w:r>
      <w:r w:rsidR="00665461">
        <w:t xml:space="preserve">report to be generated and then we need to pass the report class and report name </w:t>
      </w:r>
    </w:p>
    <w:p w14:paraId="343AB877" w14:textId="1A86AF99" w:rsidR="00AC1CA4" w:rsidRDefault="00AC1CA4" w:rsidP="00E417EA">
      <w:r>
        <w:t xml:space="preserve">And in the second step </w:t>
      </w:r>
    </w:p>
    <w:p w14:paraId="3C0B49B6" w14:textId="5B8F3C4A" w:rsidR="00AC1CA4" w:rsidRDefault="00AC1CA4" w:rsidP="00E417EA">
      <w:r w:rsidRPr="00AC1CA4">
        <w:lastRenderedPageBreak/>
        <w:drawing>
          <wp:inline distT="0" distB="0" distL="0" distR="0" wp14:anchorId="02855CC5" wp14:editId="0C05F4DB">
            <wp:extent cx="5731510" cy="1841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70DB" w14:textId="227A890E" w:rsidR="00D5206C" w:rsidRDefault="00941E16" w:rsidP="00E417EA">
      <w:r>
        <w:t xml:space="preserve">And </w:t>
      </w:r>
      <w:r w:rsidR="00D77AE1">
        <w:t xml:space="preserve">give the section where statement is shown and then we can do the </w:t>
      </w:r>
      <w:r w:rsidR="00DD7FAE">
        <w:t xml:space="preserve">category name as File and then </w:t>
      </w:r>
      <w:r w:rsidR="00FD6563">
        <w:t xml:space="preserve">pass this in the post processing of the </w:t>
      </w:r>
      <w:r w:rsidR="007F2DC4">
        <w:t xml:space="preserve">flow action to trigger the email and use the automation shape or we can use </w:t>
      </w:r>
      <w:proofErr w:type="spellStart"/>
      <w:r w:rsidR="007F2DC4">
        <w:t>sendsimplemail</w:t>
      </w:r>
      <w:proofErr w:type="spellEnd"/>
      <w:r w:rsidR="007F2DC4">
        <w:t xml:space="preserve"> activity by calling here also </w:t>
      </w:r>
      <w:r w:rsidR="00DD30D4">
        <w:t xml:space="preserve">I am </w:t>
      </w:r>
      <w:proofErr w:type="gramStart"/>
      <w:r w:rsidR="00DD30D4">
        <w:t>sing</w:t>
      </w:r>
      <w:proofErr w:type="gramEnd"/>
      <w:r w:rsidR="00DD30D4">
        <w:t xml:space="preserve"> the create shape and in there using the </w:t>
      </w:r>
      <w:r w:rsidR="00D5206C">
        <w:t xml:space="preserve">category name as File </w:t>
      </w:r>
      <w:r w:rsidR="00383F82">
        <w:t xml:space="preserve">and call the activity in the post processing </w:t>
      </w:r>
    </w:p>
    <w:p w14:paraId="51E89C20" w14:textId="0CFF136A" w:rsidR="00383F82" w:rsidRDefault="0028325A" w:rsidP="00E417EA">
      <w:r w:rsidRPr="0028325A">
        <w:drawing>
          <wp:inline distT="0" distB="0" distL="0" distR="0" wp14:anchorId="740199E9" wp14:editId="09A4A949">
            <wp:extent cx="5731510" cy="2289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E55" w14:textId="203295E2" w:rsidR="0028325A" w:rsidRDefault="0028325A" w:rsidP="00E417EA">
      <w:r>
        <w:t>And then we need t</w:t>
      </w:r>
      <w:r w:rsidR="00982CBE">
        <w:t xml:space="preserve">o run and check </w:t>
      </w:r>
    </w:p>
    <w:p w14:paraId="4FACB713" w14:textId="339EC1BC" w:rsidR="00982CBE" w:rsidRDefault="00634E32" w:rsidP="00E417EA">
      <w:r w:rsidRPr="00634E32">
        <w:drawing>
          <wp:inline distT="0" distB="0" distL="0" distR="0" wp14:anchorId="6CCDA015" wp14:editId="161B6282">
            <wp:extent cx="5731510" cy="2103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F16" w14:textId="7405221C" w:rsidR="00634E32" w:rsidRDefault="00C813F1" w:rsidP="00E417EA">
      <w:r>
        <w:t xml:space="preserve">Blank Pdf </w:t>
      </w:r>
    </w:p>
    <w:p w14:paraId="03FA8CE7" w14:textId="4296DE25" w:rsidR="00C813F1" w:rsidRDefault="00C813F1" w:rsidP="00E417EA"/>
    <w:p w14:paraId="43860CCF" w14:textId="6C317B70" w:rsidR="00C813F1" w:rsidRDefault="005B6B1C" w:rsidP="00E417EA">
      <w:r w:rsidRPr="005B6B1C">
        <w:lastRenderedPageBreak/>
        <w:drawing>
          <wp:inline distT="0" distB="0" distL="0" distR="0" wp14:anchorId="415961B6" wp14:editId="216F36D2">
            <wp:extent cx="5731510" cy="2293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16E" w14:textId="566AF7D0" w:rsidR="00D5206C" w:rsidRDefault="00B550D9" w:rsidP="00E417EA">
      <w:r w:rsidRPr="00B550D9">
        <w:drawing>
          <wp:inline distT="0" distB="0" distL="0" distR="0" wp14:anchorId="70574C12" wp14:editId="62FB1BEB">
            <wp:extent cx="5731510" cy="1941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08D" w14:textId="6047043C" w:rsidR="00B550D9" w:rsidRDefault="00B550D9" w:rsidP="00E417EA">
      <w:r w:rsidRPr="00B550D9">
        <w:drawing>
          <wp:inline distT="0" distB="0" distL="0" distR="0" wp14:anchorId="5E5C125E" wp14:editId="0EFECE8F">
            <wp:extent cx="5731510" cy="21964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C28" w14:textId="02126091" w:rsidR="00B550D9" w:rsidRDefault="001A6A3A" w:rsidP="00E417EA">
      <w:r w:rsidRPr="001A6A3A">
        <w:drawing>
          <wp:inline distT="0" distB="0" distL="0" distR="0" wp14:anchorId="02B9C9DB" wp14:editId="26AE26C7">
            <wp:extent cx="5731510" cy="1769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02D" w14:textId="3E52D71A" w:rsidR="001A6A3A" w:rsidRDefault="00F357FA" w:rsidP="00E417EA">
      <w:r w:rsidRPr="00F357FA">
        <w:lastRenderedPageBreak/>
        <w:drawing>
          <wp:inline distT="0" distB="0" distL="0" distR="0" wp14:anchorId="634F3922" wp14:editId="19431A40">
            <wp:extent cx="5731510" cy="2148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FB9" w14:textId="60A247B8" w:rsidR="00F357FA" w:rsidRDefault="00F357FA" w:rsidP="00E417EA">
      <w:r w:rsidRPr="00F357FA">
        <w:drawing>
          <wp:inline distT="0" distB="0" distL="0" distR="0" wp14:anchorId="7E032844" wp14:editId="274A18B3">
            <wp:extent cx="5731510" cy="1863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3CA1" w14:textId="7C7A5B9F" w:rsidR="00F357FA" w:rsidRDefault="006A6637" w:rsidP="00E417EA">
      <w:r w:rsidRPr="006A6637">
        <w:drawing>
          <wp:inline distT="0" distB="0" distL="0" distR="0" wp14:anchorId="4E27C852" wp14:editId="1E429C7E">
            <wp:extent cx="5731510" cy="21075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865" w14:textId="77777777" w:rsidR="006A6637" w:rsidRDefault="006A6637" w:rsidP="00E417EA"/>
    <w:p w14:paraId="166E7E38" w14:textId="77777777" w:rsidR="008D033B" w:rsidRPr="00E417EA" w:rsidRDefault="008D033B" w:rsidP="00E417EA"/>
    <w:sectPr w:rsidR="008D033B" w:rsidRPr="00E4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A"/>
    <w:rsid w:val="000D14AE"/>
    <w:rsid w:val="000E0DAB"/>
    <w:rsid w:val="0011290B"/>
    <w:rsid w:val="00115412"/>
    <w:rsid w:val="00173A8A"/>
    <w:rsid w:val="001815E9"/>
    <w:rsid w:val="001A6A3A"/>
    <w:rsid w:val="002564EB"/>
    <w:rsid w:val="00256FCD"/>
    <w:rsid w:val="0028325A"/>
    <w:rsid w:val="00292B58"/>
    <w:rsid w:val="003236B6"/>
    <w:rsid w:val="00335E64"/>
    <w:rsid w:val="00344D9C"/>
    <w:rsid w:val="00383F82"/>
    <w:rsid w:val="00445935"/>
    <w:rsid w:val="00573EA4"/>
    <w:rsid w:val="005B6B1C"/>
    <w:rsid w:val="005E7414"/>
    <w:rsid w:val="00634E32"/>
    <w:rsid w:val="00665461"/>
    <w:rsid w:val="006A6637"/>
    <w:rsid w:val="007254E9"/>
    <w:rsid w:val="007D1419"/>
    <w:rsid w:val="007F2DC4"/>
    <w:rsid w:val="008B1B69"/>
    <w:rsid w:val="008D033B"/>
    <w:rsid w:val="009005E5"/>
    <w:rsid w:val="00941E16"/>
    <w:rsid w:val="00982CBE"/>
    <w:rsid w:val="00985626"/>
    <w:rsid w:val="00A2775E"/>
    <w:rsid w:val="00AC1CA4"/>
    <w:rsid w:val="00AE71AA"/>
    <w:rsid w:val="00B550D9"/>
    <w:rsid w:val="00B8738F"/>
    <w:rsid w:val="00C17C2A"/>
    <w:rsid w:val="00C813F1"/>
    <w:rsid w:val="00C86A48"/>
    <w:rsid w:val="00CF7D91"/>
    <w:rsid w:val="00D5206C"/>
    <w:rsid w:val="00D67830"/>
    <w:rsid w:val="00D77AE1"/>
    <w:rsid w:val="00DC16FA"/>
    <w:rsid w:val="00DD30D4"/>
    <w:rsid w:val="00DD7FAE"/>
    <w:rsid w:val="00E417EA"/>
    <w:rsid w:val="00E7091A"/>
    <w:rsid w:val="00E730E9"/>
    <w:rsid w:val="00EF2301"/>
    <w:rsid w:val="00F34B2E"/>
    <w:rsid w:val="00F357FA"/>
    <w:rsid w:val="00F944E5"/>
    <w:rsid w:val="00FA5C99"/>
    <w:rsid w:val="00FD6563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E755"/>
  <w15:chartTrackingRefBased/>
  <w15:docId w15:val="{78A5FECE-B3CC-47FD-B1FC-8DD20D6F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50</cp:revision>
  <dcterms:created xsi:type="dcterms:W3CDTF">2022-09-29T07:39:00Z</dcterms:created>
  <dcterms:modified xsi:type="dcterms:W3CDTF">2022-09-29T14:13:00Z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0e602fcb-f1be-439e-a145-3857834e24d7</vt:lpwstr>
  </property>
</Properties>
</file>