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ítulo"/>
        <w:rPr>
          <w:caps w:val="1"/>
        </w:rPr>
      </w:pPr>
      <w:r>
        <w:rPr>
          <w:caps w:val="1"/>
          <w:rtl w:val="0"/>
          <w:lang w:val="es-ES_tradnl"/>
        </w:rPr>
        <w:t>Acta de constituci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  <w:lang w:val="es-ES_tradnl"/>
        </w:rPr>
        <w:t>n del proyecto</w:t>
      </w:r>
    </w:p>
    <w:p>
      <w:pPr>
        <w:pStyle w:val="Título 2"/>
        <w:bidi w:val="0"/>
      </w:pPr>
    </w:p>
    <w:p>
      <w:pPr>
        <w:pStyle w:val="Título"/>
        <w:bidi w:val="0"/>
      </w:pPr>
      <w:r>
        <w:rPr>
          <w:rtl w:val="0"/>
        </w:rPr>
        <w:t>Informaci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Título 3"/>
        <w:bidi w:val="0"/>
      </w:pPr>
      <w:r>
        <w:rPr>
          <w:rtl w:val="0"/>
        </w:rPr>
        <w:t>Datos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18"/>
        <w:gridCol w:w="6737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Empresa / Organizaci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del proyecto</w:t>
            </w:r>
          </w:p>
        </w:tc>
        <w:tc>
          <w:tcPr>
            <w:tcW w:type="dxa" w:w="67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sistema para la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Lobobus para la instituci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de preparaci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 de febrero de 2019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Unidad de negocios /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rea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de movilidad y transporte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Cliente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Patrocinador principal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Dr. Erika Annabel Martinez Mir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Gerente del proyecto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Said Gonz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lez Conde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Patrocinador / patrocinadores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484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/ divisi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Rama ejecutiva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Objetivo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Creaci</w:t>
      </w:r>
      <w:r>
        <w:rPr>
          <w:rtl w:val="0"/>
        </w:rPr>
        <w:t>ó</w:t>
      </w:r>
      <w:r>
        <w:rPr>
          <w:rtl w:val="0"/>
        </w:rPr>
        <w:t>n de un sistemas para conocer la ubicaci</w:t>
      </w:r>
      <w:r>
        <w:rPr>
          <w:rtl w:val="0"/>
        </w:rPr>
        <w:t>ó</w:t>
      </w:r>
      <w:r>
        <w:rPr>
          <w:rtl w:val="0"/>
        </w:rPr>
        <w:t>n en el sistema Lobobus dentro de su recorrido que beneficie a la comunidad universitaria.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Justificaci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El proyecto parte de la inconsistencia en los tiempos de espera por parte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las horas mas concurridas puede haber una gran afluencia, por lo que es necesario esperar al siguiente autob</w:t>
      </w:r>
      <w:r>
        <w:rPr>
          <w:rtl w:val="0"/>
        </w:rPr>
        <w:t>ú</w:t>
      </w:r>
      <w:r>
        <w:rPr>
          <w:rtl w:val="0"/>
        </w:rPr>
        <w:t>s, por lo cual es conveniente saber el tiempo estimado que tardara el proximo. As</w:t>
      </w:r>
      <w:r>
        <w:rPr>
          <w:rtl w:val="0"/>
        </w:rPr>
        <w:t xml:space="preserve">í </w:t>
      </w:r>
      <w:r>
        <w:rPr>
          <w:rtl w:val="0"/>
        </w:rPr>
        <w:t>poder optar por otro medio de transporte o esperar.</w:t>
      </w:r>
    </w:p>
    <w:p>
      <w:pPr>
        <w:pStyle w:val="Título 3"/>
        <w:bidi w:val="0"/>
      </w:pPr>
      <w:r>
        <w:rPr>
          <w:rtl w:val="0"/>
        </w:rPr>
        <w:t>Alcance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El sistema de localizaci</w:t>
      </w:r>
      <w:r>
        <w:rPr>
          <w:rtl w:val="0"/>
        </w:rPr>
        <w:t>ó</w:t>
      </w:r>
      <w:r>
        <w:rPr>
          <w:rtl w:val="0"/>
        </w:rPr>
        <w:t>n del Lobobus afecta a toda la comunidad universitaria BUAP dentro del campus Ciudad Universitaria, as</w:t>
      </w:r>
      <w:r>
        <w:rPr>
          <w:rtl w:val="0"/>
        </w:rPr>
        <w:t xml:space="preserve">í </w:t>
      </w:r>
      <w:r>
        <w:rPr>
          <w:rtl w:val="0"/>
        </w:rPr>
        <w:t>como externos que est</w:t>
      </w:r>
      <w:r>
        <w:rPr>
          <w:rtl w:val="0"/>
        </w:rPr>
        <w:t>é</w:t>
      </w:r>
      <w:r>
        <w:rPr>
          <w:rtl w:val="0"/>
        </w:rPr>
        <w:t>n de visita en el campus.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Quedando excluidos los campus Medicina, Complejo Cultural, Carolina, Filosof</w:t>
      </w:r>
      <w:r>
        <w:rPr>
          <w:rtl w:val="0"/>
        </w:rPr>
        <w:t>í</w:t>
      </w:r>
      <w:r>
        <w:rPr>
          <w:rtl w:val="0"/>
        </w:rPr>
        <w:t>a, regionales, etc.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Á</w:t>
      </w:r>
      <w:r>
        <w:rPr>
          <w:rtl w:val="0"/>
        </w:rPr>
        <w:t>reas involucradas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El proyecto involucra directamente al Departamento de transporte y movilidad as</w:t>
      </w:r>
      <w:r>
        <w:rPr>
          <w:rtl w:val="0"/>
        </w:rPr>
        <w:t xml:space="preserve">í </w:t>
      </w:r>
      <w:r>
        <w:rPr>
          <w:rtl w:val="0"/>
        </w:rPr>
        <w:t>como al Departamento de infraestructura.</w:t>
      </w:r>
    </w:p>
    <w:p>
      <w:pPr>
        <w:pStyle w:val="Título 3"/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del proyecto y entregables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Crear un sistema que indique la ubicaci</w:t>
      </w:r>
      <w:r>
        <w:rPr>
          <w:rtl w:val="0"/>
        </w:rPr>
        <w:t>ó</w:t>
      </w:r>
      <w:r>
        <w:rPr>
          <w:rtl w:val="0"/>
        </w:rPr>
        <w:t>n del Lobobus a lo largo de su recorrido por Ciudad Universitaria, a trav</w:t>
      </w:r>
      <w:r>
        <w:rPr>
          <w:rtl w:val="0"/>
        </w:rPr>
        <w:t>é</w:t>
      </w:r>
      <w:r>
        <w:rPr>
          <w:rtl w:val="0"/>
        </w:rPr>
        <w:t>s de la instalaci</w:t>
      </w:r>
      <w:r>
        <w:rPr>
          <w:rtl w:val="0"/>
        </w:rPr>
        <w:t>ó</w:t>
      </w:r>
      <w:r>
        <w:rPr>
          <w:rtl w:val="0"/>
        </w:rPr>
        <w:t>n de sensores y dispositivos indicadores en las 22 paradas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proponen los siguientes entregables en cada fase del proyecto: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constituci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Enunciado de alcance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Plan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Linea base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Avance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aceptaci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aprobaci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Entrega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cierre de proyecto</w:t>
      </w:r>
    </w:p>
    <w:p>
      <w:pPr>
        <w:pStyle w:val="Cuerpo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Requerimientos de alto nivel</w:t>
      </w:r>
    </w:p>
    <w:p>
      <w:pPr>
        <w:pStyle w:val="Título 3"/>
        <w:bidi w:val="0"/>
      </w:pPr>
      <w:r>
        <w:rPr>
          <w:rtl w:val="0"/>
        </w:rPr>
        <w:t>Requerimientos del producto</w:t>
      </w:r>
    </w:p>
    <w:p>
      <w:pPr>
        <w:pStyle w:val="Cuerpo"/>
        <w:bidi w:val="0"/>
      </w:pPr>
      <w:r>
        <w:rPr>
          <w:rtl w:val="0"/>
        </w:rPr>
        <w:t>Tener un sistema de monitoreo de la ubicaci</w:t>
      </w:r>
      <w:r>
        <w:rPr>
          <w:rtl w:val="0"/>
        </w:rPr>
        <w:t>ó</w:t>
      </w:r>
      <w:r>
        <w:rPr>
          <w:rtl w:val="0"/>
        </w:rPr>
        <w:t>n de las unidades del Lobobus en su recorrido travez por Ciudad Universitaria.</w:t>
      </w:r>
    </w:p>
    <w:p>
      <w:pPr>
        <w:pStyle w:val="Cuerpo"/>
        <w:bidi w:val="0"/>
      </w:pPr>
      <w:r>
        <w:rPr>
          <w:rtl w:val="0"/>
        </w:rPr>
        <w:t>Crear un mapa donde se muestran la ultima ubicaci</w:t>
      </w:r>
      <w:r>
        <w:rPr>
          <w:rtl w:val="0"/>
        </w:rPr>
        <w:t>ó</w:t>
      </w:r>
      <w:r>
        <w:rPr>
          <w:rtl w:val="0"/>
        </w:rPr>
        <w:t xml:space="preserve">n conocida del Lobobus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ítulo 3">
    <w:name w:val="Títul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