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86" w:type="dxa"/>
        <w:tblInd w:w="75" w:type="dxa"/>
        <w:tblCellMar>
          <w:top w:w="41" w:type="dxa"/>
          <w:left w:w="93" w:type="dxa"/>
          <w:right w:w="108" w:type="dxa"/>
        </w:tblCellMar>
        <w:tblLook w:val="04A0" w:firstRow="1" w:lastRow="0" w:firstColumn="1" w:lastColumn="0" w:noHBand="0" w:noVBand="1"/>
      </w:tblPr>
      <w:tblGrid>
        <w:gridCol w:w="9286"/>
      </w:tblGrid>
      <w:tr w:rsidR="0015332B" w:rsidTr="002A2376"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:rsidR="0015332B" w:rsidRDefault="0015332B" w:rsidP="002A2376">
            <w:pPr>
              <w:ind w:right="3"/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36"/>
              </w:rPr>
              <w:t>Jongo</w:t>
            </w:r>
            <w:r w:rsidRPr="009F626D">
              <w:rPr>
                <w:rFonts w:ascii="Agency FB" w:eastAsia="Agency FB" w:hAnsi="Agency FB" w:cs="Agency FB"/>
                <w:b/>
                <w:color w:val="222A35"/>
                <w:sz w:val="36"/>
              </w:rPr>
              <w:t xml:space="preserve"> </w:t>
            </w:r>
            <w:r>
              <w:rPr>
                <w:rFonts w:ascii="Agency FB" w:eastAsia="Agency FB" w:hAnsi="Agency FB" w:cs="Agency FB"/>
                <w:b/>
                <w:color w:val="222A35"/>
                <w:sz w:val="36"/>
              </w:rPr>
              <w:t>Said Salum</w:t>
            </w:r>
          </w:p>
        </w:tc>
      </w:tr>
    </w:tbl>
    <w:p w:rsidR="003C4A62" w:rsidRPr="003577E5" w:rsidRDefault="003C4A62" w:rsidP="006C65B3">
      <w:pPr>
        <w:shd w:val="clear" w:color="auto" w:fill="F2F2F2"/>
        <w:tabs>
          <w:tab w:val="left" w:pos="1470"/>
        </w:tabs>
        <w:spacing w:after="0"/>
        <w:ind w:right="7923"/>
        <w:rPr>
          <w:rFonts w:eastAsia="Malgun Gothic"/>
          <w:lang w:eastAsia="ko-KR"/>
        </w:rPr>
      </w:pPr>
    </w:p>
    <w:p w:rsidR="00245859" w:rsidRDefault="00F82B27" w:rsidP="00A9324D">
      <w:pPr>
        <w:spacing w:after="0"/>
        <w:ind w:right="2760" w:firstLineChars="1900" w:firstLine="4180"/>
        <w:rPr>
          <w:i/>
        </w:rPr>
      </w:pPr>
      <w:r>
        <w:rPr>
          <w:i/>
        </w:rPr>
        <w:t xml:space="preserve"> </w:t>
      </w:r>
      <w:r w:rsidR="00245859">
        <w:rPr>
          <w:i/>
        </w:rPr>
        <w:t>Seoul</w:t>
      </w:r>
      <w:r w:rsidR="00A9324D">
        <w:rPr>
          <w:rFonts w:eastAsia="Malgun Gothic" w:hint="eastAsia"/>
          <w:i/>
          <w:lang w:eastAsia="ko-KR"/>
        </w:rPr>
        <w:t>, South Korea</w:t>
      </w:r>
      <w:r w:rsidR="001754C0">
        <w:rPr>
          <w:i/>
        </w:rPr>
        <w:t xml:space="preserve"> </w:t>
      </w:r>
    </w:p>
    <w:p w:rsidR="00A543BA" w:rsidRDefault="00690371" w:rsidP="003577E5">
      <w:pPr>
        <w:spacing w:after="0"/>
        <w:ind w:right="2760" w:firstLine="3920"/>
        <w:rPr>
          <w:i/>
        </w:rPr>
      </w:pPr>
      <w:r>
        <w:rPr>
          <w:i/>
        </w:rPr>
        <w:t>saidijongo</w:t>
      </w:r>
      <w:r w:rsidR="00A543BA">
        <w:rPr>
          <w:i/>
        </w:rPr>
        <w:t xml:space="preserve">@gmail.com </w:t>
      </w:r>
    </w:p>
    <w:p w:rsidR="00BC3480" w:rsidRDefault="00BB7012" w:rsidP="006C65B3">
      <w:pPr>
        <w:spacing w:after="0"/>
        <w:ind w:right="2760"/>
        <w:jc w:val="center"/>
        <w:rPr>
          <w:i/>
        </w:rPr>
      </w:pPr>
      <w:r>
        <w:rPr>
          <w:i/>
        </w:rPr>
        <w:t xml:space="preserve">                                                  </w:t>
      </w:r>
      <w:r w:rsidR="00A9324D">
        <w:rPr>
          <w:i/>
        </w:rPr>
        <w:t xml:space="preserve">     </w:t>
      </w:r>
      <w:r w:rsidR="009B3C3B">
        <w:rPr>
          <w:i/>
        </w:rPr>
        <w:t xml:space="preserve"> </w:t>
      </w:r>
      <w:r w:rsidR="00A9324D">
        <w:rPr>
          <w:rFonts w:eastAsia="Malgun Gothic" w:hint="eastAsia"/>
          <w:i/>
          <w:lang w:eastAsia="ko-KR"/>
        </w:rPr>
        <w:t xml:space="preserve">        </w:t>
      </w:r>
      <w:r w:rsidR="009B3C3B">
        <w:rPr>
          <w:i/>
        </w:rPr>
        <w:t>+</w:t>
      </w:r>
      <w:r w:rsidR="00590B07">
        <w:rPr>
          <w:i/>
        </w:rPr>
        <w:t>8210</w:t>
      </w:r>
      <w:r>
        <w:rPr>
          <w:i/>
        </w:rPr>
        <w:t>-2890</w:t>
      </w:r>
      <w:r w:rsidR="009B3C3B">
        <w:rPr>
          <w:i/>
        </w:rPr>
        <w:t>-6149</w:t>
      </w:r>
    </w:p>
    <w:p w:rsidR="006C65B3" w:rsidRDefault="006C65B3" w:rsidP="006C65B3">
      <w:pPr>
        <w:spacing w:after="0"/>
        <w:ind w:right="2760"/>
        <w:jc w:val="center"/>
        <w:rPr>
          <w:i/>
        </w:rPr>
      </w:pPr>
    </w:p>
    <w:tbl>
      <w:tblPr>
        <w:tblStyle w:val="TableGrid"/>
        <w:tblW w:w="9286" w:type="dxa"/>
        <w:tblInd w:w="75" w:type="dxa"/>
        <w:tblCellMar>
          <w:top w:w="41" w:type="dxa"/>
          <w:left w:w="93" w:type="dxa"/>
          <w:right w:w="108" w:type="dxa"/>
        </w:tblCellMar>
        <w:tblLook w:val="04A0" w:firstRow="1" w:lastRow="0" w:firstColumn="1" w:lastColumn="0" w:noHBand="0" w:noVBand="1"/>
      </w:tblPr>
      <w:tblGrid>
        <w:gridCol w:w="9286"/>
      </w:tblGrid>
      <w:tr w:rsidR="00731F60" w:rsidTr="002A2376"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:rsidR="00731F60" w:rsidRDefault="00731F60" w:rsidP="002A2376">
            <w:pPr>
              <w:ind w:right="3"/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28"/>
              </w:rPr>
              <w:t>PROFILE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</w:tr>
      <w:tr w:rsidR="00731F60" w:rsidTr="002A2376">
        <w:trPr>
          <w:trHeight w:val="1685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31F60" w:rsidRDefault="00731F60" w:rsidP="002A2376">
            <w:r>
              <w:t xml:space="preserve"> </w:t>
            </w:r>
          </w:p>
          <w:p w:rsidR="00731F60" w:rsidRDefault="00731F60" w:rsidP="002A2376">
            <w:pPr>
              <w:spacing w:after="60" w:line="239" w:lineRule="auto"/>
              <w:ind w:left="720"/>
            </w:pPr>
            <w:r>
              <w:t>Highly motivated Electrical &amp;</w:t>
            </w:r>
            <w:r w:rsidR="0013279C">
              <w:t xml:space="preserve"> </w:t>
            </w:r>
            <w:r>
              <w:t>Electronic Engineering student interested in doing research on</w:t>
            </w:r>
            <w:r w:rsidR="00A83A4D">
              <w:t xml:space="preserve"> </w:t>
            </w:r>
            <w:r w:rsidR="00FA056D">
              <w:t xml:space="preserve"> Power electronics</w:t>
            </w:r>
            <w:r w:rsidR="007D6188">
              <w:t xml:space="preserve"> smart-grid, renewable energy, electric vehicles and generally power generation, distribution and conversion</w:t>
            </w:r>
            <w:r w:rsidR="00E42ADA">
              <w:t xml:space="preserve"> technology</w:t>
            </w:r>
            <w:r>
              <w:t xml:space="preserve">. </w:t>
            </w:r>
            <w:r w:rsidR="006C65B3">
              <w:t>I w</w:t>
            </w:r>
            <w:r>
              <w:t>ork efficiently under pressure and consistently deliver quality work in consideration of time and resource constraints.</w:t>
            </w:r>
          </w:p>
          <w:p w:rsidR="00731F60" w:rsidRDefault="00731F60" w:rsidP="002A2376">
            <w:pPr>
              <w:ind w:left="60"/>
              <w:jc w:val="center"/>
            </w:pPr>
            <w:r>
              <w:rPr>
                <w:color w:val="222A35"/>
                <w:sz w:val="28"/>
              </w:rPr>
              <w:t xml:space="preserve"> </w:t>
            </w:r>
          </w:p>
        </w:tc>
      </w:tr>
    </w:tbl>
    <w:p w:rsidR="00BC3480" w:rsidRDefault="00BC3480" w:rsidP="0015332B">
      <w:pPr>
        <w:spacing w:after="0"/>
        <w:ind w:right="2760"/>
        <w:rPr>
          <w:i/>
        </w:rPr>
      </w:pPr>
    </w:p>
    <w:tbl>
      <w:tblPr>
        <w:tblStyle w:val="TableGrid"/>
        <w:tblW w:w="9286" w:type="dxa"/>
        <w:tblInd w:w="75" w:type="dxa"/>
        <w:tblCellMar>
          <w:top w:w="41" w:type="dxa"/>
          <w:left w:w="93" w:type="dxa"/>
          <w:right w:w="108" w:type="dxa"/>
        </w:tblCellMar>
        <w:tblLook w:val="04A0" w:firstRow="1" w:lastRow="0" w:firstColumn="1" w:lastColumn="0" w:noHBand="0" w:noVBand="1"/>
      </w:tblPr>
      <w:tblGrid>
        <w:gridCol w:w="9286"/>
      </w:tblGrid>
      <w:tr w:rsidR="001821FE" w:rsidTr="002A2376">
        <w:trPr>
          <w:trHeight w:val="334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:rsidR="001821FE" w:rsidRDefault="001821FE" w:rsidP="002A2376">
            <w:pPr>
              <w:ind w:right="2"/>
              <w:jc w:val="center"/>
            </w:pPr>
            <w:r>
              <w:rPr>
                <w:rFonts w:ascii="Agency FB" w:eastAsia="Agency FB" w:hAnsi="Agency FB" w:cs="Agency FB"/>
                <w:b/>
                <w:sz w:val="28"/>
              </w:rPr>
              <w:t xml:space="preserve">COURSES </w:t>
            </w:r>
          </w:p>
        </w:tc>
      </w:tr>
    </w:tbl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Circuit theory</w:t>
      </w:r>
    </w:p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Electronic circuits</w:t>
      </w:r>
    </w:p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Power electronics</w:t>
      </w:r>
    </w:p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Signal and systems</w:t>
      </w:r>
    </w:p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Digital logic circuits</w:t>
      </w:r>
    </w:p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Control engineering</w:t>
      </w:r>
    </w:p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Basic modern physics</w:t>
      </w:r>
    </w:p>
    <w:p w:rsidR="00961469" w:rsidRPr="00961469" w:rsidRDefault="00961469" w:rsidP="00961469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961469">
        <w:rPr>
          <w:rFonts w:eastAsia="Malgun Gothic"/>
          <w:i/>
          <w:lang w:eastAsia="ko-KR"/>
        </w:rPr>
        <w:t>Communication theory</w:t>
      </w:r>
    </w:p>
    <w:p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BC3480">
        <w:rPr>
          <w:rFonts w:eastAsia="Malgun Gothic"/>
          <w:i/>
          <w:lang w:eastAsia="ko-KR"/>
        </w:rPr>
        <w:t>Semiconductor physics</w:t>
      </w:r>
    </w:p>
    <w:p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BC3480">
        <w:rPr>
          <w:rFonts w:eastAsia="Malgun Gothic"/>
          <w:i/>
          <w:lang w:eastAsia="ko-KR"/>
        </w:rPr>
        <w:t>Electricity &amp; magnetism</w:t>
      </w:r>
    </w:p>
    <w:p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BC3480">
        <w:rPr>
          <w:rFonts w:eastAsia="Malgun Gothic"/>
          <w:i/>
          <w:lang w:eastAsia="ko-KR"/>
        </w:rPr>
        <w:t>Data structure and algorithm</w:t>
      </w:r>
    </w:p>
    <w:p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BC3480">
        <w:rPr>
          <w:rFonts w:eastAsia="Malgun Gothic"/>
          <w:i/>
          <w:lang w:eastAsia="ko-KR"/>
        </w:rPr>
        <w:t>Introduction to engineering design</w:t>
      </w:r>
    </w:p>
    <w:p w:rsid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BC3480">
        <w:rPr>
          <w:rFonts w:eastAsia="Malgun Gothic"/>
          <w:i/>
          <w:lang w:eastAsia="ko-KR"/>
        </w:rPr>
        <w:t>Engineering Information processing</w:t>
      </w:r>
    </w:p>
    <w:p w:rsidR="005E025D" w:rsidRPr="00BC3480" w:rsidRDefault="005E025D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>
        <w:rPr>
          <w:rFonts w:eastAsia="Malgun Gothic"/>
          <w:i/>
          <w:lang w:eastAsia="ko-KR"/>
        </w:rPr>
        <w:t>Microelectronics and optics experiments</w:t>
      </w:r>
    </w:p>
    <w:p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 w:rsidRPr="00BC3480">
        <w:rPr>
          <w:rFonts w:eastAsia="Malgun Gothic"/>
          <w:i/>
          <w:lang w:eastAsia="ko-KR"/>
        </w:rPr>
        <w:t>Engineering mathematics, Physics, and Chemistry</w:t>
      </w:r>
    </w:p>
    <w:p w:rsidR="003C4A62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Malgun Gothic"/>
          <w:i/>
          <w:lang w:eastAsia="ko-KR"/>
        </w:rPr>
      </w:pPr>
      <w:r>
        <w:rPr>
          <w:rFonts w:eastAsia="Malgun Gothic"/>
          <w:i/>
          <w:lang w:eastAsia="ko-KR"/>
        </w:rPr>
        <w:t>Electrical &amp;Electronics experiments: Application</w:t>
      </w:r>
    </w:p>
    <w:p w:rsidR="005E025D" w:rsidRPr="005E025D" w:rsidRDefault="005E025D" w:rsidP="005E025D">
      <w:pPr>
        <w:spacing w:after="0"/>
        <w:ind w:left="1440" w:right="2760"/>
        <w:rPr>
          <w:rFonts w:eastAsia="Malgun Gothic"/>
          <w:i/>
          <w:lang w:eastAsia="ko-KR"/>
        </w:rPr>
      </w:pPr>
    </w:p>
    <w:tbl>
      <w:tblPr>
        <w:tblStyle w:val="TableGrid"/>
        <w:tblW w:w="9286" w:type="dxa"/>
        <w:tblInd w:w="75" w:type="dxa"/>
        <w:tblCellMar>
          <w:top w:w="41" w:type="dxa"/>
          <w:left w:w="93" w:type="dxa"/>
          <w:right w:w="108" w:type="dxa"/>
        </w:tblCellMar>
        <w:tblLook w:val="04A0" w:firstRow="1" w:lastRow="0" w:firstColumn="1" w:lastColumn="0" w:noHBand="0" w:noVBand="1"/>
      </w:tblPr>
      <w:tblGrid>
        <w:gridCol w:w="9286"/>
      </w:tblGrid>
      <w:tr w:rsidR="003C4A62"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:rsidR="003C4A62" w:rsidRDefault="00F56485">
            <w:pPr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28"/>
              </w:rPr>
              <w:t>SKILLS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</w:tr>
      <w:tr w:rsidR="003C4A62">
        <w:trPr>
          <w:trHeight w:val="2489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A62" w:rsidRDefault="003C4A62" w:rsidP="006C65B3">
            <w:pPr>
              <w:tabs>
                <w:tab w:val="left" w:pos="1501"/>
              </w:tabs>
              <w:spacing w:after="12"/>
            </w:pPr>
          </w:p>
          <w:p w:rsidR="003C4A62" w:rsidRDefault="001777F5">
            <w:pPr>
              <w:numPr>
                <w:ilvl w:val="0"/>
                <w:numId w:val="1"/>
              </w:numPr>
              <w:spacing w:after="9"/>
              <w:ind w:hanging="360"/>
            </w:pPr>
            <w:r>
              <w:t>Microsoft office</w:t>
            </w:r>
          </w:p>
          <w:p w:rsidR="003C4A62" w:rsidRDefault="00F56485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 xml:space="preserve">C, C++, </w:t>
            </w:r>
            <w:r w:rsidR="00A140A8">
              <w:t>Python</w:t>
            </w:r>
            <w:r>
              <w:t>,</w:t>
            </w:r>
            <w:r w:rsidR="00690371">
              <w:t xml:space="preserve"> </w:t>
            </w:r>
            <w:proofErr w:type="spellStart"/>
            <w:r w:rsidR="00731F60">
              <w:t>M</w:t>
            </w:r>
            <w:r w:rsidR="00690371">
              <w:t>atlab</w:t>
            </w:r>
            <w:proofErr w:type="spellEnd"/>
          </w:p>
          <w:p w:rsidR="003A5D9C" w:rsidRDefault="001821FE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>Verilog hardware programming language</w:t>
            </w:r>
          </w:p>
          <w:p w:rsidR="001821FE" w:rsidRDefault="001821FE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 xml:space="preserve">Advanced in </w:t>
            </w:r>
            <w:r w:rsidR="00BC3480">
              <w:t xml:space="preserve">design </w:t>
            </w:r>
            <w:r>
              <w:t>software like PSCAD, LTSPICE and PSPICE</w:t>
            </w:r>
          </w:p>
          <w:p w:rsidR="003C4A62" w:rsidRDefault="00F56485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HTML</w:t>
            </w:r>
            <w:r w:rsidR="001777F5">
              <w:t xml:space="preserve"> and</w:t>
            </w:r>
            <w:r>
              <w:t xml:space="preserve"> Java</w:t>
            </w:r>
            <w:r w:rsidR="001777F5">
              <w:t xml:space="preserve"> scrip</w:t>
            </w:r>
            <w:r>
              <w:t xml:space="preserve"> for web</w:t>
            </w:r>
            <w:r w:rsidR="001777F5">
              <w:t>-</w:t>
            </w:r>
            <w:r>
              <w:t xml:space="preserve">design </w:t>
            </w:r>
          </w:p>
          <w:p w:rsidR="00731F60" w:rsidRDefault="00731F60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Experience in different IDEs like ADUINO</w:t>
            </w:r>
          </w:p>
          <w:p w:rsidR="003C4A62" w:rsidRDefault="00F56485" w:rsidP="001777F5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Game GUI programming experience</w:t>
            </w:r>
          </w:p>
          <w:p w:rsidR="00A140A8" w:rsidRDefault="00A140A8" w:rsidP="001777F5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Efficient in using Adobe photoshop and Illustrator</w:t>
            </w:r>
          </w:p>
          <w:p w:rsidR="003C4A62" w:rsidRDefault="00F56485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Multiple works usi</w:t>
            </w:r>
            <w:r w:rsidR="00690371">
              <w:t>ng Ev3 language and Lego Mindstorms</w:t>
            </w:r>
          </w:p>
          <w:p w:rsidR="001777F5" w:rsidRDefault="00F56485" w:rsidP="001777F5">
            <w:pPr>
              <w:numPr>
                <w:ilvl w:val="0"/>
                <w:numId w:val="1"/>
              </w:numPr>
              <w:spacing w:after="38"/>
              <w:ind w:hanging="360"/>
            </w:pPr>
            <w:r>
              <w:lastRenderedPageBreak/>
              <w:t xml:space="preserve">Transcription with music notation software MuseScore </w:t>
            </w:r>
          </w:p>
          <w:p w:rsidR="005E025D" w:rsidRDefault="001777F5" w:rsidP="005E025D">
            <w:pPr>
              <w:numPr>
                <w:ilvl w:val="0"/>
                <w:numId w:val="1"/>
              </w:numPr>
              <w:spacing w:after="38"/>
              <w:ind w:hanging="360"/>
            </w:pPr>
            <w:r>
              <w:t>Interpersonal communication, leadership and teamwork</w:t>
            </w:r>
          </w:p>
          <w:p w:rsidR="005E025D" w:rsidRPr="005E025D" w:rsidRDefault="005E025D" w:rsidP="005E025D"/>
          <w:p w:rsidR="005E025D" w:rsidRDefault="005E025D" w:rsidP="005E025D"/>
          <w:p w:rsidR="005E025D" w:rsidRDefault="005E025D" w:rsidP="005E025D"/>
          <w:p w:rsidR="005E025D" w:rsidRDefault="005E025D" w:rsidP="005E025D"/>
          <w:p w:rsidR="005E025D" w:rsidRPr="005E025D" w:rsidRDefault="005E025D" w:rsidP="005E025D">
            <w:pPr>
              <w:tabs>
                <w:tab w:val="left" w:pos="1940"/>
              </w:tabs>
              <w:rPr>
                <w:lang w:eastAsia="ko-KR"/>
              </w:rPr>
            </w:pPr>
            <w:r>
              <w:tab/>
            </w:r>
          </w:p>
        </w:tc>
      </w:tr>
      <w:tr w:rsidR="003C4A62"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:rsidR="003C4A62" w:rsidRDefault="00F56485">
            <w:pPr>
              <w:ind w:right="4"/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28"/>
              </w:rPr>
              <w:lastRenderedPageBreak/>
              <w:t>PORTFOLIO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</w:tr>
      <w:tr w:rsidR="003C4A62">
        <w:trPr>
          <w:trHeight w:val="2252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A62" w:rsidRDefault="00F56485" w:rsidP="001777F5">
            <w:pPr>
              <w:spacing w:after="12"/>
            </w:pPr>
            <w:r>
              <w:rPr>
                <w:sz w:val="24"/>
              </w:rPr>
              <w:t xml:space="preserve"> </w:t>
            </w:r>
          </w:p>
          <w:p w:rsidR="003C4A62" w:rsidRDefault="00F56485">
            <w:pPr>
              <w:numPr>
                <w:ilvl w:val="0"/>
                <w:numId w:val="2"/>
              </w:numPr>
              <w:spacing w:after="10"/>
              <w:ind w:hanging="360"/>
            </w:pPr>
            <w:r>
              <w:t xml:space="preserve">Wrote with </w:t>
            </w:r>
            <w:proofErr w:type="spellStart"/>
            <w:r>
              <w:t>ChoiceScript</w:t>
            </w:r>
            <w:proofErr w:type="spellEnd"/>
            <w:r>
              <w:t xml:space="preserve"> language in text-based gameplay </w:t>
            </w:r>
          </w:p>
          <w:p w:rsidR="003C4A62" w:rsidRDefault="00F56485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t xml:space="preserve">Worked with AIML in the development of an AI-based chatbot </w:t>
            </w:r>
          </w:p>
          <w:p w:rsidR="003C4A62" w:rsidRDefault="00F56485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t xml:space="preserve">Produced a number of audio synthesis work using LMMS software </w:t>
            </w:r>
          </w:p>
          <w:p w:rsidR="003C4A62" w:rsidRDefault="00F56485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Published several articles for the Korean International Student Union Website </w:t>
            </w:r>
            <w:r w:rsidR="00C76CD4">
              <w:t xml:space="preserve"> under ‘KOREA ECONOMY MAGAZINE’</w:t>
            </w:r>
          </w:p>
          <w:p w:rsidR="00FC0851" w:rsidRDefault="00FC0851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Did 1</w:t>
            </w:r>
            <w:r w:rsidR="00701B38">
              <w:t xml:space="preserve"> </w:t>
            </w:r>
            <w:r>
              <w:t xml:space="preserve">year </w:t>
            </w:r>
            <w:r w:rsidR="005B77CF">
              <w:t>volunteering activity</w:t>
            </w:r>
            <w:r>
              <w:t xml:space="preserve"> for  UNEP and UNICEF</w:t>
            </w:r>
          </w:p>
          <w:p w:rsidR="00701B38" w:rsidRDefault="00701B38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Won full scholarship</w:t>
            </w:r>
            <w:r w:rsidR="00C76CD4">
              <w:t xml:space="preserve"> (KGSP)</w:t>
            </w:r>
            <w:r>
              <w:t xml:space="preserve"> which needed only two people from Tanzania, covering $800 monthly stipend, health insurance and 4years tuition fees</w:t>
            </w:r>
            <w:r w:rsidR="00C76CD4">
              <w:t xml:space="preserve"> in Korea</w:t>
            </w:r>
            <w:r>
              <w:t>.</w:t>
            </w:r>
          </w:p>
          <w:p w:rsidR="00701B38" w:rsidRDefault="00701B38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Tri-lingual speaking fluent Korean, English and Swahili.</w:t>
            </w:r>
          </w:p>
          <w:p w:rsidR="005B77CF" w:rsidRDefault="00934A87" w:rsidP="005B77CF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Attended Tanzania National service for three months</w:t>
            </w:r>
          </w:p>
          <w:p w:rsidR="00731F60" w:rsidRDefault="00F61146" w:rsidP="00731F60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Volunteered for 1 year under a KT program called ‘KT dream school’ teaching English and </w:t>
            </w:r>
            <w:proofErr w:type="spellStart"/>
            <w:r>
              <w:t>Int</w:t>
            </w:r>
            <w:proofErr w:type="spellEnd"/>
            <w:r>
              <w:t>’ culture to the Korean kids</w:t>
            </w:r>
          </w:p>
          <w:p w:rsidR="001250CC" w:rsidRPr="001250CC" w:rsidRDefault="00C76CD4" w:rsidP="001250CC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Worked in a project to create short range radio station </w:t>
            </w:r>
            <w:r w:rsidR="001250CC">
              <w:t xml:space="preserve">transmitting AM/FM signal in the </w:t>
            </w:r>
            <w:r w:rsidR="00F2023E">
              <w:t xml:space="preserve">school </w:t>
            </w:r>
            <w:r w:rsidR="001250CC">
              <w:t xml:space="preserve">lab, using instrument like RF cables, GRF- 1300A, Spectrum Analyzer GSP-730, Coil antenna etc. </w:t>
            </w:r>
          </w:p>
          <w:p w:rsidR="001250CC" w:rsidRPr="00CF147B" w:rsidRDefault="001250CC" w:rsidP="00731F60">
            <w:pPr>
              <w:numPr>
                <w:ilvl w:val="0"/>
                <w:numId w:val="2"/>
              </w:numPr>
              <w:spacing w:after="38"/>
              <w:ind w:hanging="360"/>
            </w:pPr>
            <w:r w:rsidRPr="00CF147B">
              <w:rPr>
                <w:highlight w:val="yellow"/>
              </w:rPr>
              <w:t>Worked in a Power Electronics project</w:t>
            </w:r>
            <w:r w:rsidR="00C55D51" w:rsidRPr="00CF147B">
              <w:rPr>
                <w:highlight w:val="yellow"/>
              </w:rPr>
              <w:t xml:space="preserve"> (thesis)</w:t>
            </w:r>
            <w:r w:rsidRPr="00CF147B">
              <w:rPr>
                <w:highlight w:val="yellow"/>
              </w:rPr>
              <w:t xml:space="preserve"> to  design multi- level converters, HVDC - MMC and switch fault detector</w:t>
            </w:r>
            <w:bookmarkStart w:id="0" w:name="_GoBack"/>
            <w:bookmarkEnd w:id="0"/>
          </w:p>
          <w:p w:rsidR="0013279C" w:rsidRDefault="0013279C" w:rsidP="0013279C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Chosen as a representative of International students for 3 consecutive semesters in Yonsei University</w:t>
            </w:r>
          </w:p>
          <w:p w:rsidR="004B545D" w:rsidRDefault="004B545D" w:rsidP="0013279C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Won multiple times in the events such as coding contests, drone programming competition, and sports (Marathon)</w:t>
            </w:r>
          </w:p>
          <w:p w:rsidR="004B545D" w:rsidRDefault="004B545D" w:rsidP="0013279C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Helped to create  TANROK website, </w:t>
            </w:r>
            <w:hyperlink r:id="rId7" w:history="1">
              <w:r w:rsidR="00D16E61" w:rsidRPr="00BE4B57">
                <w:rPr>
                  <w:rStyle w:val="Hyperlink"/>
                </w:rPr>
                <w:t>http://tanrok.com/</w:t>
              </w:r>
            </w:hyperlink>
            <w:r w:rsidR="00D16E61">
              <w:t xml:space="preserve">. TANROK is </w:t>
            </w:r>
            <w:r w:rsidR="00E22F3F">
              <w:t xml:space="preserve">an </w:t>
            </w:r>
            <w:r w:rsidR="00D16E61">
              <w:t xml:space="preserve">association formed to connect Tanzanians studying/ working in South Korea. Tanzania did not have embassy here in South Korea until </w:t>
            </w:r>
            <w:r w:rsidR="00E22F3F">
              <w:t>late 2018</w:t>
            </w:r>
            <w:r w:rsidR="00D16E61">
              <w:t>, so TANROK has been playing a major role to solve Tanzanians’ problems</w:t>
            </w:r>
            <w:r w:rsidR="00E22F3F">
              <w:t xml:space="preserve"> in and out of Seoul</w:t>
            </w:r>
            <w:r w:rsidR="00D16E61">
              <w:t>.</w:t>
            </w:r>
          </w:p>
          <w:p w:rsidR="00D16E61" w:rsidRDefault="00D16E61" w:rsidP="0013279C">
            <w:pPr>
              <w:numPr>
                <w:ilvl w:val="0"/>
                <w:numId w:val="2"/>
              </w:numPr>
              <w:spacing w:after="38"/>
              <w:ind w:hanging="360"/>
            </w:pPr>
            <w:r w:rsidRPr="00CF147B">
              <w:rPr>
                <w:highlight w:val="yellow"/>
              </w:rPr>
              <w:t xml:space="preserve">Worked on </w:t>
            </w:r>
            <w:r w:rsidR="009763D4" w:rsidRPr="00CF147B">
              <w:rPr>
                <w:highlight w:val="yellow"/>
              </w:rPr>
              <w:t xml:space="preserve">a </w:t>
            </w:r>
            <w:r w:rsidRPr="00CF147B">
              <w:rPr>
                <w:highlight w:val="yellow"/>
              </w:rPr>
              <w:t xml:space="preserve">project to </w:t>
            </w:r>
            <w:r w:rsidR="00F2023E" w:rsidRPr="00CF147B">
              <w:rPr>
                <w:highlight w:val="yellow"/>
              </w:rPr>
              <w:t>generate electricity from mechanical energy (using dynamo concept) and biogas</w:t>
            </w:r>
            <w:r w:rsidR="00F2023E">
              <w:t>.</w:t>
            </w:r>
          </w:p>
          <w:p w:rsidR="00F2023E" w:rsidRDefault="00F2023E" w:rsidP="0013279C">
            <w:pPr>
              <w:numPr>
                <w:ilvl w:val="0"/>
                <w:numId w:val="2"/>
              </w:numPr>
              <w:spacing w:after="38"/>
              <w:ind w:hanging="360"/>
            </w:pPr>
            <w:r w:rsidRPr="00CF147B">
              <w:rPr>
                <w:highlight w:val="yellow"/>
              </w:rPr>
              <w:t>Assisted in an ongoing power-grid research in the Yonsei university Power electronics lab during the 2018 winter and summer vacation</w:t>
            </w:r>
          </w:p>
          <w:p w:rsidR="00C55D51" w:rsidRDefault="00F24D32" w:rsidP="00A140A8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Worked as a TA during the 2019 winter vacation in Yonsei University </w:t>
            </w:r>
            <w:r w:rsidR="004510DE">
              <w:t xml:space="preserve">International </w:t>
            </w:r>
            <w:r>
              <w:t>campus helping freshmen students who just got enrolled</w:t>
            </w:r>
          </w:p>
          <w:p w:rsidR="003C4A62" w:rsidRDefault="00A140A8" w:rsidP="00A140A8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rPr>
                <w:highlight w:val="yellow"/>
              </w:rPr>
              <w:t>Currently w</w:t>
            </w:r>
            <w:r w:rsidRPr="00CF147B">
              <w:rPr>
                <w:highlight w:val="yellow"/>
              </w:rPr>
              <w:t>ork</w:t>
            </w:r>
            <w:r>
              <w:rPr>
                <w:highlight w:val="yellow"/>
              </w:rPr>
              <w:t xml:space="preserve">ing as a research assistant in the </w:t>
            </w:r>
            <w:r w:rsidRPr="00CF147B">
              <w:rPr>
                <w:highlight w:val="yellow"/>
              </w:rPr>
              <w:t>Power Electronics</w:t>
            </w:r>
            <w:r>
              <w:rPr>
                <w:highlight w:val="yellow"/>
              </w:rPr>
              <w:t xml:space="preserve"> lab in Seoul National University of Science and Technology (SeoulTech</w:t>
            </w:r>
            <w:r w:rsidR="00146063">
              <w:rPr>
                <w:highlight w:val="yellow"/>
              </w:rPr>
              <w:t xml:space="preserve">) under professor Young-Il l </w:t>
            </w:r>
            <w:r w:rsidR="00146063">
              <w:rPr>
                <w:highlight w:val="yellow"/>
              </w:rPr>
              <w:lastRenderedPageBreak/>
              <w:t xml:space="preserve">Lee. I have 6 months contract for this internship as a research assistant until the end of August </w:t>
            </w:r>
            <w:r>
              <w:rPr>
                <w:highlight w:val="yellow"/>
              </w:rPr>
              <w:t>)</w:t>
            </w:r>
            <w:r w:rsidR="008C6DB5">
              <w:t>.</w:t>
            </w:r>
          </w:p>
        </w:tc>
      </w:tr>
      <w:tr w:rsidR="003C4A62"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:rsidR="003C4A62" w:rsidRDefault="00F56485">
            <w:pPr>
              <w:ind w:right="2"/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28"/>
              </w:rPr>
              <w:lastRenderedPageBreak/>
              <w:t>WORK HISTORY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</w:tr>
      <w:tr w:rsidR="003C4A62">
        <w:trPr>
          <w:trHeight w:val="2492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A62" w:rsidRDefault="00F56485">
            <w:r>
              <w:t xml:space="preserve"> </w:t>
            </w:r>
          </w:p>
          <w:p w:rsidR="008C4145" w:rsidRDefault="00E363BD" w:rsidP="008C4145">
            <w:pPr>
              <w:ind w:left="720"/>
              <w:rPr>
                <w:i/>
              </w:rPr>
            </w:pPr>
            <w:r>
              <w:rPr>
                <w:i/>
              </w:rPr>
              <w:t>6/2016 – 09/2016</w:t>
            </w:r>
          </w:p>
          <w:p w:rsidR="00701B38" w:rsidRPr="003577E5" w:rsidRDefault="00701B38" w:rsidP="008C4145">
            <w:pPr>
              <w:ind w:left="720"/>
              <w:rPr>
                <w:rFonts w:eastAsia="Malgun Gothic"/>
                <w:lang w:eastAsia="ko-KR"/>
              </w:rPr>
            </w:pPr>
            <w:r>
              <w:t xml:space="preserve">Translator </w:t>
            </w:r>
            <w:r w:rsidR="00934A87">
              <w:t>–</w:t>
            </w:r>
            <w:r>
              <w:t>Naviworks</w:t>
            </w:r>
            <w:r w:rsidR="00934A87">
              <w:t xml:space="preserve"> and KT</w:t>
            </w:r>
            <w:r>
              <w:t xml:space="preserve"> company</w:t>
            </w:r>
            <w:r w:rsidR="003577E5">
              <w:rPr>
                <w:rFonts w:eastAsia="Malgun Gothic" w:hint="eastAsia"/>
                <w:lang w:eastAsia="ko-KR"/>
              </w:rPr>
              <w:t>.</w:t>
            </w:r>
          </w:p>
          <w:p w:rsidR="003E7528" w:rsidRDefault="003E7528" w:rsidP="008C4145">
            <w:pPr>
              <w:ind w:left="720"/>
            </w:pPr>
          </w:p>
          <w:p w:rsidR="00701B38" w:rsidRDefault="00934A87" w:rsidP="008C4145">
            <w:pPr>
              <w:ind w:left="720"/>
            </w:pPr>
            <w:r>
              <w:t>Worked as a Korean-English translator</w:t>
            </w:r>
            <w:r w:rsidR="00701B38">
              <w:t xml:space="preserve"> </w:t>
            </w:r>
            <w:r>
              <w:t xml:space="preserve">to </w:t>
            </w:r>
            <w:r w:rsidR="00701B38">
              <w:t xml:space="preserve">officials from Tanzania who came to Korea for the COS project </w:t>
            </w:r>
            <w:r>
              <w:t xml:space="preserve">training. </w:t>
            </w:r>
            <w:r w:rsidR="00701B38">
              <w:t>Naviworks</w:t>
            </w:r>
            <w:r>
              <w:t xml:space="preserve"> company</w:t>
            </w:r>
            <w:r w:rsidR="00701B38">
              <w:t xml:space="preserve"> had a project from the Tanzanian government </w:t>
            </w:r>
            <w:r>
              <w:t>under Ministry of Home affairs (NIDA) to implement National ID System. Also translated NIDA portal system from English to Swahili</w:t>
            </w:r>
          </w:p>
          <w:p w:rsidR="001777F5" w:rsidRDefault="001777F5" w:rsidP="008C4145">
            <w:pPr>
              <w:ind w:left="720"/>
            </w:pPr>
          </w:p>
          <w:p w:rsidR="00F61146" w:rsidRDefault="00F61146" w:rsidP="00F61146">
            <w:pPr>
              <w:ind w:left="720"/>
              <w:rPr>
                <w:i/>
              </w:rPr>
            </w:pPr>
            <w:r>
              <w:rPr>
                <w:i/>
              </w:rPr>
              <w:t>9/2017 – 11/2018</w:t>
            </w:r>
          </w:p>
          <w:p w:rsidR="00186925" w:rsidRDefault="00186925" w:rsidP="00F61146">
            <w:pPr>
              <w:ind w:left="720"/>
              <w:rPr>
                <w:i/>
              </w:rPr>
            </w:pPr>
            <w:r>
              <w:rPr>
                <w:i/>
              </w:rPr>
              <w:t>Global Translator</w:t>
            </w:r>
          </w:p>
          <w:p w:rsidR="00186925" w:rsidRDefault="00186925" w:rsidP="00F61146">
            <w:pPr>
              <w:ind w:left="720"/>
              <w:rPr>
                <w:i/>
              </w:rPr>
            </w:pPr>
          </w:p>
          <w:p w:rsidR="006C65B3" w:rsidRDefault="00186925" w:rsidP="005E025D">
            <w:pPr>
              <w:ind w:left="720"/>
              <w:rPr>
                <w:i/>
              </w:rPr>
            </w:pPr>
            <w:r>
              <w:rPr>
                <w:i/>
              </w:rPr>
              <w:t xml:space="preserve">I had to translate scripts, web posts and articles from </w:t>
            </w:r>
            <w:r w:rsidR="00F61146">
              <w:rPr>
                <w:i/>
              </w:rPr>
              <w:t xml:space="preserve">Korean to Swahili &amp; English  </w:t>
            </w:r>
            <w:r>
              <w:rPr>
                <w:i/>
              </w:rPr>
              <w:t xml:space="preserve">for </w:t>
            </w:r>
            <w:r w:rsidR="00F61146">
              <w:rPr>
                <w:i/>
              </w:rPr>
              <w:t xml:space="preserve"> SBS and Blue-panda broadcasting companies</w:t>
            </w:r>
            <w:r w:rsidR="00BC3480">
              <w:rPr>
                <w:i/>
              </w:rPr>
              <w:t>.</w:t>
            </w:r>
          </w:p>
          <w:p w:rsidR="00186925" w:rsidRDefault="00186925" w:rsidP="005E025D">
            <w:pPr>
              <w:ind w:left="720"/>
              <w:rPr>
                <w:i/>
              </w:rPr>
            </w:pPr>
          </w:p>
          <w:p w:rsidR="00186925" w:rsidRDefault="00186925" w:rsidP="00186925">
            <w:pPr>
              <w:ind w:left="720"/>
              <w:rPr>
                <w:i/>
              </w:rPr>
            </w:pPr>
            <w:r>
              <w:rPr>
                <w:i/>
              </w:rPr>
              <w:t>7</w:t>
            </w:r>
            <w:r>
              <w:rPr>
                <w:i/>
              </w:rPr>
              <w:t>/201</w:t>
            </w:r>
            <w:r>
              <w:rPr>
                <w:i/>
              </w:rPr>
              <w:t>8</w:t>
            </w:r>
            <w:r>
              <w:rPr>
                <w:i/>
              </w:rPr>
              <w:t xml:space="preserve"> – </w:t>
            </w:r>
            <w:r>
              <w:rPr>
                <w:i/>
              </w:rPr>
              <w:t>12</w:t>
            </w:r>
            <w:r>
              <w:rPr>
                <w:i/>
              </w:rPr>
              <w:t>/2018</w:t>
            </w:r>
          </w:p>
          <w:p w:rsidR="00186925" w:rsidRDefault="00186925" w:rsidP="00186925">
            <w:pPr>
              <w:ind w:left="720"/>
              <w:rPr>
                <w:i/>
              </w:rPr>
            </w:pPr>
            <w:r>
              <w:rPr>
                <w:i/>
              </w:rPr>
              <w:t>Yonsei University - Research Volunteer (Undergraduate course work)</w:t>
            </w:r>
          </w:p>
          <w:p w:rsidR="00186925" w:rsidRDefault="00186925" w:rsidP="00186925">
            <w:pPr>
              <w:ind w:left="720"/>
              <w:rPr>
                <w:i/>
              </w:rPr>
            </w:pPr>
          </w:p>
          <w:p w:rsidR="00186925" w:rsidRDefault="00186925" w:rsidP="00186925">
            <w:pPr>
              <w:ind w:left="720"/>
              <w:rPr>
                <w:i/>
              </w:rPr>
            </w:pPr>
            <w:r>
              <w:rPr>
                <w:i/>
              </w:rPr>
              <w:t xml:space="preserve">Worked in the Yonsei University’s Smart-grid lab as a research volunteer where I had to provide assistance in the ongoing convertors research under professor </w:t>
            </w:r>
            <w:proofErr w:type="spellStart"/>
            <w:r>
              <w:rPr>
                <w:i/>
              </w:rPr>
              <w:t>Hur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kyeon</w:t>
            </w:r>
            <w:proofErr w:type="spellEnd"/>
          </w:p>
          <w:p w:rsidR="00146063" w:rsidRDefault="00146063" w:rsidP="005E025D">
            <w:pPr>
              <w:ind w:left="720"/>
              <w:rPr>
                <w:i/>
              </w:rPr>
            </w:pPr>
          </w:p>
          <w:p w:rsidR="00146063" w:rsidRDefault="00146063" w:rsidP="00146063">
            <w:pPr>
              <w:ind w:left="720"/>
              <w:rPr>
                <w:i/>
              </w:rPr>
            </w:pPr>
            <w:r>
              <w:rPr>
                <w:i/>
              </w:rPr>
              <w:t>3</w:t>
            </w:r>
            <w:r>
              <w:rPr>
                <w:i/>
              </w:rPr>
              <w:t>/201</w:t>
            </w:r>
            <w:r>
              <w:rPr>
                <w:i/>
              </w:rPr>
              <w:t>9</w:t>
            </w:r>
            <w:r>
              <w:rPr>
                <w:i/>
              </w:rPr>
              <w:t xml:space="preserve"> – </w:t>
            </w:r>
            <w:r>
              <w:rPr>
                <w:i/>
              </w:rPr>
              <w:t>8</w:t>
            </w:r>
            <w:r>
              <w:rPr>
                <w:i/>
              </w:rPr>
              <w:t>/201</w:t>
            </w:r>
            <w:r>
              <w:rPr>
                <w:i/>
              </w:rPr>
              <w:t>9</w:t>
            </w:r>
          </w:p>
          <w:p w:rsidR="00186925" w:rsidRDefault="00186925" w:rsidP="00146063">
            <w:pPr>
              <w:ind w:left="720"/>
              <w:rPr>
                <w:i/>
              </w:rPr>
            </w:pPr>
            <w:r>
              <w:rPr>
                <w:i/>
              </w:rPr>
              <w:t>SeoulTech - Research assistant (Internship)</w:t>
            </w:r>
          </w:p>
          <w:p w:rsidR="00186925" w:rsidRDefault="00186925" w:rsidP="00146063">
            <w:pPr>
              <w:ind w:left="720"/>
              <w:rPr>
                <w:i/>
              </w:rPr>
            </w:pPr>
          </w:p>
          <w:p w:rsidR="00146063" w:rsidRPr="005E025D" w:rsidRDefault="00146063" w:rsidP="00146063">
            <w:pPr>
              <w:ind w:left="720"/>
              <w:rPr>
                <w:b/>
                <w:color w:val="222A35"/>
                <w:sz w:val="28"/>
              </w:rPr>
            </w:pPr>
            <w:r>
              <w:rPr>
                <w:i/>
              </w:rPr>
              <w:t>Paid research assistant in the power electronics lab of Seoul National University of Science and Technology (SeoulTech). This lab has a working prototype of Electric car under professor Young-Il Lee</w:t>
            </w:r>
          </w:p>
        </w:tc>
      </w:tr>
      <w:tr w:rsidR="003C4A62">
        <w:trPr>
          <w:trHeight w:val="334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:rsidR="003C4A62" w:rsidRDefault="00F56485">
            <w:pPr>
              <w:ind w:right="2"/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28"/>
              </w:rPr>
              <w:t>EDUCATION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</w:tr>
      <w:tr w:rsidR="003C4A62">
        <w:trPr>
          <w:trHeight w:val="1075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A62" w:rsidRDefault="003C4A62"/>
          <w:p w:rsidR="003C4A62" w:rsidRDefault="00F56485">
            <w:pPr>
              <w:ind w:left="720"/>
            </w:pPr>
            <w:r>
              <w:rPr>
                <w:i/>
              </w:rPr>
              <w:t xml:space="preserve">2015 </w:t>
            </w:r>
            <w:r w:rsidR="00F24D32">
              <w:rPr>
                <w:i/>
              </w:rPr>
              <w:t>March 2 ~ 2019 February 25 (Graduated)</w:t>
            </w:r>
          </w:p>
          <w:p w:rsidR="003C4A62" w:rsidRDefault="00F56485" w:rsidP="00E363BD">
            <w:pPr>
              <w:ind w:left="720"/>
            </w:pPr>
            <w:r>
              <w:t xml:space="preserve">Yonsei </w:t>
            </w:r>
            <w:r w:rsidR="00E363BD">
              <w:t>University – Bachelor</w:t>
            </w:r>
            <w:r>
              <w:t xml:space="preserve"> Degree in </w:t>
            </w:r>
            <w:r w:rsidR="00E363BD">
              <w:t>Electrical &amp;Electronics Engineering</w:t>
            </w:r>
            <w:r w:rsidR="0015332B">
              <w:t>.</w:t>
            </w:r>
          </w:p>
          <w:p w:rsidR="00C76CD4" w:rsidRDefault="00C76CD4" w:rsidP="00E363BD">
            <w:pPr>
              <w:ind w:left="720"/>
            </w:pPr>
            <w:r>
              <w:t>GPA 2.</w:t>
            </w:r>
            <w:r w:rsidR="00BC22DD">
              <w:t>53</w:t>
            </w:r>
            <w:r w:rsidR="00146063">
              <w:t>/4.3</w:t>
            </w:r>
            <w:r w:rsidR="00733B46">
              <w:t xml:space="preserve">  (81.3/100)</w:t>
            </w:r>
          </w:p>
          <w:p w:rsidR="001821FE" w:rsidRDefault="001821FE" w:rsidP="002A628D"/>
        </w:tc>
      </w:tr>
    </w:tbl>
    <w:p w:rsidR="003C4A62" w:rsidRDefault="00F56485">
      <w:pPr>
        <w:spacing w:after="0"/>
      </w:pPr>
      <w:r>
        <w:t xml:space="preserve"> </w:t>
      </w:r>
    </w:p>
    <w:sectPr w:rsidR="003C4A62" w:rsidSect="008847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6D" w:rsidRDefault="0093316D" w:rsidP="003577E5">
      <w:pPr>
        <w:spacing w:after="0" w:line="240" w:lineRule="auto"/>
      </w:pPr>
      <w:r>
        <w:separator/>
      </w:r>
    </w:p>
  </w:endnote>
  <w:endnote w:type="continuationSeparator" w:id="0">
    <w:p w:rsidR="0093316D" w:rsidRDefault="0093316D" w:rsidP="0035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6D" w:rsidRDefault="0093316D" w:rsidP="003577E5">
      <w:pPr>
        <w:spacing w:after="0" w:line="240" w:lineRule="auto"/>
      </w:pPr>
      <w:r>
        <w:separator/>
      </w:r>
    </w:p>
  </w:footnote>
  <w:footnote w:type="continuationSeparator" w:id="0">
    <w:p w:rsidR="0093316D" w:rsidRDefault="0093316D" w:rsidP="0035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054C"/>
    <w:multiLevelType w:val="hybridMultilevel"/>
    <w:tmpl w:val="B3CACBEC"/>
    <w:lvl w:ilvl="0" w:tplc="D766FBF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AEDD6">
      <w:start w:val="1"/>
      <w:numFmt w:val="bullet"/>
      <w:lvlText w:val="o"/>
      <w:lvlJc w:val="left"/>
      <w:pPr>
        <w:ind w:left="2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80DAEE">
      <w:start w:val="1"/>
      <w:numFmt w:val="bullet"/>
      <w:lvlText w:val="▪"/>
      <w:lvlJc w:val="left"/>
      <w:pPr>
        <w:ind w:left="2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278FC">
      <w:start w:val="1"/>
      <w:numFmt w:val="bullet"/>
      <w:lvlText w:val="•"/>
      <w:lvlJc w:val="left"/>
      <w:pPr>
        <w:ind w:left="3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EC00">
      <w:start w:val="1"/>
      <w:numFmt w:val="bullet"/>
      <w:lvlText w:val="o"/>
      <w:lvlJc w:val="left"/>
      <w:pPr>
        <w:ind w:left="4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AC094">
      <w:start w:val="1"/>
      <w:numFmt w:val="bullet"/>
      <w:lvlText w:val="▪"/>
      <w:lvlJc w:val="left"/>
      <w:pPr>
        <w:ind w:left="5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A831C">
      <w:start w:val="1"/>
      <w:numFmt w:val="bullet"/>
      <w:lvlText w:val="•"/>
      <w:lvlJc w:val="left"/>
      <w:pPr>
        <w:ind w:left="5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251B0">
      <w:start w:val="1"/>
      <w:numFmt w:val="bullet"/>
      <w:lvlText w:val="o"/>
      <w:lvlJc w:val="left"/>
      <w:pPr>
        <w:ind w:left="6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0DBA8">
      <w:start w:val="1"/>
      <w:numFmt w:val="bullet"/>
      <w:lvlText w:val="▪"/>
      <w:lvlJc w:val="left"/>
      <w:pPr>
        <w:ind w:left="7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61BF1"/>
    <w:multiLevelType w:val="hybridMultilevel"/>
    <w:tmpl w:val="2DF8D076"/>
    <w:lvl w:ilvl="0" w:tplc="DE0E4A54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46E2E0">
      <w:start w:val="1"/>
      <w:numFmt w:val="bullet"/>
      <w:lvlText w:val="o"/>
      <w:lvlJc w:val="left"/>
      <w:pPr>
        <w:ind w:left="2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CE920">
      <w:start w:val="1"/>
      <w:numFmt w:val="bullet"/>
      <w:lvlText w:val="▪"/>
      <w:lvlJc w:val="left"/>
      <w:pPr>
        <w:ind w:left="2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6E69E">
      <w:start w:val="1"/>
      <w:numFmt w:val="bullet"/>
      <w:lvlText w:val="•"/>
      <w:lvlJc w:val="left"/>
      <w:pPr>
        <w:ind w:left="3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C7004">
      <w:start w:val="1"/>
      <w:numFmt w:val="bullet"/>
      <w:lvlText w:val="o"/>
      <w:lvlJc w:val="left"/>
      <w:pPr>
        <w:ind w:left="4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81D6E">
      <w:start w:val="1"/>
      <w:numFmt w:val="bullet"/>
      <w:lvlText w:val="▪"/>
      <w:lvlJc w:val="left"/>
      <w:pPr>
        <w:ind w:left="5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41A9A">
      <w:start w:val="1"/>
      <w:numFmt w:val="bullet"/>
      <w:lvlText w:val="•"/>
      <w:lvlJc w:val="left"/>
      <w:pPr>
        <w:ind w:left="5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E4826">
      <w:start w:val="1"/>
      <w:numFmt w:val="bullet"/>
      <w:lvlText w:val="o"/>
      <w:lvlJc w:val="left"/>
      <w:pPr>
        <w:ind w:left="6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A03FC">
      <w:start w:val="1"/>
      <w:numFmt w:val="bullet"/>
      <w:lvlText w:val="▪"/>
      <w:lvlJc w:val="left"/>
      <w:pPr>
        <w:ind w:left="7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62"/>
    <w:rsid w:val="000574DC"/>
    <w:rsid w:val="000674D2"/>
    <w:rsid w:val="00070917"/>
    <w:rsid w:val="000B29CD"/>
    <w:rsid w:val="001250CC"/>
    <w:rsid w:val="0013279C"/>
    <w:rsid w:val="00132921"/>
    <w:rsid w:val="00135916"/>
    <w:rsid w:val="00146063"/>
    <w:rsid w:val="0015332B"/>
    <w:rsid w:val="001754C0"/>
    <w:rsid w:val="001777F5"/>
    <w:rsid w:val="001821FE"/>
    <w:rsid w:val="00186925"/>
    <w:rsid w:val="001C7494"/>
    <w:rsid w:val="00242A08"/>
    <w:rsid w:val="00245859"/>
    <w:rsid w:val="002A540C"/>
    <w:rsid w:val="002A628D"/>
    <w:rsid w:val="00307B65"/>
    <w:rsid w:val="003577E5"/>
    <w:rsid w:val="003A5D9C"/>
    <w:rsid w:val="003C4A62"/>
    <w:rsid w:val="003D488B"/>
    <w:rsid w:val="003E4D22"/>
    <w:rsid w:val="003E7528"/>
    <w:rsid w:val="0045092D"/>
    <w:rsid w:val="004510DE"/>
    <w:rsid w:val="004B036C"/>
    <w:rsid w:val="004B545D"/>
    <w:rsid w:val="0057349D"/>
    <w:rsid w:val="00581D5E"/>
    <w:rsid w:val="00590B07"/>
    <w:rsid w:val="00593EFB"/>
    <w:rsid w:val="005B77CF"/>
    <w:rsid w:val="005D43CB"/>
    <w:rsid w:val="005E025D"/>
    <w:rsid w:val="00612BB6"/>
    <w:rsid w:val="00644FC6"/>
    <w:rsid w:val="00690371"/>
    <w:rsid w:val="006C65B3"/>
    <w:rsid w:val="006E60C2"/>
    <w:rsid w:val="00701B38"/>
    <w:rsid w:val="00714C18"/>
    <w:rsid w:val="00731F60"/>
    <w:rsid w:val="00733B46"/>
    <w:rsid w:val="007D6188"/>
    <w:rsid w:val="008847E7"/>
    <w:rsid w:val="008C4145"/>
    <w:rsid w:val="008C6DB5"/>
    <w:rsid w:val="0093316D"/>
    <w:rsid w:val="00934A87"/>
    <w:rsid w:val="00940329"/>
    <w:rsid w:val="00961469"/>
    <w:rsid w:val="009763D4"/>
    <w:rsid w:val="00987A0C"/>
    <w:rsid w:val="009B3C3B"/>
    <w:rsid w:val="009D4CC4"/>
    <w:rsid w:val="009F626D"/>
    <w:rsid w:val="00A140A8"/>
    <w:rsid w:val="00A25945"/>
    <w:rsid w:val="00A543BA"/>
    <w:rsid w:val="00A70301"/>
    <w:rsid w:val="00A83A4D"/>
    <w:rsid w:val="00A9324D"/>
    <w:rsid w:val="00AD37EB"/>
    <w:rsid w:val="00AD470B"/>
    <w:rsid w:val="00B37846"/>
    <w:rsid w:val="00BB7012"/>
    <w:rsid w:val="00BC22DD"/>
    <w:rsid w:val="00BC3480"/>
    <w:rsid w:val="00BD7C24"/>
    <w:rsid w:val="00BE193E"/>
    <w:rsid w:val="00BF3CDB"/>
    <w:rsid w:val="00C55D51"/>
    <w:rsid w:val="00C76CD4"/>
    <w:rsid w:val="00CF147B"/>
    <w:rsid w:val="00D16E61"/>
    <w:rsid w:val="00E12604"/>
    <w:rsid w:val="00E22F3F"/>
    <w:rsid w:val="00E363BD"/>
    <w:rsid w:val="00E42ADA"/>
    <w:rsid w:val="00E63266"/>
    <w:rsid w:val="00E81AAC"/>
    <w:rsid w:val="00F2023E"/>
    <w:rsid w:val="00F24D32"/>
    <w:rsid w:val="00F56485"/>
    <w:rsid w:val="00F61146"/>
    <w:rsid w:val="00F82B27"/>
    <w:rsid w:val="00FA056D"/>
    <w:rsid w:val="00FC0851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C37A2"/>
  <w15:docId w15:val="{1337190D-82A6-2B4C-AC40-81E736F3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E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847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77E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7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577E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7E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614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D16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E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anr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cp:lastModifiedBy>saidi jongo</cp:lastModifiedBy>
  <cp:revision>2</cp:revision>
  <dcterms:created xsi:type="dcterms:W3CDTF">2019-04-01T19:33:00Z</dcterms:created>
  <dcterms:modified xsi:type="dcterms:W3CDTF">2019-04-01T19:33:00Z</dcterms:modified>
</cp:coreProperties>
</file>