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9puslvrib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Take-Home Project: Presentation and Demo for Complex Purchase Order and Invoice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yrwjvm0sr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Overview: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multinational corporation is struggling with managing purchase orders, invoices, and goods received across a vast network of vendors and countries. The challenges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Volume and Complexity:</w:t>
      </w:r>
      <w:r w:rsidDel="00000000" w:rsidR="00000000" w:rsidRPr="00000000">
        <w:rPr>
          <w:rtl w:val="0"/>
        </w:rPr>
        <w:t xml:space="preserve"> Large transaction volumes with cross-country dependencies.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Disparate Systems:</w:t>
      </w:r>
      <w:r w:rsidDel="00000000" w:rsidR="00000000" w:rsidRPr="00000000">
        <w:rPr>
          <w:rtl w:val="0"/>
        </w:rPr>
        <w:t xml:space="preserve"> Data is scattered across multiple systems, leading to poor visibility.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Chaotic Data Lake:</w:t>
      </w:r>
      <w:r w:rsidDel="00000000" w:rsidR="00000000" w:rsidRPr="00000000">
        <w:rPr>
          <w:rtl w:val="0"/>
        </w:rPr>
        <w:t xml:space="preserve"> A previous vendor integrated all systems into a data lake but did not structure the data. Now, tens of thousands of documents are dumped daily into the data lake with no clear organization.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Skeptical Customer:</w:t>
      </w:r>
      <w:r w:rsidDel="00000000" w:rsidR="00000000" w:rsidRPr="00000000">
        <w:rPr>
          <w:rtl w:val="0"/>
        </w:rPr>
        <w:t xml:space="preserve"> The customer is wary because the previous vendor failed. They want to see a demo using public data before giving access to their data lake to ensure this approach won’t fail like the last one.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q4dw3evia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</w:t>
      </w:r>
      <w:r w:rsidDel="00000000" w:rsidR="00000000" w:rsidRPr="00000000">
        <w:rPr>
          <w:b w:val="1"/>
          <w:rtl w:val="0"/>
        </w:rPr>
        <w:t xml:space="preserve">design and deliver a presentation and demo</w:t>
      </w:r>
      <w:r w:rsidDel="00000000" w:rsidR="00000000" w:rsidRPr="00000000">
        <w:rPr>
          <w:rtl w:val="0"/>
        </w:rPr>
        <w:t xml:space="preserve"> that demonstrates: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Your Solution Will Succeed:</w:t>
      </w:r>
      <w:r w:rsidDel="00000000" w:rsidR="00000000" w:rsidRPr="00000000">
        <w:rPr>
          <w:rtl w:val="0"/>
        </w:rPr>
        <w:t xml:space="preserve"> Convince the customer of your superior approach compared to the previous vendor.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Demo of a Prototype:</w:t>
      </w:r>
      <w:r w:rsidDel="00000000" w:rsidR="00000000" w:rsidRPr="00000000">
        <w:rPr>
          <w:rtl w:val="0"/>
        </w:rPr>
        <w:t xml:space="preserve"> Showcase a working prototype that ingests, classifies, and reconciles documents from a simulated data lake. Feel free to use OpenAI Assistant to build the Demo.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 Insights:</w:t>
      </w:r>
      <w:r w:rsidDel="00000000" w:rsidR="00000000" w:rsidRPr="00000000">
        <w:rPr>
          <w:rtl w:val="0"/>
        </w:rPr>
        <w:t xml:space="preserve"> Provide meaningful insights and reports relevant to procurement and finance teams.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and Reliability:</w:t>
      </w:r>
      <w:r w:rsidDel="00000000" w:rsidR="00000000" w:rsidRPr="00000000">
        <w:rPr>
          <w:rtl w:val="0"/>
        </w:rPr>
        <w:t xml:space="preserve"> Demonstrate why the solution or our company can handle large volumes of data and is built to scale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d_model=768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No:of heads = 12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d_k=768/12=64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d_k=d_v=d_model/h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Q=X*W_q=(batch_size,seq_len,d_model)*(d_model,d_k)-&gt;(batch_size,seq_len,d_k)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K=X*W_k=(batch_size,seq_len,d_model)*(d_model,d_k)-&gt;(batch_size,seq_len,d_k)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V=X*W_v=(batch_size,seq_len,d_model)*(d_model,d_k)-&gt;(batch_size,seq_len,d_v)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Attentionsoftmax(Q*kt/sqrt(d_k)*v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Lets say 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X=(batch_size=1,seq_len=1,d_model=768)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1.linear projection to get Q,K,V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Q=X*W_q=(1,3,768)*(768)=(1,3,768)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K=X*W_k=(1,3,768)*(768)=(1,3,768)</w:t>
        <w:br w:type="textWrapping"/>
        <w:t xml:space="preserve">V=X*W_=(1,3,768)*(768)=(1,3,768)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color w:val="e3e3e3"/>
          <w:sz w:val="20"/>
          <w:szCs w:val="20"/>
          <w:shd w:fill="1e1f20" w:val="clear"/>
          <w:rtl w:val="0"/>
        </w:rPr>
        <w:t xml:space="preserve">Your company wants to build an autonomous customer-support agent that can handle user queries over chat or email end-to-end, escalate to a human when needed, and learn continuously from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190625" cy="3619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62250" y="946075"/>
                          <a:ext cx="1167300" cy="3450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90625" cy="3619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