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23.jpg" ContentType="image/jpeg"/>
  <Override PartName="/word/media/rId27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Саидова М.А.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Markdown, выполнить лабораторную работу.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(рис. 1)</w:t>
      </w:r>
      <w:r>
        <w:t xml:space="preserve"> </w:t>
      </w:r>
      <w:bookmarkStart w:id="26" w:name="fig:001"/>
      <w:r>
        <w:drawing>
          <wp:inline>
            <wp:extent cx="3733800" cy="305000"/>
            <wp:effectExtent b="0" l="0" r="0" t="0"/>
            <wp:docPr descr="gitpull" title="" id="24" name="Picture"/>
            <a:graphic>
              <a:graphicData uri="http://schemas.openxmlformats.org/drawingml/2006/picture">
                <pic:pic>
                  <pic:nvPicPr>
                    <pic:cNvPr descr="image/git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Compact"/>
        <w:numPr>
          <w:ilvl w:val="0"/>
          <w:numId w:val="1002"/>
        </w:numPr>
      </w:pPr>
      <w:r>
        <w:t xml:space="preserve">Выполнение make и make clean (рис. 2)</w:t>
      </w:r>
      <w:r>
        <w:t xml:space="preserve"> </w:t>
      </w:r>
      <w:bookmarkStart w:id="30" w:name="fig:001"/>
      <w:r>
        <w:drawing>
          <wp:inline>
            <wp:extent cx="3733800" cy="348488"/>
            <wp:effectExtent b="0" l="0" r="0" t="0"/>
            <wp:docPr descr="makemakeclean" title="" id="28" name="Picture"/>
            <a:graphic>
              <a:graphicData uri="http://schemas.openxmlformats.org/drawingml/2006/picture">
                <pic:pic>
                  <pic:nvPicPr>
                    <pic:cNvPr descr="image/makemakeclean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Compact"/>
        <w:numPr>
          <w:ilvl w:val="0"/>
          <w:numId w:val="1002"/>
        </w:numPr>
      </w:pPr>
      <w:r>
        <w:t xml:space="preserve">Открыть файл report.md (рис. 3)</w:t>
      </w:r>
      <w:r>
        <w:t xml:space="preserve"> </w:t>
      </w:r>
      <w:bookmarkStart w:id="34" w:name="fig:001"/>
      <w:r>
        <w:drawing>
          <wp:inline>
            <wp:extent cx="3733800" cy="1647264"/>
            <wp:effectExtent b="0" l="0" r="0" t="0"/>
            <wp:docPr descr="gedit" title="" id="32" name="Picture"/>
            <a:graphic>
              <a:graphicData uri="http://schemas.openxmlformats.org/drawingml/2006/picture">
                <pic:pic>
                  <pic:nvPicPr>
                    <pic:cNvPr descr="image/gedit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Compact"/>
        <w:numPr>
          <w:ilvl w:val="0"/>
          <w:numId w:val="1002"/>
        </w:numPr>
      </w:pPr>
      <w:r>
        <w:t xml:space="preserve">Заполнить и скомпелировать отчет (рис.4)</w:t>
      </w:r>
      <w:r>
        <w:t xml:space="preserve"> </w:t>
      </w:r>
      <w:bookmarkStart w:id="38" w:name="fig:001"/>
      <w:r>
        <w:drawing>
          <wp:inline>
            <wp:extent cx="3733800" cy="1415022"/>
            <wp:effectExtent b="0" l="0" r="0" t="0"/>
            <wp:docPr descr="pdf" title="" id="36" name="Picture"/>
            <a:graphic>
              <a:graphicData uri="http://schemas.openxmlformats.org/drawingml/2006/picture">
                <pic:pic>
                  <pic:nvPicPr>
                    <pic:cNvPr descr="image/pdf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Compact"/>
        <w:numPr>
          <w:ilvl w:val="0"/>
          <w:numId w:val="1002"/>
        </w:numPr>
      </w:pPr>
      <w:r>
        <w:t xml:space="preserve">Загузить файлы на гитхаб</w:t>
      </w:r>
    </w:p>
    <w:p>
      <w:pPr>
        <w:pStyle w:val="Compact"/>
        <w:numPr>
          <w:ilvl w:val="0"/>
          <w:numId w:val="1002"/>
        </w:numPr>
      </w:pPr>
      <w:r>
        <w:t xml:space="preserve">Выполнить самостоятельную работу (рис.6)</w:t>
      </w:r>
      <w:r>
        <w:t xml:space="preserve"> </w:t>
      </w:r>
      <w:bookmarkStart w:id="42" w:name="fig:001"/>
      <w:r>
        <w:drawing>
          <wp:inline>
            <wp:extent cx="3733800" cy="1035212"/>
            <wp:effectExtent b="0" l="0" r="0" t="0"/>
            <wp:docPr descr="самраб" title="" id="40" name="Picture"/>
            <a:graphic>
              <a:graphicData uri="http://schemas.openxmlformats.org/drawingml/2006/picture">
                <pic:pic>
                  <pic:nvPicPr>
                    <pic:cNvPr descr="image/самраб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Markdown, выполнила лабораторную работу.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3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3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3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3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3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3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3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3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3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3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3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3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3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3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3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3"/>
        </w:numPr>
      </w:pPr>
      <w:r>
        <w:t xml:space="preserve">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Саидова М.А.</dc:creator>
  <dc:language>ru-RU</dc:language>
  <cp:keywords/>
  <dcterms:created xsi:type="dcterms:W3CDTF">2024-10-24T17:06:43Z</dcterms:created>
  <dcterms:modified xsi:type="dcterms:W3CDTF">2024-10-24T17:06:43Z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