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Саид</w:t>
      </w:r>
      <w:r>
        <w:t xml:space="preserve"> </w:t>
      </w:r>
      <w:r>
        <w:t xml:space="preserve">Стефан</w:t>
      </w:r>
      <w:r>
        <w:t xml:space="preserve"> </w:t>
      </w:r>
      <w:r>
        <w:t xml:space="preserve">Джавидович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1157328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517022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352359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36285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360162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322143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369112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301508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1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386831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284808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345919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339503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410262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392009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363969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Саид Стефан Джавидович НБИбд-02-21</dc:creator>
  <dc:language>ru-RU</dc:language>
  <cp:keywords/>
  <dcterms:created xsi:type="dcterms:W3CDTF">2022-04-27T13:00:19Z</dcterms:created>
  <dcterms:modified xsi:type="dcterms:W3CDTF">2022-04-27T13:00:19Z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