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E3A5F"/>
          <w:sz w:val="64"/>
        </w:rPr>
        <w:t>Purchase Lifecycle</w:t>
      </w:r>
    </w:p>
    <w:p>
      <w:pPr>
        <w:jc w:val="center"/>
      </w:pPr>
      <w:r>
        <w:rPr>
          <w:color w:val="333333"/>
          <w:sz w:val="32"/>
        </w:rPr>
        <w:t>A Story-Driven Guide to Understanding</w:t>
        <w:br/>
        <w:t>Trader Purchase Behavior</w:t>
      </w:r>
    </w:p>
    <w:p/>
    <w:p>
      <w:pPr>
        <w:jc w:val="center"/>
      </w:pPr>
      <w:r>
        <w:rPr>
          <w:i/>
          <w:sz w:val="24"/>
        </w:rPr>
        <w:t>Follow James, our Marketing Lead, as he discovers</w:t>
        <w:br/>
        <w:t>how to turn confusing retention numbers into actionable insights</w:t>
      </w:r>
    </w:p>
    <w:p/>
    <w:p/>
    <w:p>
      <w:pPr>
        <w:jc w:val="center"/>
      </w:pPr>
      <w:r>
        <w:rPr>
          <w:b/>
          <w:color w:val="6B5B95"/>
          <w:sz w:val="28"/>
        </w:rPr>
        <w:t>Prop Firm Analytics</w:t>
      </w:r>
    </w:p>
    <w:p/>
    <w:p/>
    <w:tbl>
      <w:tblPr>
        <w:tblStyle w:val="TableGrid"/>
        <w:tblW w:type="auto" w:w="0"/>
        <w:jc w:val="center"/>
        <w:tblLook w:firstColumn="1" w:firstRow="1" w:lastColumn="0" w:lastRow="0" w:noHBand="0" w:noVBand="1" w:val="04A0"/>
      </w:tblPr>
      <w:tblGrid>
        <w:gridCol w:w="4320"/>
        <w:gridCol w:w="4320"/>
      </w:tblGrid>
      <w:tr>
        <w:tc>
          <w:tcPr>
            <w:tcW w:type="dxa" w:w="2880"/>
            <w:shd w:fill="1E3A5F"/>
          </w:tcPr>
          <w:p>
            <w:r>
              <w:rPr>
                <w:b/>
                <w:color w:val="FFFFFF"/>
                <w:sz w:val="20"/>
              </w:rPr>
              <w:t>Document Information</w:t>
            </w:r>
          </w:p>
        </w:tc>
        <w:tc>
          <w:tcPr>
            <w:tcW w:type="dxa" w:w="4320"/>
            <w:shd w:fill="1E3A5F"/>
          </w:tcPr>
          <w:p>
            <w:r>
              <w:rPr>
                <w:b/>
                <w:color w:val="FFFFFF"/>
                <w:sz w:val="20"/>
              </w:rPr>
            </w:r>
          </w:p>
        </w:tc>
      </w:tr>
      <w:tr>
        <w:tc>
          <w:tcPr>
            <w:tcW w:type="dxa" w:w="2880"/>
          </w:tcPr>
          <w:p>
            <w:r>
              <w:rPr>
                <w:sz w:val="20"/>
              </w:rPr>
              <w:t>Project Name</w:t>
            </w:r>
          </w:p>
        </w:tc>
        <w:tc>
          <w:tcPr>
            <w:tcW w:type="dxa" w:w="4320"/>
          </w:tcPr>
          <w:p>
            <w:r>
              <w:rPr>
                <w:sz w:val="20"/>
              </w:rPr>
              <w:t>Purchase Lifecycle</w:t>
            </w:r>
          </w:p>
        </w:tc>
      </w:tr>
      <w:tr>
        <w:tc>
          <w:tcPr>
            <w:tcW w:type="dxa" w:w="2880"/>
            <w:shd w:fill="F5F5F5"/>
          </w:tcPr>
          <w:p>
            <w:r>
              <w:rPr>
                <w:sz w:val="20"/>
              </w:rPr>
              <w:t>Dashboard Name</w:t>
            </w:r>
          </w:p>
        </w:tc>
        <w:tc>
          <w:tcPr>
            <w:tcW w:type="dxa" w:w="4320"/>
            <w:shd w:fill="F5F5F5"/>
          </w:tcPr>
          <w:p>
            <w:r>
              <w:rPr>
                <w:sz w:val="20"/>
              </w:rPr>
              <w:t>Retention Dashboard</w:t>
            </w:r>
          </w:p>
        </w:tc>
      </w:tr>
      <w:tr>
        <w:tc>
          <w:tcPr>
            <w:tcW w:type="dxa" w:w="2880"/>
          </w:tcPr>
          <w:p>
            <w:r>
              <w:rPr>
                <w:sz w:val="20"/>
              </w:rPr>
              <w:t>Custodian</w:t>
            </w:r>
          </w:p>
        </w:tc>
        <w:tc>
          <w:tcPr>
            <w:tcW w:type="dxa" w:w="4320"/>
          </w:tcPr>
          <w:p>
            <w:r>
              <w:rPr>
                <w:sz w:val="20"/>
              </w:rPr>
              <w:t>Data Analytics Team</w:t>
            </w:r>
          </w:p>
        </w:tc>
      </w:tr>
      <w:tr>
        <w:tc>
          <w:tcPr>
            <w:tcW w:type="dxa" w:w="2880"/>
            <w:shd w:fill="F5F5F5"/>
          </w:tcPr>
          <w:p>
            <w:r>
              <w:rPr>
                <w:sz w:val="20"/>
              </w:rPr>
              <w:t>Last Updated</w:t>
            </w:r>
          </w:p>
        </w:tc>
        <w:tc>
          <w:tcPr>
            <w:tcW w:type="dxa" w:w="4320"/>
            <w:shd w:fill="F5F5F5"/>
          </w:tcPr>
          <w:p>
            <w:r>
              <w:rPr>
                <w:sz w:val="20"/>
              </w:rPr>
              <w:t>January 29, 2026</w:t>
            </w:r>
          </w:p>
        </w:tc>
      </w:tr>
      <w:tr>
        <w:tc>
          <w:tcPr>
            <w:tcW w:type="dxa" w:w="2880"/>
          </w:tcPr>
          <w:p>
            <w:r>
              <w:rPr>
                <w:sz w:val="20"/>
              </w:rPr>
              <w:t>Version</w:t>
            </w:r>
          </w:p>
        </w:tc>
        <w:tc>
          <w:tcPr>
            <w:tcW w:type="dxa" w:w="4320"/>
          </w:tcPr>
          <w:p>
            <w:r>
              <w:rPr>
                <w:sz w:val="20"/>
              </w:rPr>
              <w:t>2.0 (Story Edition)</w:t>
            </w:r>
          </w:p>
        </w:tc>
      </w:tr>
      <w:tr>
        <w:tc>
          <w:tcPr>
            <w:tcW w:type="dxa" w:w="2880"/>
            <w:shd w:fill="F5F5F5"/>
          </w:tcPr>
          <w:p>
            <w:r>
              <w:rPr>
                <w:sz w:val="20"/>
              </w:rPr>
              <w:t>Classification</w:t>
            </w:r>
          </w:p>
        </w:tc>
        <w:tc>
          <w:tcPr>
            <w:tcW w:type="dxa" w:w="4320"/>
            <w:shd w:fill="F5F5F5"/>
          </w:tcPr>
          <w:p>
            <w:r>
              <w:rPr>
                <w:sz w:val="20"/>
              </w:rPr>
              <w:t>Internal Use</w:t>
            </w:r>
          </w:p>
        </w:tc>
      </w:tr>
    </w:tbl>
    <w:p>
      <w:r>
        <w:br w:type="page"/>
      </w:r>
    </w:p>
    <w:p>
      <w:pPr>
        <w:pStyle w:val="Heading1"/>
      </w:pPr>
      <w:r>
        <w:rPr>
          <w:color w:val="1E3A5F"/>
        </w:rPr>
        <w:t>Table of Contents</w:t>
      </w:r>
    </w:p>
    <w:p>
      <w:r>
        <w:t>This guide follows James through his journey of discovery. Each section builds on the last, transforming him from confused to confident. Let's walk with him.</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1E3A5F"/>
          </w:tcPr>
          <w:p>
            <w:r>
              <w:rPr>
                <w:b/>
                <w:color w:val="FFFFFF"/>
                <w:sz w:val="20"/>
              </w:rPr>
              <w:t>Section</w:t>
            </w:r>
          </w:p>
        </w:tc>
        <w:tc>
          <w:tcPr>
            <w:tcW w:type="dxa" w:w="6480"/>
            <w:shd w:fill="1E3A5F"/>
          </w:tcPr>
          <w:p>
            <w:r>
              <w:rPr>
                <w:b/>
                <w:color w:val="FFFFFF"/>
                <w:sz w:val="20"/>
              </w:rPr>
              <w:t>Title</w:t>
            </w:r>
          </w:p>
        </w:tc>
        <w:tc>
          <w:tcPr>
            <w:tcW w:type="dxa" w:w="1152"/>
            <w:shd w:fill="1E3A5F"/>
          </w:tcPr>
          <w:p>
            <w:r>
              <w:rPr>
                <w:b/>
                <w:color w:val="FFFFFF"/>
                <w:sz w:val="20"/>
              </w:rPr>
              <w:t>Page</w:t>
            </w:r>
          </w:p>
        </w:tc>
      </w:tr>
      <w:tr>
        <w:tc>
          <w:tcPr>
            <w:tcW w:type="dxa" w:w="1008"/>
          </w:tcPr>
          <w:p>
            <w:r>
              <w:rPr>
                <w:sz w:val="20"/>
              </w:rPr>
              <w:t>1.</w:t>
            </w:r>
          </w:p>
        </w:tc>
        <w:tc>
          <w:tcPr>
            <w:tcW w:type="dxa" w:w="6480"/>
          </w:tcPr>
          <w:p>
            <w:r>
              <w:rPr>
                <w:sz w:val="20"/>
              </w:rPr>
              <w:t>James's Problem: The Retention Mystery</w:t>
            </w:r>
          </w:p>
        </w:tc>
        <w:tc>
          <w:tcPr>
            <w:tcW w:type="dxa" w:w="1152"/>
          </w:tcPr>
          <w:p>
            <w:r>
              <w:rPr>
                <w:sz w:val="20"/>
              </w:rPr>
              <w:t>3</w:t>
            </w:r>
          </w:p>
        </w:tc>
      </w:tr>
      <w:tr>
        <w:tc>
          <w:tcPr>
            <w:tcW w:type="dxa" w:w="1008"/>
            <w:shd w:fill="F5F5F5"/>
          </w:tcPr>
          <w:p>
            <w:r>
              <w:rPr>
                <w:sz w:val="20"/>
              </w:rPr>
              <w:t>2.</w:t>
            </w:r>
          </w:p>
        </w:tc>
        <w:tc>
          <w:tcPr>
            <w:tcW w:type="dxa" w:w="6480"/>
            <w:shd w:fill="F5F5F5"/>
          </w:tcPr>
          <w:p>
            <w:r>
              <w:rPr>
                <w:sz w:val="20"/>
              </w:rPr>
              <w:t>The Lightbulb Moment: What is Purchase Lifecycle?</w:t>
            </w:r>
          </w:p>
        </w:tc>
        <w:tc>
          <w:tcPr>
            <w:tcW w:type="dxa" w:w="1152"/>
            <w:shd w:fill="F5F5F5"/>
          </w:tcPr>
          <w:p>
            <w:r>
              <w:rPr>
                <w:sz w:val="20"/>
              </w:rPr>
              <w:t>5</w:t>
            </w:r>
          </w:p>
        </w:tc>
      </w:tr>
      <w:tr>
        <w:tc>
          <w:tcPr>
            <w:tcW w:type="dxa" w:w="1008"/>
          </w:tcPr>
          <w:p>
            <w:r>
              <w:rPr>
                <w:sz w:val="20"/>
              </w:rPr>
              <w:t>3.</w:t>
            </w:r>
          </w:p>
        </w:tc>
        <w:tc>
          <w:tcPr>
            <w:tcW w:type="dxa" w:w="6480"/>
          </w:tcPr>
          <w:p>
            <w:r>
              <w:rPr>
                <w:sz w:val="20"/>
              </w:rPr>
              <w:t>James Traces the Data: Where Does It Come From?</w:t>
            </w:r>
          </w:p>
        </w:tc>
        <w:tc>
          <w:tcPr>
            <w:tcW w:type="dxa" w:w="1152"/>
          </w:tcPr>
          <w:p>
            <w:r>
              <w:rPr>
                <w:sz w:val="20"/>
              </w:rPr>
              <w:t>7</w:t>
            </w:r>
          </w:p>
        </w:tc>
      </w:tr>
      <w:tr>
        <w:tc>
          <w:tcPr>
            <w:tcW w:type="dxa" w:w="1008"/>
            <w:shd w:fill="F5F5F5"/>
          </w:tcPr>
          <w:p>
            <w:r>
              <w:rPr>
                <w:sz w:val="20"/>
              </w:rPr>
              <w:t>4.</w:t>
            </w:r>
          </w:p>
        </w:tc>
        <w:tc>
          <w:tcPr>
            <w:tcW w:type="dxa" w:w="6480"/>
            <w:shd w:fill="F5F5F5"/>
          </w:tcPr>
          <w:p>
            <w:r>
              <w:rPr>
                <w:sz w:val="20"/>
              </w:rPr>
              <w:t>Behind the Scenes: How We Process the Data</w:t>
            </w:r>
          </w:p>
        </w:tc>
        <w:tc>
          <w:tcPr>
            <w:tcW w:type="dxa" w:w="1152"/>
            <w:shd w:fill="F5F5F5"/>
          </w:tcPr>
          <w:p>
            <w:r>
              <w:rPr>
                <w:sz w:val="20"/>
              </w:rPr>
              <w:t>9</w:t>
            </w:r>
          </w:p>
        </w:tc>
      </w:tr>
      <w:tr>
        <w:tc>
          <w:tcPr>
            <w:tcW w:type="dxa" w:w="1008"/>
          </w:tcPr>
          <w:p>
            <w:r>
              <w:rPr>
                <w:sz w:val="20"/>
              </w:rPr>
              <w:t>5.</w:t>
            </w:r>
          </w:p>
        </w:tc>
        <w:tc>
          <w:tcPr>
            <w:tcW w:type="dxa" w:w="6480"/>
          </w:tcPr>
          <w:p>
            <w:r>
              <w:rPr>
                <w:sz w:val="20"/>
              </w:rPr>
              <w:t>James Learns to Read Patterns</w:t>
            </w:r>
          </w:p>
        </w:tc>
        <w:tc>
          <w:tcPr>
            <w:tcW w:type="dxa" w:w="1152"/>
          </w:tcPr>
          <w:p>
            <w:r>
              <w:rPr>
                <w:sz w:val="20"/>
              </w:rPr>
              <w:t>11</w:t>
            </w:r>
          </w:p>
        </w:tc>
      </w:tr>
      <w:tr>
        <w:tc>
          <w:tcPr>
            <w:tcW w:type="dxa" w:w="1008"/>
            <w:shd w:fill="F5F5F5"/>
          </w:tcPr>
          <w:p>
            <w:r>
              <w:rPr>
                <w:sz w:val="20"/>
              </w:rPr>
              <w:t>6.</w:t>
            </w:r>
          </w:p>
        </w:tc>
        <w:tc>
          <w:tcPr>
            <w:tcW w:type="dxa" w:w="6480"/>
            <w:shd w:fill="F5F5F5"/>
          </w:tcPr>
          <w:p>
            <w:r>
              <w:rPr>
                <w:sz w:val="20"/>
              </w:rPr>
              <w:t>The Dashboard Tour: What James Sees Every Morning</w:t>
            </w:r>
          </w:p>
        </w:tc>
        <w:tc>
          <w:tcPr>
            <w:tcW w:type="dxa" w:w="1152"/>
            <w:shd w:fill="F5F5F5"/>
          </w:tcPr>
          <w:p>
            <w:r>
              <w:rPr>
                <w:sz w:val="20"/>
              </w:rPr>
              <w:t>13</w:t>
            </w:r>
          </w:p>
        </w:tc>
      </w:tr>
      <w:tr>
        <w:tc>
          <w:tcPr>
            <w:tcW w:type="dxa" w:w="1008"/>
          </w:tcPr>
          <w:p>
            <w:r>
              <w:rPr>
                <w:sz w:val="20"/>
              </w:rPr>
              <w:t>7.</w:t>
            </w:r>
          </w:p>
        </w:tc>
        <w:tc>
          <w:tcPr>
            <w:tcW w:type="dxa" w:w="6480"/>
          </w:tcPr>
          <w:p>
            <w:r>
              <w:rPr>
                <w:sz w:val="20"/>
              </w:rPr>
              <w:t>James's Biggest Discoveries (Key Insights)</w:t>
            </w:r>
          </w:p>
        </w:tc>
        <w:tc>
          <w:tcPr>
            <w:tcW w:type="dxa" w:w="1152"/>
          </w:tcPr>
          <w:p>
            <w:r>
              <w:rPr>
                <w:sz w:val="20"/>
              </w:rPr>
              <w:t>15</w:t>
            </w:r>
          </w:p>
        </w:tc>
      </w:tr>
      <w:tr>
        <w:tc>
          <w:tcPr>
            <w:tcW w:type="dxa" w:w="1008"/>
            <w:shd w:fill="F5F5F5"/>
          </w:tcPr>
          <w:p>
            <w:r>
              <w:rPr>
                <w:sz w:val="20"/>
              </w:rPr>
              <w:t>8.</w:t>
            </w:r>
          </w:p>
        </w:tc>
        <w:tc>
          <w:tcPr>
            <w:tcW w:type="dxa" w:w="6480"/>
            <w:shd w:fill="F5F5F5"/>
          </w:tcPr>
          <w:p>
            <w:r>
              <w:rPr>
                <w:sz w:val="20"/>
              </w:rPr>
              <w:t>The Technical Blueprint: What We Built</w:t>
            </w:r>
          </w:p>
        </w:tc>
        <w:tc>
          <w:tcPr>
            <w:tcW w:type="dxa" w:w="1152"/>
            <w:shd w:fill="F5F5F5"/>
          </w:tcPr>
          <w:p>
            <w:r>
              <w:rPr>
                <w:sz w:val="20"/>
              </w:rPr>
              <w:t>17</w:t>
            </w:r>
          </w:p>
        </w:tc>
      </w:tr>
      <w:tr>
        <w:tc>
          <w:tcPr>
            <w:tcW w:type="dxa" w:w="1008"/>
          </w:tcPr>
          <w:p>
            <w:r>
              <w:rPr>
                <w:sz w:val="20"/>
              </w:rPr>
              <w:t>9.</w:t>
            </w:r>
          </w:p>
        </w:tc>
        <w:tc>
          <w:tcPr>
            <w:tcW w:type="dxa" w:w="6480"/>
          </w:tcPr>
          <w:p>
            <w:r>
              <w:rPr>
                <w:sz w:val="20"/>
              </w:rPr>
              <w:t>James Shares With His Colleagues (Team Use Cases)</w:t>
            </w:r>
          </w:p>
        </w:tc>
        <w:tc>
          <w:tcPr>
            <w:tcW w:type="dxa" w:w="1152"/>
          </w:tcPr>
          <w:p>
            <w:r>
              <w:rPr>
                <w:sz w:val="20"/>
              </w:rPr>
              <w:t>19</w:t>
            </w:r>
          </w:p>
        </w:tc>
      </w:tr>
      <w:tr>
        <w:tc>
          <w:tcPr>
            <w:tcW w:type="dxa" w:w="1008"/>
            <w:shd w:fill="F5F5F5"/>
          </w:tcPr>
          <w:p>
            <w:r>
              <w:rPr>
                <w:sz w:val="20"/>
              </w:rPr>
              <w:t>10.</w:t>
            </w:r>
          </w:p>
        </w:tc>
        <w:tc>
          <w:tcPr>
            <w:tcW w:type="dxa" w:w="6480"/>
            <w:shd w:fill="F5F5F5"/>
          </w:tcPr>
          <w:p>
            <w:r>
              <w:rPr>
                <w:sz w:val="20"/>
              </w:rPr>
              <w:t>James's Cheat Sheet (Quick Reference)</w:t>
            </w:r>
          </w:p>
        </w:tc>
        <w:tc>
          <w:tcPr>
            <w:tcW w:type="dxa" w:w="1152"/>
            <w:shd w:fill="F5F5F5"/>
          </w:tcPr>
          <w:p>
            <w:r>
              <w:rPr>
                <w:sz w:val="20"/>
              </w:rPr>
              <w:t>21</w:t>
            </w:r>
          </w:p>
        </w:tc>
      </w:tr>
      <w:tr>
        <w:tc>
          <w:tcPr>
            <w:tcW w:type="dxa" w:w="1008"/>
          </w:tcPr>
          <w:p>
            <w:r>
              <w:rPr>
                <w:sz w:val="20"/>
              </w:rPr>
              <w:t>11.</w:t>
            </w:r>
          </w:p>
        </w:tc>
        <w:tc>
          <w:tcPr>
            <w:tcW w:type="dxa" w:w="6480"/>
          </w:tcPr>
          <w:p>
            <w:r>
              <w:rPr>
                <w:sz w:val="20"/>
              </w:rPr>
              <w:t>James's New Normal: The Transformation</w:t>
            </w:r>
          </w:p>
        </w:tc>
        <w:tc>
          <w:tcPr>
            <w:tcW w:type="dxa" w:w="1152"/>
          </w:tcPr>
          <w:p>
            <w:r>
              <w:rPr>
                <w:sz w:val="20"/>
              </w:rPr>
              <w:t>22</w:t>
            </w:r>
          </w:p>
        </w:tc>
      </w:tr>
    </w:tbl>
    <w:p>
      <w:r>
        <w:br w:type="page"/>
      </w:r>
    </w:p>
    <w:p>
      <w:pPr>
        <w:pStyle w:val="Heading1"/>
      </w:pPr>
      <w:r>
        <w:rPr>
          <w:color w:val="1E3A5F"/>
        </w:rPr>
        <w:t>1. James's Problem: The Retention Mystery</w:t>
      </w:r>
    </w:p>
    <w:p>
      <w:pPr>
        <w:spacing w:before="120" w:after="120"/>
        <w:ind w:left="432" w:right="432"/>
      </w:pPr>
      <w:r>
        <w:rPr>
          <w:sz w:val="24"/>
        </w:rPr>
        <w:t xml:space="preserve">📖 </w:t>
      </w:r>
      <w:r>
        <w:rPr>
          <w:i/>
          <w:color w:val="2C5F7C"/>
        </w:rPr>
        <w:t>It's Monday morning. James, the Marketing Lead at a growing prop trading firm, stares at his screen with a cup of coffee growing cold beside him. The retention report shows '87%' in big, green numbers. His boss loves that number. But James has a problem—he has no idea what it actually means.</w:t>
      </w:r>
    </w:p>
    <w:p>
      <w:r>
        <w:t>James had been asked to create a targeted retention campaign. Simple enough, right? But as he dug into the data, he realized 'retention' was a black box. Every repeat purchase—whether it happened 2 days or 200 days after the first—was lumped into the same bucket.</w:t>
      </w:r>
    </w:p>
    <w:p>
      <w:pPr>
        <w:spacing w:before="160" w:after="160"/>
        <w:ind w:left="360"/>
      </w:pPr>
      <w:r>
        <w:rPr>
          <w:b/>
          <w:color w:val="6B5B95"/>
        </w:rPr>
        <w:t xml:space="preserve">James explains: </w:t>
      </w:r>
      <w:r>
        <w:rPr>
          <w:i/>
        </w:rPr>
        <w:t>"I found three completely different traders all labeled as 'retained.' Ahmed bought 5 challenge accounts in his first week—he's stacking to maximize his odds. Maria came back after 6 months of silence—something brought her back. And Chen buys a new account every month after each withdrawal like clockwork. How can I send them all the same email?"</w:t>
      </w:r>
    </w:p>
    <w:p>
      <w:r>
        <w:t>James spent three frustrating days manually checking records. He knew there had to be a better way. That's when he discovered the Purchase Lifecycle project.</w:t>
      </w:r>
    </w:p>
    <w:p>
      <w:pPr>
        <w:pStyle w:val="Heading2"/>
      </w:pPr>
      <w:r>
        <w:rPr>
          <w:color w:val="1E3A5F"/>
        </w:rPr>
        <w:t>The Questions That Kept James Up at Night</w:t>
      </w:r>
    </w:p>
    <w:p>
      <w:r>
        <w:t>Before we dive into the solution, let's understand what James needed to answer:</w:t>
      </w:r>
    </w:p>
    <w:tbl>
      <w:tblPr>
        <w:tblStyle w:val="TableGrid"/>
        <w:tblW w:type="auto" w:w="0"/>
        <w:jc w:val="center"/>
        <w:tblLook w:firstColumn="1" w:firstRow="1" w:lastColumn="0" w:lastRow="0" w:noHBand="0" w:noVBand="1" w:val="04A0"/>
      </w:tblPr>
      <w:tblGrid>
        <w:gridCol w:w="4320"/>
        <w:gridCol w:w="4320"/>
      </w:tblGrid>
      <w:tr>
        <w:tc>
          <w:tcPr>
            <w:tcW w:type="dxa" w:w="4320"/>
            <w:shd w:fill="1E3A5F"/>
          </w:tcPr>
          <w:p>
            <w:r>
              <w:rPr>
                <w:b/>
                <w:color w:val="FFFFFF"/>
                <w:sz w:val="20"/>
              </w:rPr>
              <w:t>James's Question</w:t>
            </w:r>
          </w:p>
        </w:tc>
        <w:tc>
          <w:tcPr>
            <w:tcW w:type="dxa" w:w="5040"/>
            <w:shd w:fill="1E3A5F"/>
          </w:tcPr>
          <w:p>
            <w:r>
              <w:rPr>
                <w:b/>
                <w:color w:val="FFFFFF"/>
                <w:sz w:val="20"/>
              </w:rPr>
              <w:t>Why It Mattered</w:t>
            </w:r>
          </w:p>
        </w:tc>
      </w:tr>
      <w:tr>
        <w:tc>
          <w:tcPr>
            <w:tcW w:type="dxa" w:w="4320"/>
          </w:tcPr>
          <w:p>
            <w:r>
              <w:rPr>
                <w:sz w:val="20"/>
              </w:rPr>
              <w:t>Who are the 'stackers' buying multiple accounts early?</w:t>
            </w:r>
          </w:p>
        </w:tc>
        <w:tc>
          <w:tcPr>
            <w:tcW w:type="dxa" w:w="5040"/>
          </w:tcPr>
          <w:p>
            <w:r>
              <w:rPr>
                <w:sz w:val="20"/>
              </w:rPr>
              <w:t>They need different messaging than one-time buyers</w:t>
            </w:r>
          </w:p>
        </w:tc>
      </w:tr>
      <w:tr>
        <w:tc>
          <w:tcPr>
            <w:tcW w:type="dxa" w:w="4320"/>
            <w:shd w:fill="F5F5F5"/>
          </w:tcPr>
          <w:p>
            <w:r>
              <w:rPr>
                <w:sz w:val="20"/>
              </w:rPr>
              <w:t>Which traders are truly coming back after going silent?</w:t>
            </w:r>
          </w:p>
        </w:tc>
        <w:tc>
          <w:tcPr>
            <w:tcW w:type="dxa" w:w="5040"/>
            <w:shd w:fill="F5F5F5"/>
          </w:tcPr>
          <w:p>
            <w:r>
              <w:rPr>
                <w:sz w:val="20"/>
              </w:rPr>
              <w:t>Win-back campaigns only work on the right people</w:t>
            </w:r>
          </w:p>
        </w:tc>
      </w:tr>
      <w:tr>
        <w:tc>
          <w:tcPr>
            <w:tcW w:type="dxa" w:w="4320"/>
          </w:tcPr>
          <w:p>
            <w:r>
              <w:rPr>
                <w:sz w:val="20"/>
              </w:rPr>
              <w:t>Are 'retained' traders actually engaged?</w:t>
            </w:r>
          </w:p>
        </w:tc>
        <w:tc>
          <w:tcPr>
            <w:tcW w:type="dxa" w:w="5040"/>
          </w:tcPr>
          <w:p>
            <w:r>
              <w:rPr>
                <w:sz w:val="20"/>
              </w:rPr>
              <w:t>Some buy once a year—that's not real retention</w:t>
            </w:r>
          </w:p>
        </w:tc>
      </w:tr>
      <w:tr>
        <w:tc>
          <w:tcPr>
            <w:tcW w:type="dxa" w:w="4320"/>
            <w:shd w:fill="F5F5F5"/>
          </w:tcPr>
          <w:p>
            <w:r>
              <w:rPr>
                <w:sz w:val="20"/>
              </w:rPr>
              <w:t>Where in the journey do we lose people?</w:t>
            </w:r>
          </w:p>
        </w:tc>
        <w:tc>
          <w:tcPr>
            <w:tcW w:type="dxa" w:w="5040"/>
            <w:shd w:fill="F5F5F5"/>
          </w:tcPr>
          <w:p>
            <w:r>
              <w:rPr>
                <w:sz w:val="20"/>
              </w:rPr>
              <w:t>Can't fix what you can't see</w:t>
            </w:r>
          </w:p>
        </w:tc>
      </w:tr>
      <w:tr>
        <w:tc>
          <w:tcPr>
            <w:tcW w:type="dxa" w:w="4320"/>
          </w:tcPr>
          <w:p>
            <w:r>
              <w:rPr>
                <w:sz w:val="20"/>
              </w:rPr>
              <w:t>What's driving our recent growth spike?</w:t>
            </w:r>
          </w:p>
        </w:tc>
        <w:tc>
          <w:tcPr>
            <w:tcW w:type="dxa" w:w="5040"/>
          </w:tcPr>
          <w:p>
            <w:r>
              <w:rPr>
                <w:sz w:val="20"/>
              </w:rPr>
              <w:t>Need to replicate success, not just celebrate it</w:t>
            </w:r>
          </w:p>
        </w:tc>
      </w:tr>
      <w:tr>
        <w:tc>
          <w:tcPr>
            <w:tcW w:type="dxa" w:w="4320"/>
            <w:shd w:fill="F5F5F5"/>
          </w:tcPr>
          <w:p>
            <w:r>
              <w:rPr>
                <w:sz w:val="20"/>
              </w:rPr>
              <w:t>How do different regions behave?</w:t>
            </w:r>
          </w:p>
        </w:tc>
        <w:tc>
          <w:tcPr>
            <w:tcW w:type="dxa" w:w="5040"/>
            <w:shd w:fill="F5F5F5"/>
          </w:tcPr>
          <w:p>
            <w:r>
              <w:rPr>
                <w:sz w:val="20"/>
              </w:rPr>
              <w:t>Gulf traders might need different offers than European ones</w:t>
            </w:r>
          </w:p>
        </w:tc>
      </w:tr>
    </w:tbl>
    <w:p>
      <w:pPr>
        <w:spacing w:before="120" w:after="120"/>
        <w:ind w:left="432" w:right="432"/>
      </w:pPr>
      <w:r>
        <w:rPr>
          <w:sz w:val="24"/>
        </w:rPr>
        <w:t xml:space="preserve">📖 </w:t>
      </w:r>
      <w:r>
        <w:rPr>
          <w:i/>
          <w:color w:val="2C5F7C"/>
        </w:rPr>
        <w:t>James realized that '87% retention' was like a doctor saying 'your body is 87% working.' Technically true, but utterly useless for diagnosis. He needed specifics.</w:t>
      </w:r>
    </w:p>
    <w:p>
      <w:r>
        <w:br w:type="page"/>
      </w:r>
    </w:p>
    <w:p>
      <w:pPr>
        <w:pStyle w:val="Heading1"/>
      </w:pPr>
      <w:r>
        <w:rPr>
          <w:color w:val="1E3A5F"/>
        </w:rPr>
        <w:t>2. The Lightbulb Moment: What is Purchase Lifecycle?</w:t>
      </w:r>
    </w:p>
    <w:p>
      <w:pPr>
        <w:spacing w:before="120" w:after="120"/>
        <w:ind w:left="432" w:right="432"/>
      </w:pPr>
      <w:r>
        <w:rPr>
          <w:sz w:val="24"/>
        </w:rPr>
        <w:t xml:space="preserve">📖 </w:t>
      </w:r>
      <w:r>
        <w:rPr>
          <w:i/>
          <w:color w:val="2C5F7C"/>
        </w:rPr>
        <w:t>James walked into the Analytics team's area with his cold coffee and a defeated look. 'I need help,' he admitted. Sarah from Data Analytics smiled. 'Let me show you something we've been building. We call it Purchase Lifecycle.'</w:t>
      </w:r>
    </w:p>
    <w:p>
      <w:r>
        <w:t>Purchase Lifecycle is a system that tracks every challenge account purchase and assigns it a meaningful label based on timing and behavior. Instead of one vague 'retention' category, it creates distinct stages that reveal exactly where a trader is in their journey.</w:t>
      </w:r>
    </w:p>
    <w:p>
      <w:pPr>
        <w:spacing w:before="160" w:after="160"/>
        <w:ind w:left="360"/>
      </w:pPr>
      <w:r>
        <w:rPr>
          <w:b/>
          <w:color w:val="6B5B95"/>
        </w:rPr>
        <w:t xml:space="preserve">James explains: </w:t>
      </w:r>
      <w:r>
        <w:rPr>
          <w:i/>
        </w:rPr>
        <w:t>"Sarah explained it with an analogy that finally made it click for me. She said, 'Imagine you run a gym...'"</w:t>
      </w:r>
    </w:p>
    <w:p>
      <w:pPr>
        <w:pStyle w:val="Heading2"/>
      </w:pPr>
      <w:r>
        <w:rPr>
          <w:color w:val="1E3A5F"/>
        </w:rPr>
        <w:t>The Gym Analogy That Changed Everything</w:t>
      </w:r>
    </w:p>
    <w:p>
      <w:r>
        <w:t>Sarah drew this on the whiteboard for James: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b/>
                <w:color w:val="FFFFFF"/>
                <w:sz w:val="20"/>
              </w:rPr>
              <w:t>Gym Member Behavior</w:t>
            </w:r>
          </w:p>
        </w:tc>
        <w:tc>
          <w:tcPr>
            <w:tcW w:type="dxa" w:w="3168"/>
            <w:shd w:fill="1E3A5F"/>
          </w:tcPr>
          <w:p>
            <w:r>
              <w:rPr>
                <w:b/>
                <w:color w:val="FFFFFF"/>
                <w:sz w:val="20"/>
              </w:rPr>
              <w:t>What a Smart System Notices</w:t>
            </w:r>
          </w:p>
        </w:tc>
        <w:tc>
          <w:tcPr>
            <w:tcW w:type="dxa" w:w="3312"/>
            <w:shd w:fill="1E3A5F"/>
          </w:tcPr>
          <w:p>
            <w:r>
              <w:rPr>
                <w:b/>
                <w:color w:val="FFFFFF"/>
                <w:sz w:val="20"/>
              </w:rPr>
              <w:t>Trading Equivalent</w:t>
            </w:r>
          </w:p>
        </w:tc>
      </w:tr>
      <w:tr>
        <w:tc>
          <w:tcPr>
            <w:tcW w:type="dxa" w:w="2880"/>
          </w:tcPr>
          <w:p>
            <w:r>
              <w:rPr>
                <w:sz w:val="20"/>
              </w:rPr>
              <w:t>Joins and comes 5x in first week</w:t>
            </w:r>
          </w:p>
        </w:tc>
        <w:tc>
          <w:tcPr>
            <w:tcW w:type="dxa" w:w="3168"/>
          </w:tcPr>
          <w:p>
            <w:r>
              <w:rPr>
                <w:sz w:val="20"/>
              </w:rPr>
              <w:t>New Member Burst—excited beginner!</w:t>
            </w:r>
          </w:p>
        </w:tc>
        <w:tc>
          <w:tcPr>
            <w:tcW w:type="dxa" w:w="3312"/>
          </w:tcPr>
          <w:p>
            <w:r>
              <w:rPr>
                <w:sz w:val="20"/>
              </w:rPr>
              <w:t>Acquisition Burst (stacking)</w:t>
            </w:r>
          </w:p>
        </w:tc>
      </w:tr>
      <w:tr>
        <w:tc>
          <w:tcPr>
            <w:tcW w:type="dxa" w:w="2880"/>
            <w:shd w:fill="F5F5F5"/>
          </w:tcPr>
          <w:p>
            <w:r>
              <w:rPr>
                <w:sz w:val="20"/>
              </w:rPr>
              <w:t>Comes every Saturday morning</w:t>
            </w:r>
          </w:p>
        </w:tc>
        <w:tc>
          <w:tcPr>
            <w:tcW w:type="dxa" w:w="3168"/>
            <w:shd w:fill="F5F5F5"/>
          </w:tcPr>
          <w:p>
            <w:r>
              <w:rPr>
                <w:sz w:val="20"/>
              </w:rPr>
              <w:t>Weekly Regular—committed habit</w:t>
            </w:r>
          </w:p>
        </w:tc>
        <w:tc>
          <w:tcPr>
            <w:tcW w:type="dxa" w:w="3312"/>
            <w:shd w:fill="F5F5F5"/>
          </w:tcPr>
          <w:p>
            <w:r>
              <w:rPr>
                <w:sz w:val="20"/>
              </w:rPr>
              <w:t>Weekly Retention</w:t>
            </w:r>
          </w:p>
        </w:tc>
      </w:tr>
      <w:tr>
        <w:tc>
          <w:tcPr>
            <w:tcW w:type="dxa" w:w="2880"/>
          </w:tcPr>
          <w:p>
            <w:r>
              <w:rPr>
                <w:sz w:val="20"/>
              </w:rPr>
              <w:t>Shows up once a month</w:t>
            </w:r>
          </w:p>
        </w:tc>
        <w:tc>
          <w:tcPr>
            <w:tcW w:type="dxa" w:w="3168"/>
          </w:tcPr>
          <w:p>
            <w:r>
              <w:rPr>
                <w:sz w:val="20"/>
              </w:rPr>
              <w:t>Monthly Visitor—casual but present</w:t>
            </w:r>
          </w:p>
        </w:tc>
        <w:tc>
          <w:tcPr>
            <w:tcW w:type="dxa" w:w="3312"/>
          </w:tcPr>
          <w:p>
            <w:r>
              <w:rPr>
                <w:sz w:val="20"/>
              </w:rPr>
              <w:t>Monthly Retention</w:t>
            </w:r>
          </w:p>
        </w:tc>
      </w:tr>
      <w:tr>
        <w:tc>
          <w:tcPr>
            <w:tcW w:type="dxa" w:w="2880"/>
            <w:shd w:fill="F5F5F5"/>
          </w:tcPr>
          <w:p>
            <w:r>
              <w:rPr>
                <w:sz w:val="20"/>
              </w:rPr>
              <w:t>Disappeared for 6 months, now back</w:t>
            </w:r>
          </w:p>
        </w:tc>
        <w:tc>
          <w:tcPr>
            <w:tcW w:type="dxa" w:w="3168"/>
            <w:shd w:fill="F5F5F5"/>
          </w:tcPr>
          <w:p>
            <w:r>
              <w:rPr>
                <w:sz w:val="20"/>
              </w:rPr>
              <w:t>Returning Member—worth celebrating!</w:t>
            </w:r>
          </w:p>
        </w:tc>
        <w:tc>
          <w:tcPr>
            <w:tcW w:type="dxa" w:w="3312"/>
            <w:shd w:fill="F5F5F5"/>
          </w:tcPr>
          <w:p>
            <w:r>
              <w:rPr>
                <w:sz w:val="20"/>
              </w:rPr>
              <w:t>Reacquisition</w:t>
            </w:r>
          </w:p>
        </w:tc>
      </w:tr>
    </w:tbl>
    <w:p>
      <w:pPr>
        <w:spacing w:before="120" w:after="120"/>
        <w:ind w:left="432" w:right="432"/>
      </w:pPr>
      <w:r>
        <w:rPr>
          <w:sz w:val="24"/>
        </w:rPr>
        <w:t xml:space="preserve">📖 </w:t>
      </w:r>
      <w:r>
        <w:rPr>
          <w:i/>
          <w:color w:val="2C5F7C"/>
        </w:rPr>
        <w:t>'So instead of just knowing someone exercised,' James said slowly, 'you know if they did a morning jog, an intense workout, or just a casual stretch.' Sarah nodded. 'Exactly. And now we do the same for every trader purchase.'</w:t>
      </w:r>
    </w:p>
    <w:p>
      <w:pPr>
        <w:pStyle w:val="Heading2"/>
      </w:pPr>
      <w:r>
        <w:rPr>
          <w:color w:val="1E3A5F"/>
        </w:rPr>
        <w:t>The Complete Lifecycle Categories</w:t>
      </w:r>
    </w:p>
    <w:p>
      <w:r>
        <w:t>James learned there are nine distinct categories. Here's the full picture:</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1E3A5F"/>
          </w:tcPr>
          <w:p>
            <w:r>
              <w:rPr>
                <w:b/>
                <w:color w:val="FFFFFF"/>
                <w:sz w:val="20"/>
              </w:rPr>
              <w:t>Category</w:t>
            </w:r>
          </w:p>
        </w:tc>
        <w:tc>
          <w:tcPr>
            <w:tcW w:type="dxa" w:w="3024"/>
            <w:shd w:fill="1E3A5F"/>
          </w:tcPr>
          <w:p>
            <w:r>
              <w:rPr>
                <w:b/>
                <w:color w:val="FFFFFF"/>
                <w:sz w:val="20"/>
              </w:rPr>
              <w:t>Definition</w:t>
            </w:r>
          </w:p>
        </w:tc>
        <w:tc>
          <w:tcPr>
            <w:tcW w:type="dxa" w:w="4320"/>
            <w:shd w:fill="1E3A5F"/>
          </w:tcPr>
          <w:p>
            <w:r>
              <w:rPr>
                <w:b/>
                <w:color w:val="FFFFFF"/>
                <w:sz w:val="20"/>
              </w:rPr>
              <w:t>James's Real-World Example</w:t>
            </w:r>
          </w:p>
        </w:tc>
      </w:tr>
      <w:tr>
        <w:tc>
          <w:tcPr>
            <w:tcW w:type="dxa" w:w="2016"/>
          </w:tcPr>
          <w:p>
            <w:r>
              <w:rPr>
                <w:sz w:val="20"/>
              </w:rPr>
              <w:t>First Purchase</w:t>
            </w:r>
          </w:p>
        </w:tc>
        <w:tc>
          <w:tcPr>
            <w:tcW w:type="dxa" w:w="3024"/>
          </w:tcPr>
          <w:p>
            <w:r>
              <w:rPr>
                <w:sz w:val="20"/>
              </w:rPr>
              <w:t>Trader's very first transaction ever</w:t>
            </w:r>
          </w:p>
        </w:tc>
        <w:tc>
          <w:tcPr>
            <w:tcW w:type="dxa" w:w="4320"/>
          </w:tcPr>
          <w:p>
            <w:r>
              <w:rPr>
                <w:sz w:val="20"/>
              </w:rPr>
              <w:t>New trader signs up, buys their first Rapid 1-Phase 125K</w:t>
            </w:r>
          </w:p>
        </w:tc>
      </w:tr>
      <w:tr>
        <w:tc>
          <w:tcPr>
            <w:tcW w:type="dxa" w:w="2016"/>
            <w:shd w:fill="F5F5F5"/>
          </w:tcPr>
          <w:p>
            <w:r>
              <w:rPr>
                <w:sz w:val="20"/>
              </w:rPr>
              <w:t>Acquisition Burst</w:t>
            </w:r>
          </w:p>
        </w:tc>
        <w:tc>
          <w:tcPr>
            <w:tcW w:type="dxa" w:w="3024"/>
            <w:shd w:fill="F5F5F5"/>
          </w:tcPr>
          <w:p>
            <w:r>
              <w:rPr>
                <w:sz w:val="20"/>
              </w:rPr>
              <w:t>Multiple purchases within 7 days of joining</w:t>
            </w:r>
          </w:p>
        </w:tc>
        <w:tc>
          <w:tcPr>
            <w:tcW w:type="dxa" w:w="4320"/>
            <w:shd w:fill="F5F5F5"/>
          </w:tcPr>
          <w:p>
            <w:r>
              <w:rPr>
                <w:sz w:val="20"/>
              </w:rPr>
              <w:t>Ahmed buys 3 accounts in week one—classic stacking</w:t>
            </w:r>
          </w:p>
        </w:tc>
      </w:tr>
      <w:tr>
        <w:tc>
          <w:tcPr>
            <w:tcW w:type="dxa" w:w="2016"/>
          </w:tcPr>
          <w:p>
            <w:r>
              <w:rPr>
                <w:sz w:val="20"/>
              </w:rPr>
              <w:t>Weekly Retention</w:t>
            </w:r>
          </w:p>
        </w:tc>
        <w:tc>
          <w:tcPr>
            <w:tcW w:type="dxa" w:w="3024"/>
          </w:tcPr>
          <w:p>
            <w:r>
              <w:rPr>
                <w:sz w:val="20"/>
              </w:rPr>
              <w:t>Returns within 0-7 days of last purchase</w:t>
            </w:r>
          </w:p>
        </w:tc>
        <w:tc>
          <w:tcPr>
            <w:tcW w:type="dxa" w:w="4320"/>
          </w:tcPr>
          <w:p>
            <w:r>
              <w:rPr>
                <w:sz w:val="20"/>
              </w:rPr>
              <w:t>Failed a challenge, immediately tries again</w:t>
            </w:r>
          </w:p>
        </w:tc>
      </w:tr>
      <w:tr>
        <w:tc>
          <w:tcPr>
            <w:tcW w:type="dxa" w:w="2016"/>
            <w:shd w:fill="F5F5F5"/>
          </w:tcPr>
          <w:p>
            <w:r>
              <w:rPr>
                <w:sz w:val="20"/>
              </w:rPr>
              <w:t>Bi-weekly Retention</w:t>
            </w:r>
          </w:p>
        </w:tc>
        <w:tc>
          <w:tcPr>
            <w:tcW w:type="dxa" w:w="3024"/>
            <w:shd w:fill="F5F5F5"/>
          </w:tcPr>
          <w:p>
            <w:r>
              <w:rPr>
                <w:sz w:val="20"/>
              </w:rPr>
              <w:t>Returns within 8-14 days</w:t>
            </w:r>
          </w:p>
        </w:tc>
        <w:tc>
          <w:tcPr>
            <w:tcW w:type="dxa" w:w="4320"/>
            <w:shd w:fill="F5F5F5"/>
          </w:tcPr>
          <w:p>
            <w:r>
              <w:rPr>
                <w:sz w:val="20"/>
              </w:rPr>
              <w:t>Evaluated results, decided to try again</w:t>
            </w:r>
          </w:p>
        </w:tc>
      </w:tr>
      <w:tr>
        <w:tc>
          <w:tcPr>
            <w:tcW w:type="dxa" w:w="2016"/>
          </w:tcPr>
          <w:p>
            <w:r>
              <w:rPr>
                <w:sz w:val="20"/>
              </w:rPr>
              <w:t>Monthly Retention</w:t>
            </w:r>
          </w:p>
        </w:tc>
        <w:tc>
          <w:tcPr>
            <w:tcW w:type="dxa" w:w="3024"/>
          </w:tcPr>
          <w:p>
            <w:r>
              <w:rPr>
                <w:sz w:val="20"/>
              </w:rPr>
              <w:t>Returns within 15-30 days</w:t>
            </w:r>
          </w:p>
        </w:tc>
        <w:tc>
          <w:tcPr>
            <w:tcW w:type="dxa" w:w="4320"/>
          </w:tcPr>
          <w:p>
            <w:r>
              <w:rPr>
                <w:sz w:val="20"/>
              </w:rPr>
              <w:t>Chen's pattern—buys after each monthly withdrawal</w:t>
            </w:r>
          </w:p>
        </w:tc>
      </w:tr>
      <w:tr>
        <w:tc>
          <w:tcPr>
            <w:tcW w:type="dxa" w:w="2016"/>
            <w:shd w:fill="F5F5F5"/>
          </w:tcPr>
          <w:p>
            <w:r>
              <w:rPr>
                <w:sz w:val="20"/>
              </w:rPr>
              <w:t>Quarterly Retention</w:t>
            </w:r>
          </w:p>
        </w:tc>
        <w:tc>
          <w:tcPr>
            <w:tcW w:type="dxa" w:w="3024"/>
            <w:shd w:fill="F5F5F5"/>
          </w:tcPr>
          <w:p>
            <w:r>
              <w:rPr>
                <w:sz w:val="20"/>
              </w:rPr>
              <w:t>Returns within 31-90 days</w:t>
            </w:r>
          </w:p>
        </w:tc>
        <w:tc>
          <w:tcPr>
            <w:tcW w:type="dxa" w:w="4320"/>
            <w:shd w:fill="F5F5F5"/>
          </w:tcPr>
          <w:p>
            <w:r>
              <w:rPr>
                <w:sz w:val="20"/>
              </w:rPr>
              <w:t>Seasonal trader, comes back each quarter</w:t>
            </w:r>
          </w:p>
        </w:tc>
      </w:tr>
      <w:tr>
        <w:tc>
          <w:tcPr>
            <w:tcW w:type="dxa" w:w="2016"/>
          </w:tcPr>
          <w:p>
            <w:r>
              <w:rPr>
                <w:sz w:val="20"/>
              </w:rPr>
              <w:t>Bi-annually Retention</w:t>
            </w:r>
          </w:p>
        </w:tc>
        <w:tc>
          <w:tcPr>
            <w:tcW w:type="dxa" w:w="3024"/>
          </w:tcPr>
          <w:p>
            <w:r>
              <w:rPr>
                <w:sz w:val="20"/>
              </w:rPr>
              <w:t>Returns within 91-180 days</w:t>
            </w:r>
          </w:p>
        </w:tc>
        <w:tc>
          <w:tcPr>
            <w:tcW w:type="dxa" w:w="4320"/>
          </w:tcPr>
          <w:p>
            <w:r>
              <w:rPr>
                <w:sz w:val="20"/>
              </w:rPr>
              <w:t>Long break but still engaged with the firm</w:t>
            </w:r>
          </w:p>
        </w:tc>
      </w:tr>
      <w:tr>
        <w:tc>
          <w:tcPr>
            <w:tcW w:type="dxa" w:w="2016"/>
            <w:shd w:fill="F5F5F5"/>
          </w:tcPr>
          <w:p>
            <w:r>
              <w:rPr>
                <w:sz w:val="20"/>
              </w:rPr>
              <w:t>Late Retention</w:t>
            </w:r>
          </w:p>
        </w:tc>
        <w:tc>
          <w:tcPr>
            <w:tcW w:type="dxa" w:w="3024"/>
            <w:shd w:fill="F5F5F5"/>
          </w:tcPr>
          <w:p>
            <w:r>
              <w:rPr>
                <w:sz w:val="20"/>
              </w:rPr>
              <w:t>Returns after 91-180 days BUT was actively trading</w:t>
            </w:r>
          </w:p>
        </w:tc>
        <w:tc>
          <w:tcPr>
            <w:tcW w:type="dxa" w:w="4320"/>
            <w:shd w:fill="F5F5F5"/>
          </w:tcPr>
          <w:p>
            <w:r>
              <w:rPr>
                <w:sz w:val="20"/>
              </w:rPr>
              <w:t>Funded trader who doesn't need to buy often—they're winning!</w:t>
            </w:r>
          </w:p>
        </w:tc>
      </w:tr>
      <w:tr>
        <w:tc>
          <w:tcPr>
            <w:tcW w:type="dxa" w:w="2016"/>
          </w:tcPr>
          <w:p>
            <w:r>
              <w:rPr>
                <w:sz w:val="20"/>
              </w:rPr>
              <w:t>Reacquisition</w:t>
            </w:r>
          </w:p>
        </w:tc>
        <w:tc>
          <w:tcPr>
            <w:tcW w:type="dxa" w:w="3024"/>
          </w:tcPr>
          <w:p>
            <w:r>
              <w:rPr>
                <w:sz w:val="20"/>
              </w:rPr>
              <w:t>Returns after 181+ days AND was NOT actively trading</w:t>
            </w:r>
          </w:p>
        </w:tc>
        <w:tc>
          <w:tcPr>
            <w:tcW w:type="dxa" w:w="4320"/>
          </w:tcPr>
          <w:p>
            <w:r>
              <w:rPr>
                <w:sz w:val="20"/>
              </w:rPr>
              <w:t>Maria—truly dormant, then won back (a real win!)</w:t>
            </w:r>
          </w:p>
        </w:tc>
      </w:tr>
    </w:tbl>
    <w:p>
      <w:pPr>
        <w:pStyle w:val="Heading2"/>
      </w:pPr>
      <w:r>
        <w:rPr>
          <w:color w:val="1E3A5F"/>
        </w:rPr>
        <w:t>Understanding Reacquisition: The True Win-Back</w:t>
      </w:r>
    </w:p>
    <w:p>
      <w:pPr>
        <w:spacing w:before="160" w:after="160"/>
        <w:ind w:left="360"/>
      </w:pPr>
      <w:r>
        <w:rPr>
          <w:b/>
          <w:color w:val="6B5B95"/>
        </w:rPr>
        <w:t xml:space="preserve">James explains: </w:t>
      </w:r>
      <w:r>
        <w:rPr>
          <w:i/>
        </w:rPr>
        <w:t>"Wait, I need to understand Reacquisition better. What makes it different from Late Retention?"</w:t>
      </w:r>
    </w:p>
    <w:p>
      <w:r>
        <w:t>Sarah explained the critical distinction that makes Reacquisition special:</w:t>
      </w:r>
    </w:p>
    <w:p>
      <w:r>
        <w:t>Reacquisition represents a genuine win-back success. These are traders who:</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E3A5F"/>
          </w:tcPr>
          <w:p>
            <w:r>
              <w:rPr>
                <w:b/>
                <w:color w:val="FFFFFF"/>
                <w:sz w:val="20"/>
              </w:rPr>
              <w:t>Criteria</w:t>
            </w:r>
          </w:p>
        </w:tc>
        <w:tc>
          <w:tcPr>
            <w:tcW w:type="dxa" w:w="3312"/>
            <w:shd w:fill="1E3A5F"/>
          </w:tcPr>
          <w:p>
            <w:r>
              <w:rPr>
                <w:b/>
                <w:color w:val="FFFFFF"/>
                <w:sz w:val="20"/>
              </w:rPr>
              <w:t>What It Means</w:t>
            </w:r>
          </w:p>
        </w:tc>
        <w:tc>
          <w:tcPr>
            <w:tcW w:type="dxa" w:w="2880"/>
            <w:shd w:fill="1E3A5F"/>
          </w:tcPr>
          <w:p>
            <w:r>
              <w:rPr>
                <w:b/>
                <w:color w:val="FFFFFF"/>
                <w:sz w:val="20"/>
              </w:rPr>
              <w:t>Why It Matters</w:t>
            </w:r>
          </w:p>
        </w:tc>
      </w:tr>
      <w:tr>
        <w:tc>
          <w:tcPr>
            <w:tcW w:type="dxa" w:w="3168"/>
          </w:tcPr>
          <w:p>
            <w:r>
              <w:rPr>
                <w:sz w:val="20"/>
              </w:rPr>
              <w:t>181+ days since last purchase</w:t>
            </w:r>
          </w:p>
        </w:tc>
        <w:tc>
          <w:tcPr>
            <w:tcW w:type="dxa" w:w="3312"/>
          </w:tcPr>
          <w:p>
            <w:r>
              <w:rPr>
                <w:sz w:val="20"/>
              </w:rPr>
              <w:t>Over 6 months of no buying activity</w:t>
            </w:r>
          </w:p>
        </w:tc>
        <w:tc>
          <w:tcPr>
            <w:tcW w:type="dxa" w:w="2880"/>
          </w:tcPr>
          <w:p>
            <w:r>
              <w:rPr>
                <w:sz w:val="20"/>
              </w:rPr>
              <w:t>Clearly stopped purchasing</w:t>
            </w:r>
          </w:p>
        </w:tc>
      </w:tr>
      <w:tr>
        <w:tc>
          <w:tcPr>
            <w:tcW w:type="dxa" w:w="3168"/>
            <w:shd w:fill="F5F5F5"/>
          </w:tcPr>
          <w:p>
            <w:r>
              <w:rPr>
                <w:sz w:val="20"/>
              </w:rPr>
              <w:t>AND was NOT actively trading recently</w:t>
            </w:r>
          </w:p>
        </w:tc>
        <w:tc>
          <w:tcPr>
            <w:tcW w:type="dxa" w:w="3312"/>
            <w:shd w:fill="F5F5F5"/>
          </w:tcPr>
          <w:p>
            <w:r>
              <w:rPr>
                <w:sz w:val="20"/>
              </w:rPr>
              <w:t>Wasn't even logging in or trading</w:t>
            </w:r>
          </w:p>
        </w:tc>
        <w:tc>
          <w:tcPr>
            <w:tcW w:type="dxa" w:w="2880"/>
            <w:shd w:fill="F5F5F5"/>
          </w:tcPr>
          <w:p>
            <w:r>
              <w:rPr>
                <w:sz w:val="20"/>
              </w:rPr>
              <w:t>Completely disengaged from platform</w:t>
            </w:r>
          </w:p>
        </w:tc>
      </w:tr>
      <w:tr>
        <w:tc>
          <w:tcPr>
            <w:tcW w:type="dxa" w:w="3168"/>
          </w:tcPr>
          <w:p>
            <w:r>
              <w:rPr>
                <w:sz w:val="20"/>
              </w:rPr>
              <w:t>Then made a new purchase</w:t>
            </w:r>
          </w:p>
        </w:tc>
        <w:tc>
          <w:tcPr>
            <w:tcW w:type="dxa" w:w="3312"/>
          </w:tcPr>
          <w:p>
            <w:r>
              <w:rPr>
                <w:sz w:val="20"/>
              </w:rPr>
              <w:t>Something brought them back</w:t>
            </w:r>
          </w:p>
        </w:tc>
        <w:tc>
          <w:tcPr>
            <w:tcW w:type="dxa" w:w="2880"/>
          </w:tcPr>
          <w:p>
            <w:r>
              <w:rPr>
                <w:sz w:val="20"/>
              </w:rPr>
              <w:t>This is a TRUE win-back!</w:t>
            </w:r>
          </w:p>
        </w:tc>
      </w:tr>
    </w:tbl>
    <w:p>
      <w:r>
        <w:t>The key difference from Late Retention is activity. If someone hasn't purchased in 150 days but was actively trading last week, they're not 'lost'—they're a funded trader who doesn't need new accounts because they're succeeding! That's Late Retention.</w:t>
      </w:r>
    </w:p>
    <w:p>
      <w:r>
        <w:t>But Reacquisition? These traders had genuinely churned. They stopped buying AND stopped trading. Then something—a campaign, a new product, word of mouth—brought them back. Understanding what triggered their return is marketing gold.</w:t>
      </w:r>
    </w:p>
    <w:p>
      <w:pPr>
        <w:spacing w:before="120" w:after="120"/>
        <w:ind w:left="432" w:right="432"/>
      </w:pPr>
      <w:r>
        <w:rPr>
          <w:sz w:val="24"/>
        </w:rPr>
        <w:t xml:space="preserve">📖 </w:t>
      </w:r>
      <w:r>
        <w:rPr>
          <w:i/>
          <w:color w:val="2C5F7C"/>
        </w:rPr>
        <w:t>'So when I see a Reacquisition,' James said, scribbling notes, 'I should ask: what brought them back? Because whatever it was, it worked on someone we had lost.' Sarah grinned. 'Now you're thinking like an analyst.'</w:t>
      </w:r>
    </w:p>
    <w:p>
      <w:r>
        <w:br w:type="page"/>
      </w:r>
    </w:p>
    <w:p>
      <w:pPr>
        <w:pStyle w:val="Heading1"/>
      </w:pPr>
      <w:r>
        <w:rPr>
          <w:color w:val="1E3A5F"/>
        </w:rPr>
        <w:t>3. James Traces the Data: Where Does It Come From?</w:t>
      </w:r>
    </w:p>
    <w:p>
      <w:pPr>
        <w:spacing w:before="120" w:after="120"/>
        <w:ind w:left="432" w:right="432"/>
      </w:pPr>
      <w:r>
        <w:rPr>
          <w:sz w:val="24"/>
        </w:rPr>
        <w:t xml:space="preserve">📖 </w:t>
      </w:r>
      <w:r>
        <w:rPr>
          <w:i/>
          <w:color w:val="2C5F7C"/>
        </w:rPr>
        <w:t>James wanted to understand the foundation before trusting the insights. 'Where does all this data actually come from?' he asked. Sarah walked him through the sources.</w:t>
      </w:r>
    </w:p>
    <w:p>
      <w:r>
        <w:t>The Purchase Lifecycle system pulls from multiple sources across the firm's infrastructure. Think of it like making a recipe—each ingredient comes from a different place, but together they create something complete.</w:t>
      </w:r>
    </w:p>
    <w:p>
      <w:pPr>
        <w:pStyle w:val="Heading2"/>
      </w:pPr>
      <w:r>
        <w:rPr>
          <w:color w:val="1E3A5F"/>
        </w:rPr>
        <w:t>The Four Key Ingredients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r>
              <w:rPr>
                <w:b/>
                <w:color w:val="FFFFFF"/>
                <w:sz w:val="20"/>
              </w:rPr>
              <w:t>Data Source</w:t>
            </w:r>
          </w:p>
        </w:tc>
        <w:tc>
          <w:tcPr>
            <w:tcW w:type="dxa" w:w="3312"/>
            <w:shd w:fill="1E3A5F"/>
          </w:tcPr>
          <w:p>
            <w:r>
              <w:rPr>
                <w:b/>
                <w:color w:val="FFFFFF"/>
                <w:sz w:val="20"/>
              </w:rPr>
              <w:t>What It Contains</w:t>
            </w:r>
          </w:p>
        </w:tc>
        <w:tc>
          <w:tcPr>
            <w:tcW w:type="dxa" w:w="3888"/>
            <w:shd w:fill="1E3A5F"/>
          </w:tcPr>
          <w:p>
            <w:r>
              <w:rPr>
                <w:b/>
                <w:color w:val="FFFFFF"/>
                <w:sz w:val="20"/>
              </w:rPr>
              <w:t>James's Analogy</w:t>
            </w:r>
          </w:p>
        </w:tc>
      </w:tr>
      <w:tr>
        <w:tc>
          <w:tcPr>
            <w:tcW w:type="dxa" w:w="2160"/>
          </w:tcPr>
          <w:p>
            <w:r>
              <w:rPr>
                <w:sz w:val="20"/>
              </w:rPr>
              <w:t>Revenue Records</w:t>
            </w:r>
          </w:p>
        </w:tc>
        <w:tc>
          <w:tcPr>
            <w:tcW w:type="dxa" w:w="3312"/>
          </w:tcPr>
          <w:p>
            <w:r>
              <w:rPr>
                <w:sz w:val="20"/>
              </w:rPr>
              <w:t>Every payment with amounts, dates, products</w:t>
            </w:r>
          </w:p>
        </w:tc>
        <w:tc>
          <w:tcPr>
            <w:tcW w:type="dxa" w:w="3888"/>
          </w:tcPr>
          <w:p>
            <w:r>
              <w:rPr>
                <w:sz w:val="20"/>
              </w:rPr>
              <w:t>'The receipt drawer—every transaction we've ever had'</w:t>
            </w:r>
          </w:p>
        </w:tc>
      </w:tr>
      <w:tr>
        <w:tc>
          <w:tcPr>
            <w:tcW w:type="dxa" w:w="2160"/>
            <w:shd w:fill="F5F5F5"/>
          </w:tcPr>
          <w:p>
            <w:r>
              <w:rPr>
                <w:sz w:val="20"/>
              </w:rPr>
              <w:t>Trader Profiles</w:t>
            </w:r>
          </w:p>
        </w:tc>
        <w:tc>
          <w:tcPr>
            <w:tcW w:type="dxa" w:w="3312"/>
            <w:shd w:fill="F5F5F5"/>
          </w:tcPr>
          <w:p>
            <w:r>
              <w:rPr>
                <w:sz w:val="20"/>
              </w:rPr>
              <w:t>Email, ID, country, account details</w:t>
            </w:r>
          </w:p>
        </w:tc>
        <w:tc>
          <w:tcPr>
            <w:tcW w:type="dxa" w:w="3888"/>
            <w:shd w:fill="F5F5F5"/>
          </w:tcPr>
          <w:p>
            <w:r>
              <w:rPr>
                <w:sz w:val="20"/>
              </w:rPr>
              <w:t>'The customer directory—who our traders are'</w:t>
            </w:r>
          </w:p>
        </w:tc>
      </w:tr>
      <w:tr>
        <w:tc>
          <w:tcPr>
            <w:tcW w:type="dxa" w:w="2160"/>
          </w:tcPr>
          <w:p>
            <w:r>
              <w:rPr>
                <w:sz w:val="20"/>
              </w:rPr>
              <w:t>Account Metrics</w:t>
            </w:r>
          </w:p>
        </w:tc>
        <w:tc>
          <w:tcPr>
            <w:tcW w:type="dxa" w:w="3312"/>
          </w:tcPr>
          <w:p>
            <w:r>
              <w:rPr>
                <w:sz w:val="20"/>
              </w:rPr>
              <w:t>Daily trading activity (active trading days)</w:t>
            </w:r>
          </w:p>
        </w:tc>
        <w:tc>
          <w:tcPr>
            <w:tcW w:type="dxa" w:w="3888"/>
          </w:tcPr>
          <w:p>
            <w:r>
              <w:rPr>
                <w:sz w:val="20"/>
              </w:rPr>
              <w:t>'The activity log—who's actually trading, not just buying'</w:t>
            </w:r>
          </w:p>
        </w:tc>
      </w:tr>
      <w:tr>
        <w:tc>
          <w:tcPr>
            <w:tcW w:type="dxa" w:w="2160"/>
            <w:shd w:fill="F5F5F5"/>
          </w:tcPr>
          <w:p>
            <w:r>
              <w:rPr>
                <w:sz w:val="20"/>
              </w:rPr>
              <w:t>Region Mapping</w:t>
            </w:r>
          </w:p>
        </w:tc>
        <w:tc>
          <w:tcPr>
            <w:tcW w:type="dxa" w:w="3312"/>
            <w:shd w:fill="F5F5F5"/>
          </w:tcPr>
          <w:p>
            <w:r>
              <w:rPr>
                <w:sz w:val="20"/>
              </w:rPr>
              <w:t>Country-to-region classifications</w:t>
            </w:r>
          </w:p>
        </w:tc>
        <w:tc>
          <w:tcPr>
            <w:tcW w:type="dxa" w:w="3888"/>
            <w:shd w:fill="F5F5F5"/>
          </w:tcPr>
          <w:p>
            <w:r>
              <w:rPr>
                <w:sz w:val="20"/>
              </w:rPr>
              <w:t>'The geography cheat sheet—so we know Gulf from Europe'</w:t>
            </w:r>
          </w:p>
        </w:tc>
      </w:tr>
    </w:tbl>
    <w:p>
      <w:pPr>
        <w:spacing w:before="160" w:after="160"/>
        <w:ind w:left="360"/>
      </w:pPr>
      <w:r>
        <w:rPr>
          <w:b/>
          <w:color w:val="6B5B95"/>
        </w:rPr>
        <w:t xml:space="preserve">James explains: </w:t>
      </w:r>
      <w:r>
        <w:rPr>
          <w:i/>
        </w:rPr>
        <w:t>"So we're combining purchase history with trading activity? That's how you know if someone is a Late Retention (still trading) versus a Reacquisition (completely gone and came back)?"</w:t>
      </w:r>
    </w:p>
    <w:p>
      <w:pPr>
        <w:pStyle w:val="Heading2"/>
      </w:pPr>
      <w:r>
        <w:rPr>
          <w:color w:val="1E3A5F"/>
        </w:rPr>
        <w:t>How the Data Flows Together</w:t>
      </w:r>
    </w:p>
    <w:p>
      <w:pPr>
        <w:spacing w:after="0" w:before="0"/>
      </w:pPr>
      <w:r>
        <w:rPr>
          <w:rFonts w:ascii="Courier New" w:hAnsi="Courier New"/>
          <w:sz w:val="18"/>
        </w:rPr>
        <w:t>┌─────────────────────────────────────────────────────────────────────┐</w:t>
      </w:r>
    </w:p>
    <w:p>
      <w:pPr>
        <w:spacing w:after="0" w:before="0"/>
      </w:pPr>
      <w:r>
        <w:rPr>
          <w:rFonts w:ascii="Courier New" w:hAnsi="Courier New"/>
          <w:sz w:val="18"/>
        </w:rPr>
        <w:t>│              HOW JAMES'S INSIGHTS GET CREATED                       │</w:t>
      </w:r>
    </w:p>
    <w:p>
      <w:pPr>
        <w:spacing w:after="0" w:before="0"/>
      </w:pPr>
      <w:r>
        <w:rPr>
          <w:rFonts w:ascii="Courier New" w:hAnsi="Courier New"/>
          <w:sz w:val="18"/>
        </w:rPr>
        <w:t>└─────────────────────────────────────────────────────────────────────┘</w:t>
      </w:r>
    </w:p>
    <w:p>
      <w:pPr>
        <w:spacing w:after="0" w:before="0"/>
      </w:pPr>
      <w:r>
        <w:rPr>
          <w:rFonts w:ascii="Courier New" w:hAnsi="Courier New"/>
          <w:sz w:val="18"/>
        </w:rPr>
      </w:r>
    </w:p>
    <w:p>
      <w:pPr>
        <w:spacing w:after="0" w:before="0"/>
      </w:pPr>
      <w:r>
        <w:rPr>
          <w:rFonts w:ascii="Courier New" w:hAnsi="Courier New"/>
          <w:sz w:val="18"/>
        </w:rPr>
        <w:t xml:space="preserve">  ┌──────────────┐    ┌──────────────┐    ┌──────────────────────┐</w:t>
      </w:r>
    </w:p>
    <w:p>
      <w:pPr>
        <w:spacing w:after="0" w:before="0"/>
      </w:pPr>
      <w:r>
        <w:rPr>
          <w:rFonts w:ascii="Courier New" w:hAnsi="Courier New"/>
          <w:sz w:val="18"/>
        </w:rPr>
        <w:t xml:space="preserve">  │   Revenue    │    │   Trader     │    │   Trading Activity   │</w:t>
      </w:r>
    </w:p>
    <w:p>
      <w:pPr>
        <w:spacing w:after="0" w:before="0"/>
      </w:pPr>
      <w:r>
        <w:rPr>
          <w:rFonts w:ascii="Courier New" w:hAnsi="Courier New"/>
          <w:sz w:val="18"/>
        </w:rPr>
        <w:t xml:space="preserve">  │   Records    │    │   Profiles   │    │   (Are they active?) │</w:t>
      </w:r>
    </w:p>
    <w:p>
      <w:pPr>
        <w:spacing w:after="0" w:before="0"/>
      </w:pPr>
      <w:r>
        <w:rPr>
          <w:rFonts w:ascii="Courier New" w:hAnsi="Courier New"/>
          <w:sz w:val="18"/>
        </w:rPr>
        <w:t xml:space="preserve">  │ [warehouse]  │    │[production]  │    │   [production_db]    │</w:t>
      </w:r>
    </w:p>
    <w:p>
      <w:pPr>
        <w:spacing w:after="0" w:before="0"/>
      </w:pPr>
      <w:r>
        <w:rPr>
          <w:rFonts w:ascii="Courier New" w:hAnsi="Courier New"/>
          <w:sz w:val="18"/>
        </w:rPr>
        <w:t xml:space="preserve">  └──────┬───────┘    └──────┬───────┘    └──────────┬───────────┘</w:t>
      </w:r>
    </w:p>
    <w:p>
      <w:pPr>
        <w:spacing w:after="0" w:before="0"/>
      </w:pPr>
      <w:r>
        <w:rPr>
          <w:rFonts w:ascii="Courier New" w:hAnsi="Courier New"/>
          <w:sz w:val="18"/>
        </w:rPr>
        <w:t xml:space="preserve">         │                   │                       │</w:t>
      </w:r>
    </w:p>
    <w:p>
      <w:pPr>
        <w:spacing w:after="0" w:before="0"/>
      </w:pPr>
      <w:r>
        <w:rPr>
          <w:rFonts w:ascii="Courier New" w:hAnsi="Courier New"/>
          <w:sz w:val="18"/>
        </w:rPr>
        <w:t xml:space="preserve">         │    'Join these    │    by email/ID'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STEP 1: Combine      │</w:t>
      </w:r>
    </w:p>
    <w:p>
      <w:pPr>
        <w:spacing w:after="0" w:before="0"/>
      </w:pPr>
      <w:r>
        <w:rPr>
          <w:rFonts w:ascii="Courier New" w:hAnsi="Courier New"/>
          <w:sz w:val="18"/>
        </w:rPr>
        <w:t xml:space="preserve">                 │  'Match every purchase│</w:t>
      </w:r>
    </w:p>
    <w:p>
      <w:pPr>
        <w:spacing w:after="0" w:before="0"/>
      </w:pPr>
      <w:r>
        <w:rPr>
          <w:rFonts w:ascii="Courier New" w:hAnsi="Courier New"/>
          <w:sz w:val="18"/>
        </w:rPr>
        <w:t xml:space="preserve">                 │   to its trader'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STEP 2: Calculate    │</w:t>
      </w:r>
    </w:p>
    <w:p>
      <w:pPr>
        <w:spacing w:after="0" w:before="0"/>
      </w:pPr>
      <w:r>
        <w:rPr>
          <w:rFonts w:ascii="Courier New" w:hAnsi="Courier New"/>
          <w:sz w:val="18"/>
        </w:rPr>
        <w:t xml:space="preserve">                 │  'Days between buys'  │</w:t>
      </w:r>
    </w:p>
    <w:p>
      <w:pPr>
        <w:spacing w:after="0" w:before="0"/>
      </w:pPr>
      <w:r>
        <w:rPr>
          <w:rFonts w:ascii="Courier New" w:hAnsi="Courier New"/>
          <w:sz w:val="18"/>
        </w:rPr>
        <w:t xml:space="preserve">                 │  'Was trader active?'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STEP 3: Assign Tags  │</w:t>
      </w:r>
    </w:p>
    <w:p>
      <w:pPr>
        <w:spacing w:after="0" w:before="0"/>
      </w:pPr>
      <w:r>
        <w:rPr>
          <w:rFonts w:ascii="Courier New" w:hAnsi="Courier New"/>
          <w:sz w:val="18"/>
        </w:rPr>
        <w:t xml:space="preserve">                 │  'This is Monthly     │</w:t>
      </w:r>
    </w:p>
    <w:p>
      <w:pPr>
        <w:spacing w:after="0" w:before="0"/>
      </w:pPr>
      <w:r>
        <w:rPr>
          <w:rFonts w:ascii="Courier New" w:hAnsi="Courier New"/>
          <w:sz w:val="18"/>
        </w:rPr>
        <w:t xml:space="preserve">                 │   Retention because...'│</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JAMES'S DASHBOARD   │</w:t>
      </w:r>
    </w:p>
    <w:p>
      <w:pPr>
        <w:spacing w:after="0" w:before="0"/>
      </w:pPr>
      <w:r>
        <w:rPr>
          <w:rFonts w:ascii="Courier New" w:hAnsi="Courier New"/>
          <w:sz w:val="18"/>
        </w:rPr>
        <w:t xml:space="preserve">                 │   (Finally useful!)   │</w:t>
      </w:r>
    </w:p>
    <w:p>
      <w:pPr>
        <w:spacing w:after="0" w:before="0"/>
      </w:pPr>
      <w:r>
        <w:rPr>
          <w:rFonts w:ascii="Courier New" w:hAnsi="Courier New"/>
          <w:sz w:val="18"/>
        </w:rPr>
        <w:t xml:space="preserve">                 └───────────────────────┘</w:t>
      </w:r>
    </w:p>
    <w:p>
      <w:pPr>
        <w:pStyle w:val="Heading2"/>
      </w:pPr>
      <w:r>
        <w:rPr>
          <w:color w:val="1E3A5F"/>
        </w:rPr>
        <w:t>Payment Channels We Track</w:t>
      </w:r>
    </w:p>
    <w:p>
      <w:r>
        <w:t>James also learned which payment methods feed into the system:</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r>
              <w:rPr>
                <w:b/>
                <w:color w:val="FFFFFF"/>
                <w:sz w:val="20"/>
              </w:rPr>
              <w:t>Channel</w:t>
            </w:r>
          </w:p>
        </w:tc>
        <w:tc>
          <w:tcPr>
            <w:tcW w:type="dxa" w:w="2160"/>
            <w:shd w:fill="1E3A5F"/>
          </w:tcPr>
          <w:p>
            <w:r>
              <w:rPr>
                <w:b/>
                <w:color w:val="FFFFFF"/>
                <w:sz w:val="20"/>
              </w:rPr>
              <w:t>Type</w:t>
            </w:r>
          </w:p>
        </w:tc>
        <w:tc>
          <w:tcPr>
            <w:tcW w:type="dxa" w:w="5040"/>
            <w:shd w:fill="1E3A5F"/>
          </w:tcPr>
          <w:p>
            <w:r>
              <w:rPr>
                <w:b/>
                <w:color w:val="FFFFFF"/>
                <w:sz w:val="20"/>
              </w:rPr>
              <w:t>Notes</w:t>
            </w:r>
          </w:p>
        </w:tc>
      </w:tr>
      <w:tr>
        <w:tc>
          <w:tcPr>
            <w:tcW w:type="dxa" w:w="2160"/>
          </w:tcPr>
          <w:p>
            <w:r>
              <w:rPr>
                <w:sz w:val="20"/>
              </w:rPr>
              <w:t>DirectPay</w:t>
            </w:r>
          </w:p>
        </w:tc>
        <w:tc>
          <w:tcPr>
            <w:tcW w:type="dxa" w:w="2160"/>
          </w:tcPr>
          <w:p>
            <w:r>
              <w:rPr>
                <w:sz w:val="20"/>
              </w:rPr>
              <w:t>Card Processing</w:t>
            </w:r>
          </w:p>
        </w:tc>
        <w:tc>
          <w:tcPr>
            <w:tcW w:type="dxa" w:w="5040"/>
          </w:tcPr>
          <w:p>
            <w:r>
              <w:rPr>
                <w:sz w:val="20"/>
              </w:rPr>
              <w:t>Primary card gateway</w:t>
            </w:r>
          </w:p>
        </w:tc>
      </w:tr>
      <w:tr>
        <w:tc>
          <w:tcPr>
            <w:tcW w:type="dxa" w:w="2160"/>
            <w:shd w:fill="F5F5F5"/>
          </w:tcPr>
          <w:p>
            <w:r>
              <w:rPr>
                <w:sz w:val="20"/>
              </w:rPr>
              <w:t>CoinGate</w:t>
            </w:r>
          </w:p>
        </w:tc>
        <w:tc>
          <w:tcPr>
            <w:tcW w:type="dxa" w:w="2160"/>
            <w:shd w:fill="F5F5F5"/>
          </w:tcPr>
          <w:p>
            <w:r>
              <w:rPr>
                <w:sz w:val="20"/>
              </w:rPr>
              <w:t>Cryptocurrency</w:t>
            </w:r>
          </w:p>
        </w:tc>
        <w:tc>
          <w:tcPr>
            <w:tcW w:type="dxa" w:w="5040"/>
            <w:shd w:fill="F5F5F5"/>
          </w:tcPr>
          <w:p>
            <w:r>
              <w:rPr>
                <w:sz w:val="20"/>
              </w:rPr>
              <w:t>BTC, ETH, USDT</w:t>
            </w:r>
          </w:p>
        </w:tc>
      </w:tr>
      <w:tr>
        <w:tc>
          <w:tcPr>
            <w:tcW w:type="dxa" w:w="2160"/>
          </w:tcPr>
          <w:p>
            <w:r>
              <w:rPr>
                <w:sz w:val="20"/>
              </w:rPr>
              <w:t>BankWire</w:t>
            </w:r>
          </w:p>
        </w:tc>
        <w:tc>
          <w:tcPr>
            <w:tcW w:type="dxa" w:w="2160"/>
          </w:tcPr>
          <w:p>
            <w:r>
              <w:rPr>
                <w:sz w:val="20"/>
              </w:rPr>
              <w:t>Bank Transfer</w:t>
            </w:r>
          </w:p>
        </w:tc>
        <w:tc>
          <w:tcPr>
            <w:tcW w:type="dxa" w:w="5040"/>
          </w:tcPr>
          <w:p>
            <w:r>
              <w:rPr>
                <w:sz w:val="20"/>
              </w:rPr>
              <w:t>Direct transfers</w:t>
            </w:r>
          </w:p>
        </w:tc>
      </w:tr>
      <w:tr>
        <w:tc>
          <w:tcPr>
            <w:tcW w:type="dxa" w:w="2160"/>
            <w:shd w:fill="F5F5F5"/>
          </w:tcPr>
          <w:p>
            <w:r>
              <w:rPr>
                <w:sz w:val="20"/>
              </w:rPr>
              <w:t>PayFlow</w:t>
            </w:r>
          </w:p>
        </w:tc>
        <w:tc>
          <w:tcPr>
            <w:tcW w:type="dxa" w:w="2160"/>
            <w:shd w:fill="F5F5F5"/>
          </w:tcPr>
          <w:p>
            <w:r>
              <w:rPr>
                <w:sz w:val="20"/>
              </w:rPr>
              <w:t>Alternative Gateway</w:t>
            </w:r>
          </w:p>
        </w:tc>
        <w:tc>
          <w:tcPr>
            <w:tcW w:type="dxa" w:w="5040"/>
            <w:shd w:fill="F5F5F5"/>
          </w:tcPr>
          <w:p>
            <w:r>
              <w:rPr>
                <w:sz w:val="20"/>
              </w:rPr>
              <w:t>Secondary processor</w:t>
            </w:r>
          </w:p>
        </w:tc>
      </w:tr>
      <w:tr>
        <w:tc>
          <w:tcPr>
            <w:tcW w:type="dxa" w:w="2160"/>
          </w:tcPr>
          <w:p>
            <w:r>
              <w:rPr>
                <w:sz w:val="20"/>
              </w:rPr>
              <w:t>SecurePay</w:t>
            </w:r>
          </w:p>
        </w:tc>
        <w:tc>
          <w:tcPr>
            <w:tcW w:type="dxa" w:w="2160"/>
          </w:tcPr>
          <w:p>
            <w:r>
              <w:rPr>
                <w:sz w:val="20"/>
              </w:rPr>
              <w:t>Regional</w:t>
            </w:r>
          </w:p>
        </w:tc>
        <w:tc>
          <w:tcPr>
            <w:tcW w:type="dxa" w:w="5040"/>
          </w:tcPr>
          <w:p>
            <w:r>
              <w:rPr>
                <w:sz w:val="20"/>
              </w:rPr>
              <w:t>Localized processing</w:t>
            </w:r>
          </w:p>
        </w:tc>
      </w:tr>
      <w:tr>
        <w:tc>
          <w:tcPr>
            <w:tcW w:type="dxa" w:w="2160"/>
            <w:shd w:fill="F5F5F5"/>
          </w:tcPr>
          <w:p>
            <w:r>
              <w:rPr>
                <w:sz w:val="20"/>
              </w:rPr>
              <w:t>GlobalPay</w:t>
            </w:r>
          </w:p>
        </w:tc>
        <w:tc>
          <w:tcPr>
            <w:tcW w:type="dxa" w:w="2160"/>
            <w:shd w:fill="F5F5F5"/>
          </w:tcPr>
          <w:p>
            <w:r>
              <w:rPr>
                <w:sz w:val="20"/>
              </w:rPr>
              <w:t>International</w:t>
            </w:r>
          </w:p>
        </w:tc>
        <w:tc>
          <w:tcPr>
            <w:tcW w:type="dxa" w:w="5040"/>
            <w:shd w:fill="F5F5F5"/>
          </w:tcPr>
          <w:p>
            <w:r>
              <w:rPr>
                <w:sz w:val="20"/>
              </w:rPr>
              <w:t>Cross-border</w:t>
            </w:r>
          </w:p>
        </w:tc>
      </w:tr>
      <w:tr>
        <w:tc>
          <w:tcPr>
            <w:tcW w:type="dxa" w:w="2160"/>
          </w:tcPr>
          <w:p>
            <w:r>
              <w:rPr>
                <w:sz w:val="20"/>
              </w:rPr>
              <w:t>Manual Processing</w:t>
            </w:r>
          </w:p>
        </w:tc>
        <w:tc>
          <w:tcPr>
            <w:tcW w:type="dxa" w:w="2160"/>
          </w:tcPr>
          <w:p>
            <w:r>
              <w:rPr>
                <w:sz w:val="20"/>
              </w:rPr>
              <w:t>Offline</w:t>
            </w:r>
          </w:p>
        </w:tc>
        <w:tc>
          <w:tcPr>
            <w:tcW w:type="dxa" w:w="5040"/>
          </w:tcPr>
          <w:p>
            <w:r>
              <w:rPr>
                <w:sz w:val="20"/>
              </w:rPr>
              <w:t>Wire transfers</w:t>
            </w:r>
          </w:p>
        </w:tc>
      </w:tr>
    </w:tbl>
    <w:p>
      <w:pPr>
        <w:spacing w:before="120" w:after="120"/>
        <w:ind w:left="432" w:right="432"/>
      </w:pPr>
      <w:r>
        <w:rPr>
          <w:sz w:val="24"/>
        </w:rPr>
        <w:t xml:space="preserve">📖 </w:t>
      </w:r>
      <w:r>
        <w:rPr>
          <w:i/>
          <w:color w:val="2C5F7C"/>
        </w:rPr>
        <w:t>'What about asset_class_2 products?' James asked. 'We exclude those,' Sarah said. 'This analysis focuses on core challenge accounts—Rapid 1-Phase, Rapid 2-Phase, and Rapid Lite 2-Phase programs. Keeps the insights clean and actionable.'</w:t>
      </w:r>
    </w:p>
    <w:p>
      <w:r>
        <w:br w:type="page"/>
      </w:r>
    </w:p>
    <w:p>
      <w:pPr>
        <w:pStyle w:val="Heading1"/>
      </w:pPr>
      <w:r>
        <w:rPr>
          <w:color w:val="1E3A5F"/>
        </w:rPr>
        <w:t>4. Behind the Scenes: How We Process the Data</w:t>
      </w:r>
    </w:p>
    <w:p>
      <w:pPr>
        <w:spacing w:before="120" w:after="120"/>
        <w:ind w:left="432" w:right="432"/>
      </w:pPr>
      <w:r>
        <w:rPr>
          <w:sz w:val="24"/>
        </w:rPr>
        <w:t xml:space="preserve">📖 </w:t>
      </w:r>
      <w:r>
        <w:rPr>
          <w:i/>
          <w:color w:val="2C5F7C"/>
        </w:rPr>
        <w:t>James leaned forward. 'Okay, I get where the data comes from. But how do you actually turn a pile of transactions into these lifecycle categories?' Sarah pulled up the pipeline documentation. 'Let me walk you through it step by step.'</w:t>
      </w:r>
    </w:p>
    <w:p>
      <w:pPr>
        <w:pStyle w:val="Heading2"/>
      </w:pPr>
      <w:r>
        <w:rPr>
          <w:color w:val="1E3A5F"/>
        </w:rPr>
        <w:t>Step 1: Gather the Basics</w:t>
      </w:r>
    </w:p>
    <w:p>
      <w:pPr>
        <w:spacing w:before="160" w:after="160"/>
        <w:ind w:left="360"/>
      </w:pPr>
      <w:r>
        <w:rPr>
          <w:b/>
          <w:color w:val="6B5B95"/>
        </w:rPr>
        <w:t xml:space="preserve">James explains: </w:t>
      </w:r>
      <w:r>
        <w:rPr>
          <w:i/>
        </w:rPr>
        <w:t>"First, we collect every purchase and enrich it with trader information, right?"</w:t>
      </w:r>
    </w:p>
    <w:p>
      <w:r>
        <w:t>Exactly. For each transaction, we capture: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r>
              <w:rPr>
                <w:b/>
                <w:color w:val="FFFFFF"/>
                <w:sz w:val="20"/>
              </w:rPr>
              <w:t>What We Capture</w:t>
            </w:r>
          </w:p>
        </w:tc>
        <w:tc>
          <w:tcPr>
            <w:tcW w:type="dxa" w:w="2880"/>
            <w:shd w:fill="1E3A5F"/>
          </w:tcPr>
          <w:p>
            <w:r>
              <w:rPr>
                <w:b/>
                <w:color w:val="FFFFFF"/>
                <w:sz w:val="20"/>
              </w:rPr>
              <w:t>Example</w:t>
            </w:r>
          </w:p>
        </w:tc>
        <w:tc>
          <w:tcPr>
            <w:tcW w:type="dxa" w:w="3888"/>
            <w:shd w:fill="1E3A5F"/>
          </w:tcPr>
          <w:p>
            <w:r>
              <w:rPr>
                <w:b/>
                <w:color w:val="FFFFFF"/>
                <w:sz w:val="20"/>
              </w:rPr>
              <w:t>Why It Matters</w:t>
            </w:r>
          </w:p>
        </w:tc>
      </w:tr>
      <w:tr>
        <w:tc>
          <w:tcPr>
            <w:tcW w:type="dxa" w:w="2592"/>
          </w:tcPr>
          <w:p>
            <w:r>
              <w:rPr>
                <w:sz w:val="20"/>
              </w:rPr>
              <w:t>Trader email &amp; ID</w:t>
            </w:r>
          </w:p>
        </w:tc>
        <w:tc>
          <w:tcPr>
            <w:tcW w:type="dxa" w:w="2880"/>
          </w:tcPr>
          <w:p>
            <w:r>
              <w:rPr>
                <w:sz w:val="20"/>
              </w:rPr>
              <w:t>trader@email.com, #12345</w:t>
            </w:r>
          </w:p>
        </w:tc>
        <w:tc>
          <w:tcPr>
            <w:tcW w:type="dxa" w:w="3888"/>
          </w:tcPr>
          <w:p>
            <w:r>
              <w:rPr>
                <w:sz w:val="20"/>
              </w:rPr>
              <w:t>Links purchases to real people</w:t>
            </w:r>
          </w:p>
        </w:tc>
      </w:tr>
      <w:tr>
        <w:tc>
          <w:tcPr>
            <w:tcW w:type="dxa" w:w="2592"/>
            <w:shd w:fill="F5F5F5"/>
          </w:tcPr>
          <w:p>
            <w:r>
              <w:rPr>
                <w:sz w:val="20"/>
              </w:rPr>
              <w:t>Country &amp; Region</w:t>
            </w:r>
          </w:p>
        </w:tc>
        <w:tc>
          <w:tcPr>
            <w:tcW w:type="dxa" w:w="2880"/>
            <w:shd w:fill="F5F5F5"/>
          </w:tcPr>
          <w:p>
            <w:r>
              <w:rPr>
                <w:sz w:val="20"/>
              </w:rPr>
              <w:t>UAE → Gulf Region</w:t>
            </w:r>
          </w:p>
        </w:tc>
        <w:tc>
          <w:tcPr>
            <w:tcW w:type="dxa" w:w="3888"/>
            <w:shd w:fill="F5F5F5"/>
          </w:tcPr>
          <w:p>
            <w:r>
              <w:rPr>
                <w:sz w:val="20"/>
              </w:rPr>
              <w:t>Geographic analysis</w:t>
            </w:r>
          </w:p>
        </w:tc>
      </w:tr>
      <w:tr>
        <w:tc>
          <w:tcPr>
            <w:tcW w:type="dxa" w:w="2592"/>
          </w:tcPr>
          <w:p>
            <w:r>
              <w:rPr>
                <w:sz w:val="20"/>
              </w:rPr>
              <w:t>Product purchased</w:t>
            </w:r>
          </w:p>
        </w:tc>
        <w:tc>
          <w:tcPr>
            <w:tcW w:type="dxa" w:w="2880"/>
          </w:tcPr>
          <w:p>
            <w:r>
              <w:rPr>
                <w:sz w:val="20"/>
              </w:rPr>
              <w:t>Rapid 1-Phase 125K</w:t>
            </w:r>
          </w:p>
        </w:tc>
        <w:tc>
          <w:tcPr>
            <w:tcW w:type="dxa" w:w="3888"/>
          </w:tcPr>
          <w:p>
            <w:r>
              <w:rPr>
                <w:sz w:val="20"/>
              </w:rPr>
              <w:t>Product preferences</w:t>
            </w:r>
          </w:p>
        </w:tc>
      </w:tr>
      <w:tr>
        <w:tc>
          <w:tcPr>
            <w:tcW w:type="dxa" w:w="2592"/>
            <w:shd w:fill="F5F5F5"/>
          </w:tcPr>
          <w:p>
            <w:r>
              <w:rPr>
                <w:sz w:val="20"/>
              </w:rPr>
              <w:t>Challenge type</w:t>
            </w:r>
          </w:p>
        </w:tc>
        <w:tc>
          <w:tcPr>
            <w:tcW w:type="dxa" w:w="2880"/>
            <w:shd w:fill="F5F5F5"/>
          </w:tcPr>
          <w:p>
            <w:r>
              <w:rPr>
                <w:sz w:val="20"/>
              </w:rPr>
              <w:t>Rapid 1-Phase</w:t>
            </w:r>
          </w:p>
        </w:tc>
        <w:tc>
          <w:tcPr>
            <w:tcW w:type="dxa" w:w="3888"/>
            <w:shd w:fill="F5F5F5"/>
          </w:tcPr>
          <w:p>
            <w:r>
              <w:rPr>
                <w:sz w:val="20"/>
              </w:rPr>
              <w:t>Program comparison</w:t>
            </w:r>
          </w:p>
        </w:tc>
      </w:tr>
      <w:tr>
        <w:tc>
          <w:tcPr>
            <w:tcW w:type="dxa" w:w="2592"/>
          </w:tcPr>
          <w:p>
            <w:r>
              <w:rPr>
                <w:sz w:val="20"/>
              </w:rPr>
              <w:t>Amount paid</w:t>
            </w:r>
          </w:p>
        </w:tc>
        <w:tc>
          <w:tcPr>
            <w:tcW w:type="dxa" w:w="2880"/>
          </w:tcPr>
          <w:p>
            <w:r>
              <w:rPr>
                <w:sz w:val="20"/>
              </w:rPr>
              <w:t>$165</w:t>
            </w:r>
          </w:p>
        </w:tc>
        <w:tc>
          <w:tcPr>
            <w:tcW w:type="dxa" w:w="3888"/>
          </w:tcPr>
          <w:p>
            <w:r>
              <w:rPr>
                <w:sz w:val="20"/>
              </w:rPr>
              <w:t>Revenue tracking</w:t>
            </w:r>
          </w:p>
        </w:tc>
      </w:tr>
      <w:tr>
        <w:tc>
          <w:tcPr>
            <w:tcW w:type="dxa" w:w="2592"/>
            <w:shd w:fill="F5F5F5"/>
          </w:tcPr>
          <w:p>
            <w:r>
              <w:rPr>
                <w:sz w:val="20"/>
              </w:rPr>
              <w:t>Coupon used?</w:t>
            </w:r>
          </w:p>
        </w:tc>
        <w:tc>
          <w:tcPr>
            <w:tcW w:type="dxa" w:w="2880"/>
            <w:shd w:fill="F5F5F5"/>
          </w:tcPr>
          <w:p>
            <w:r>
              <w:rPr>
                <w:sz w:val="20"/>
              </w:rPr>
              <w:t>Yes / No</w:t>
            </w:r>
          </w:p>
        </w:tc>
        <w:tc>
          <w:tcPr>
            <w:tcW w:type="dxa" w:w="3888"/>
            <w:shd w:fill="F5F5F5"/>
          </w:tcPr>
          <w:p>
            <w:r>
              <w:rPr>
                <w:sz w:val="20"/>
              </w:rPr>
              <w:t>Promotion effectiveness</w:t>
            </w:r>
          </w:p>
        </w:tc>
      </w:tr>
      <w:tr>
        <w:tc>
          <w:tcPr>
            <w:tcW w:type="dxa" w:w="2592"/>
          </w:tcPr>
          <w:p>
            <w:r>
              <w:rPr>
                <w:sz w:val="20"/>
              </w:rPr>
              <w:t>Funding level</w:t>
            </w:r>
          </w:p>
        </w:tc>
        <w:tc>
          <w:tcPr>
            <w:tcW w:type="dxa" w:w="2880"/>
          </w:tcPr>
          <w:p>
            <w:r>
              <w:rPr>
                <w:sz w:val="20"/>
              </w:rPr>
              <w:t>125K, 60K, 30K, etc.</w:t>
            </w:r>
          </w:p>
        </w:tc>
        <w:tc>
          <w:tcPr>
            <w:tcW w:type="dxa" w:w="3888"/>
          </w:tcPr>
          <w:p>
            <w:r>
              <w:rPr>
                <w:sz w:val="20"/>
              </w:rPr>
              <w:t>Tier analysis</w:t>
            </w:r>
          </w:p>
        </w:tc>
      </w:tr>
    </w:tbl>
    <w:p>
      <w:pPr>
        <w:pStyle w:val="Heading2"/>
      </w:pPr>
      <w:r>
        <w:rPr>
          <w:color w:val="1E3A5F"/>
        </w:rPr>
        <w:t>Step 2: Build the Purchase Timeline</w:t>
      </w:r>
    </w:p>
    <w:p>
      <w:pPr>
        <w:spacing w:before="120" w:after="120"/>
        <w:ind w:left="432" w:right="432"/>
      </w:pPr>
      <w:r>
        <w:rPr>
          <w:sz w:val="24"/>
        </w:rPr>
        <w:t xml:space="preserve">📖 </w:t>
      </w:r>
      <w:r>
        <w:rPr>
          <w:i/>
          <w:color w:val="2C5F7C"/>
        </w:rPr>
        <w:t>'This is where it gets interesting,' Sarah said, pulling up a visual. 'For each trader, we construct their complete purchase history—like a timeline of their journey with us.'</w:t>
      </w:r>
    </w:p>
    <w:p>
      <w:r>
        <w:t>For each trader, we calculate:</w:t>
      </w:r>
    </w:p>
    <w:tbl>
      <w:tblPr>
        <w:tblStyle w:val="TableGrid"/>
        <w:tblW w:type="auto" w:w="0"/>
        <w:jc w:val="center"/>
        <w:tblLook w:firstColumn="1" w:firstRow="1" w:lastColumn="0" w:lastRow="0" w:noHBand="0" w:noVBand="1" w:val="04A0"/>
      </w:tblPr>
      <w:tblGrid>
        <w:gridCol w:w="4320"/>
        <w:gridCol w:w="4320"/>
      </w:tblGrid>
      <w:tr>
        <w:tc>
          <w:tcPr>
            <w:tcW w:type="dxa" w:w="3600"/>
            <w:shd w:fill="1E3A5F"/>
          </w:tcPr>
          <w:p>
            <w:r>
              <w:rPr>
                <w:b/>
                <w:color w:val="FFFFFF"/>
                <w:sz w:val="20"/>
              </w:rPr>
              <w:t>Calculation</w:t>
            </w:r>
          </w:p>
        </w:tc>
        <w:tc>
          <w:tcPr>
            <w:tcW w:type="dxa" w:w="5760"/>
            <w:shd w:fill="1E3A5F"/>
          </w:tcPr>
          <w:p>
            <w:r>
              <w:rPr>
                <w:b/>
                <w:color w:val="FFFFFF"/>
                <w:sz w:val="20"/>
              </w:rPr>
              <w:t>What It Tells Us</w:t>
            </w:r>
          </w:p>
        </w:tc>
      </w:tr>
      <w:tr>
        <w:tc>
          <w:tcPr>
            <w:tcW w:type="dxa" w:w="3600"/>
          </w:tcPr>
          <w:p>
            <w:r>
              <w:rPr>
                <w:sz w:val="20"/>
              </w:rPr>
              <w:t>First purchase date</w:t>
            </w:r>
          </w:p>
        </w:tc>
        <w:tc>
          <w:tcPr>
            <w:tcW w:type="dxa" w:w="5760"/>
          </w:tcPr>
          <w:p>
            <w:r>
              <w:rPr>
                <w:sz w:val="20"/>
              </w:rPr>
              <w:t>When did they join us?</w:t>
            </w:r>
          </w:p>
        </w:tc>
      </w:tr>
      <w:tr>
        <w:tc>
          <w:tcPr>
            <w:tcW w:type="dxa" w:w="3600"/>
            <w:shd w:fill="F5F5F5"/>
          </w:tcPr>
          <w:p>
            <w:r>
              <w:rPr>
                <w:sz w:val="20"/>
              </w:rPr>
              <w:t>Last purchase date</w:t>
            </w:r>
          </w:p>
        </w:tc>
        <w:tc>
          <w:tcPr>
            <w:tcW w:type="dxa" w:w="5760"/>
            <w:shd w:fill="F5F5F5"/>
          </w:tcPr>
          <w:p>
            <w:r>
              <w:rPr>
                <w:sz w:val="20"/>
              </w:rPr>
              <w:t>When did they last buy?</w:t>
            </w:r>
          </w:p>
        </w:tc>
      </w:tr>
      <w:tr>
        <w:tc>
          <w:tcPr>
            <w:tcW w:type="dxa" w:w="3600"/>
          </w:tcPr>
          <w:p>
            <w:r>
              <w:rPr>
                <w:sz w:val="20"/>
              </w:rPr>
              <w:t>Previous purchase date</w:t>
            </w:r>
          </w:p>
        </w:tc>
        <w:tc>
          <w:tcPr>
            <w:tcW w:type="dxa" w:w="5760"/>
          </w:tcPr>
          <w:p>
            <w:r>
              <w:rPr>
                <w:sz w:val="20"/>
              </w:rPr>
              <w:t>When was the one before this?</w:t>
            </w:r>
          </w:p>
        </w:tc>
      </w:tr>
      <w:tr>
        <w:tc>
          <w:tcPr>
            <w:tcW w:type="dxa" w:w="3600"/>
            <w:shd w:fill="F5F5F5"/>
          </w:tcPr>
          <w:p>
            <w:r>
              <w:rPr>
                <w:sz w:val="20"/>
              </w:rPr>
              <w:t>Purchase order (1st, 2nd, 3rd...)</w:t>
            </w:r>
          </w:p>
        </w:tc>
        <w:tc>
          <w:tcPr>
            <w:tcW w:type="dxa" w:w="5760"/>
            <w:shd w:fill="F5F5F5"/>
          </w:tcPr>
          <w:p>
            <w:r>
              <w:rPr>
                <w:sz w:val="20"/>
              </w:rPr>
              <w:t>How many times have they bought?</w:t>
            </w:r>
          </w:p>
        </w:tc>
      </w:tr>
      <w:tr>
        <w:tc>
          <w:tcPr>
            <w:tcW w:type="dxa" w:w="3600"/>
          </w:tcPr>
          <w:p>
            <w:r>
              <w:rPr>
                <w:sz w:val="20"/>
              </w:rPr>
              <w:t>Total purchases</w:t>
            </w:r>
          </w:p>
        </w:tc>
        <w:tc>
          <w:tcPr>
            <w:tcW w:type="dxa" w:w="5760"/>
          </w:tcPr>
          <w:p>
            <w:r>
              <w:rPr>
                <w:sz w:val="20"/>
              </w:rPr>
              <w:t>Are they a one-timer or loyal customer?</w:t>
            </w:r>
          </w:p>
        </w:tc>
      </w:tr>
    </w:tbl>
    <w:p>
      <w:pPr>
        <w:pStyle w:val="Heading2"/>
      </w:pPr>
      <w:r>
        <w:rPr>
          <w:color w:val="1E3A5F"/>
        </w:rPr>
        <w:t>Step 3: Measure the Time Gaps</w:t>
      </w:r>
    </w:p>
    <w:p>
      <w:pPr>
        <w:spacing w:before="160" w:after="160"/>
        <w:ind w:left="360"/>
      </w:pPr>
      <w:r>
        <w:rPr>
          <w:b/>
          <w:color w:val="6B5B95"/>
        </w:rPr>
        <w:t xml:space="preserve">James explains: </w:t>
      </w:r>
      <w:r>
        <w:rPr>
          <w:i/>
        </w:rPr>
        <w:t>"This is the magic number, isn't it? The days between purchases determines the category."</w:t>
      </w:r>
    </w:p>
    <w:p>
      <w:r>
        <w:t>Exactly right. The 'days_diff' field is the heartbeat of the whole system:</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1E3A5F"/>
          </w:tcPr>
          <w:p>
            <w:r>
              <w:rPr>
                <w:b/>
                <w:color w:val="FFFFFF"/>
                <w:sz w:val="20"/>
              </w:rPr>
              <w:t>Days Since Last Purchase</w:t>
            </w:r>
          </w:p>
        </w:tc>
        <w:tc>
          <w:tcPr>
            <w:tcW w:type="dxa" w:w="2880"/>
            <w:shd w:fill="1E3A5F"/>
          </w:tcPr>
          <w:p>
            <w:r>
              <w:rPr>
                <w:b/>
                <w:color w:val="FFFFFF"/>
                <w:sz w:val="20"/>
              </w:rPr>
              <w:t>What It Means</w:t>
            </w:r>
          </w:p>
        </w:tc>
        <w:tc>
          <w:tcPr>
            <w:tcW w:type="dxa" w:w="2880"/>
            <w:shd w:fill="1E3A5F"/>
          </w:tcPr>
          <w:p>
            <w:r>
              <w:rPr>
                <w:b/>
                <w:color w:val="FFFFFF"/>
                <w:sz w:val="20"/>
              </w:rPr>
              <w:t>Lifecycle Tag</w:t>
            </w:r>
          </w:p>
        </w:tc>
      </w:tr>
      <w:tr>
        <w:tc>
          <w:tcPr>
            <w:tcW w:type="dxa" w:w="3600"/>
          </w:tcPr>
          <w:p>
            <w:r>
              <w:rPr>
                <w:sz w:val="20"/>
              </w:rPr>
              <w:t>0-7 days (and within first week of joining)</w:t>
            </w:r>
          </w:p>
        </w:tc>
        <w:tc>
          <w:tcPr>
            <w:tcW w:type="dxa" w:w="2880"/>
          </w:tcPr>
          <w:p>
            <w:r>
              <w:rPr>
                <w:sz w:val="20"/>
              </w:rPr>
              <w:t>Excited new trader!</w:t>
            </w:r>
          </w:p>
        </w:tc>
        <w:tc>
          <w:tcPr>
            <w:tcW w:type="dxa" w:w="2880"/>
          </w:tcPr>
          <w:p>
            <w:r>
              <w:rPr>
                <w:sz w:val="20"/>
              </w:rPr>
              <w:t>Acquisition Burst</w:t>
            </w:r>
          </w:p>
        </w:tc>
      </w:tr>
      <w:tr>
        <w:tc>
          <w:tcPr>
            <w:tcW w:type="dxa" w:w="3600"/>
            <w:shd w:fill="F5F5F5"/>
          </w:tcPr>
          <w:p>
            <w:r>
              <w:rPr>
                <w:sz w:val="20"/>
              </w:rPr>
              <w:t>0-7 days (after first week)</w:t>
            </w:r>
          </w:p>
        </w:tc>
        <w:tc>
          <w:tcPr>
            <w:tcW w:type="dxa" w:w="2880"/>
            <w:shd w:fill="F5F5F5"/>
          </w:tcPr>
          <w:p>
            <w:r>
              <w:rPr>
                <w:sz w:val="20"/>
              </w:rPr>
              <w:t>Quick returner</w:t>
            </w:r>
          </w:p>
        </w:tc>
        <w:tc>
          <w:tcPr>
            <w:tcW w:type="dxa" w:w="2880"/>
            <w:shd w:fill="F5F5F5"/>
          </w:tcPr>
          <w:p>
            <w:r>
              <w:rPr>
                <w:sz w:val="20"/>
              </w:rPr>
              <w:t>Weekly Retention</w:t>
            </w:r>
          </w:p>
        </w:tc>
      </w:tr>
      <w:tr>
        <w:tc>
          <w:tcPr>
            <w:tcW w:type="dxa" w:w="3600"/>
          </w:tcPr>
          <w:p>
            <w:r>
              <w:rPr>
                <w:sz w:val="20"/>
              </w:rPr>
              <w:t>8-14 days</w:t>
            </w:r>
          </w:p>
        </w:tc>
        <w:tc>
          <w:tcPr>
            <w:tcW w:type="dxa" w:w="2880"/>
          </w:tcPr>
          <w:p>
            <w:r>
              <w:rPr>
                <w:sz w:val="20"/>
              </w:rPr>
              <w:t>Regular cycle</w:t>
            </w:r>
          </w:p>
        </w:tc>
        <w:tc>
          <w:tcPr>
            <w:tcW w:type="dxa" w:w="2880"/>
          </w:tcPr>
          <w:p>
            <w:r>
              <w:rPr>
                <w:sz w:val="20"/>
              </w:rPr>
              <w:t>Bi-weekly Retention</w:t>
            </w:r>
          </w:p>
        </w:tc>
      </w:tr>
      <w:tr>
        <w:tc>
          <w:tcPr>
            <w:tcW w:type="dxa" w:w="3600"/>
            <w:shd w:fill="F5F5F5"/>
          </w:tcPr>
          <w:p>
            <w:r>
              <w:rPr>
                <w:sz w:val="20"/>
              </w:rPr>
              <w:t>15-30 days</w:t>
            </w:r>
          </w:p>
        </w:tc>
        <w:tc>
          <w:tcPr>
            <w:tcW w:type="dxa" w:w="2880"/>
            <w:shd w:fill="F5F5F5"/>
          </w:tcPr>
          <w:p>
            <w:r>
              <w:rPr>
                <w:sz w:val="20"/>
              </w:rPr>
              <w:t>Monthly rhythm</w:t>
            </w:r>
          </w:p>
        </w:tc>
        <w:tc>
          <w:tcPr>
            <w:tcW w:type="dxa" w:w="2880"/>
            <w:shd w:fill="F5F5F5"/>
          </w:tcPr>
          <w:p>
            <w:r>
              <w:rPr>
                <w:sz w:val="20"/>
              </w:rPr>
              <w:t>Monthly Retention</w:t>
            </w:r>
          </w:p>
        </w:tc>
      </w:tr>
      <w:tr>
        <w:tc>
          <w:tcPr>
            <w:tcW w:type="dxa" w:w="3600"/>
          </w:tcPr>
          <w:p>
            <w:r>
              <w:rPr>
                <w:sz w:val="20"/>
              </w:rPr>
              <w:t>31-90 days</w:t>
            </w:r>
          </w:p>
        </w:tc>
        <w:tc>
          <w:tcPr>
            <w:tcW w:type="dxa" w:w="2880"/>
          </w:tcPr>
          <w:p>
            <w:r>
              <w:rPr>
                <w:sz w:val="20"/>
              </w:rPr>
              <w:t>Quarterly pattern</w:t>
            </w:r>
          </w:p>
        </w:tc>
        <w:tc>
          <w:tcPr>
            <w:tcW w:type="dxa" w:w="2880"/>
          </w:tcPr>
          <w:p>
            <w:r>
              <w:rPr>
                <w:sz w:val="20"/>
              </w:rPr>
              <w:t>Quarterly Retention</w:t>
            </w:r>
          </w:p>
        </w:tc>
      </w:tr>
      <w:tr>
        <w:tc>
          <w:tcPr>
            <w:tcW w:type="dxa" w:w="3600"/>
            <w:shd w:fill="F5F5F5"/>
          </w:tcPr>
          <w:p>
            <w:r>
              <w:rPr>
                <w:sz w:val="20"/>
              </w:rPr>
              <w:t>91-180 days</w:t>
            </w:r>
          </w:p>
        </w:tc>
        <w:tc>
          <w:tcPr>
            <w:tcW w:type="dxa" w:w="2880"/>
            <w:shd w:fill="F5F5F5"/>
          </w:tcPr>
          <w:p>
            <w:r>
              <w:rPr>
                <w:sz w:val="20"/>
              </w:rPr>
              <w:t>Extended gap</w:t>
            </w:r>
          </w:p>
        </w:tc>
        <w:tc>
          <w:tcPr>
            <w:tcW w:type="dxa" w:w="2880"/>
            <w:shd w:fill="F5F5F5"/>
          </w:tcPr>
          <w:p>
            <w:r>
              <w:rPr>
                <w:sz w:val="20"/>
              </w:rPr>
              <w:t>Bi-annually Retention</w:t>
            </w:r>
          </w:p>
        </w:tc>
      </w:tr>
      <w:tr>
        <w:tc>
          <w:tcPr>
            <w:tcW w:type="dxa" w:w="3600"/>
          </w:tcPr>
          <w:p>
            <w:r>
              <w:rPr>
                <w:sz w:val="20"/>
              </w:rPr>
              <w:t>181+ days</w:t>
            </w:r>
          </w:p>
        </w:tc>
        <w:tc>
          <w:tcPr>
            <w:tcW w:type="dxa" w:w="2880"/>
          </w:tcPr>
          <w:p>
            <w:r>
              <w:rPr>
                <w:sz w:val="20"/>
              </w:rPr>
              <w:t>Long absence</w:t>
            </w:r>
          </w:p>
        </w:tc>
        <w:tc>
          <w:tcPr>
            <w:tcW w:type="dxa" w:w="2880"/>
          </w:tcPr>
          <w:p>
            <w:r>
              <w:rPr>
                <w:sz w:val="20"/>
              </w:rPr>
              <w:t>Check activity...</w:t>
            </w:r>
          </w:p>
        </w:tc>
      </w:tr>
    </w:tbl>
    <w:p>
      <w:pPr>
        <w:pStyle w:val="Heading2"/>
      </w:pPr>
      <w:r>
        <w:rPr>
          <w:color w:val="1E3A5F"/>
        </w:rPr>
        <w:t>Step 4: The Critical Activity Check</w:t>
      </w:r>
    </w:p>
    <w:p>
      <w:pPr>
        <w:spacing w:before="120" w:after="120"/>
        <w:ind w:left="432" w:right="432"/>
      </w:pPr>
      <w:r>
        <w:rPr>
          <w:sz w:val="24"/>
        </w:rPr>
        <w:t xml:space="preserve">📖 </w:t>
      </w:r>
      <w:r>
        <w:rPr>
          <w:i/>
          <w:color w:val="2C5F7C"/>
        </w:rPr>
        <w:t>'Here's where we separate Late Retention from Reacquisition,' Sarah explained. 'This is probably the most important distinction in the whole system.'</w:t>
      </w:r>
    </w:p>
    <w:p>
      <w:r>
        <w:t>When someone hasn't purchased in 91+ days, we ask: were they still trading?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fill="1E3A5F"/>
          </w:tcPr>
          <w:p>
            <w:r>
              <w:rPr>
                <w:b/>
                <w:color w:val="FFFFFF"/>
                <w:sz w:val="20"/>
              </w:rPr>
              <w:t>Scenario</w:t>
            </w:r>
          </w:p>
        </w:tc>
        <w:tc>
          <w:tcPr>
            <w:tcW w:type="dxa" w:w="2448"/>
            <w:shd w:fill="1E3A5F"/>
          </w:tcPr>
          <w:p>
            <w:r>
              <w:rPr>
                <w:b/>
                <w:color w:val="FFFFFF"/>
                <w:sz w:val="20"/>
              </w:rPr>
              <w:t>Activity Check Result</w:t>
            </w:r>
          </w:p>
        </w:tc>
        <w:tc>
          <w:tcPr>
            <w:tcW w:type="dxa" w:w="2016"/>
            <w:shd w:fill="1E3A5F"/>
          </w:tcPr>
          <w:p>
            <w:r>
              <w:rPr>
                <w:b/>
                <w:color w:val="FFFFFF"/>
                <w:sz w:val="20"/>
              </w:rPr>
              <w:t>Final Tag</w:t>
            </w:r>
          </w:p>
        </w:tc>
        <w:tc>
          <w:tcPr>
            <w:tcW w:type="dxa" w:w="2736"/>
            <w:shd w:fill="1E3A5F"/>
          </w:tcPr>
          <w:p>
            <w:r>
              <w:rPr>
                <w:b/>
                <w:color w:val="FFFFFF"/>
                <w:sz w:val="20"/>
              </w:rPr>
              <w:t>What It Means</w:t>
            </w:r>
          </w:p>
        </w:tc>
      </w:tr>
      <w:tr>
        <w:tc>
          <w:tcPr>
            <w:tcW w:type="dxa" w:w="2448"/>
          </w:tcPr>
          <w:p>
            <w:r>
              <w:rPr>
                <w:sz w:val="20"/>
              </w:rPr>
              <w:t>150 days since purchase</w:t>
            </w:r>
          </w:p>
        </w:tc>
        <w:tc>
          <w:tcPr>
            <w:tcW w:type="dxa" w:w="2448"/>
          </w:tcPr>
          <w:p>
            <w:r>
              <w:rPr>
                <w:sz w:val="20"/>
              </w:rPr>
              <w:t>Last traded 5 days ago</w:t>
            </w:r>
          </w:p>
        </w:tc>
        <w:tc>
          <w:tcPr>
            <w:tcW w:type="dxa" w:w="2016"/>
          </w:tcPr>
          <w:p>
            <w:r>
              <w:rPr>
                <w:sz w:val="20"/>
              </w:rPr>
              <w:t>Late Retention</w:t>
            </w:r>
          </w:p>
        </w:tc>
        <w:tc>
          <w:tcPr>
            <w:tcW w:type="dxa" w:w="2736"/>
          </w:tcPr>
          <w:p>
            <w:r>
              <w:rPr>
                <w:sz w:val="20"/>
              </w:rPr>
              <w:t>Active trader, just doesn't need to buy</w:t>
            </w:r>
          </w:p>
        </w:tc>
      </w:tr>
      <w:tr>
        <w:tc>
          <w:tcPr>
            <w:tcW w:type="dxa" w:w="2448"/>
            <w:shd w:fill="F5F5F5"/>
          </w:tcPr>
          <w:p>
            <w:r>
              <w:rPr>
                <w:sz w:val="20"/>
              </w:rPr>
              <w:t>150 days since purchase</w:t>
            </w:r>
          </w:p>
        </w:tc>
        <w:tc>
          <w:tcPr>
            <w:tcW w:type="dxa" w:w="2448"/>
            <w:shd w:fill="F5F5F5"/>
          </w:tcPr>
          <w:p>
            <w:r>
              <w:rPr>
                <w:sz w:val="20"/>
              </w:rPr>
              <w:t>Last traded 160 days ago</w:t>
            </w:r>
          </w:p>
        </w:tc>
        <w:tc>
          <w:tcPr>
            <w:tcW w:type="dxa" w:w="2016"/>
            <w:shd w:fill="F5F5F5"/>
          </w:tcPr>
          <w:p>
            <w:r>
              <w:rPr>
                <w:sz w:val="20"/>
              </w:rPr>
              <w:t>Bi-annually Retention</w:t>
            </w:r>
          </w:p>
        </w:tc>
        <w:tc>
          <w:tcPr>
            <w:tcW w:type="dxa" w:w="2736"/>
            <w:shd w:fill="F5F5F5"/>
          </w:tcPr>
          <w:p>
            <w:r>
              <w:rPr>
                <w:sz w:val="20"/>
              </w:rPr>
              <w:t>Gap is under 180d, standard retention</w:t>
            </w:r>
          </w:p>
        </w:tc>
      </w:tr>
      <w:tr>
        <w:tc>
          <w:tcPr>
            <w:tcW w:type="dxa" w:w="2448"/>
          </w:tcPr>
          <w:p>
            <w:r>
              <w:rPr>
                <w:sz w:val="20"/>
              </w:rPr>
              <w:t>200 days since purchase</w:t>
            </w:r>
          </w:p>
        </w:tc>
        <w:tc>
          <w:tcPr>
            <w:tcW w:type="dxa" w:w="2448"/>
          </w:tcPr>
          <w:p>
            <w:r>
              <w:rPr>
                <w:sz w:val="20"/>
              </w:rPr>
              <w:t>Last traded 10 days ago</w:t>
            </w:r>
          </w:p>
        </w:tc>
        <w:tc>
          <w:tcPr>
            <w:tcW w:type="dxa" w:w="2016"/>
          </w:tcPr>
          <w:p>
            <w:r>
              <w:rPr>
                <w:sz w:val="20"/>
              </w:rPr>
              <w:t>Late Retention</w:t>
            </w:r>
          </w:p>
        </w:tc>
        <w:tc>
          <w:tcPr>
            <w:tcW w:type="dxa" w:w="2736"/>
          </w:tcPr>
          <w:p>
            <w:r>
              <w:rPr>
                <w:sz w:val="20"/>
              </w:rPr>
              <w:t>Still active, override applies</w:t>
            </w:r>
          </w:p>
        </w:tc>
      </w:tr>
      <w:tr>
        <w:tc>
          <w:tcPr>
            <w:tcW w:type="dxa" w:w="2448"/>
            <w:shd w:fill="F5F5F5"/>
          </w:tcPr>
          <w:p>
            <w:r>
              <w:rPr>
                <w:sz w:val="20"/>
              </w:rPr>
              <w:t>200 days since purchase</w:t>
            </w:r>
          </w:p>
        </w:tc>
        <w:tc>
          <w:tcPr>
            <w:tcW w:type="dxa" w:w="2448"/>
            <w:shd w:fill="F5F5F5"/>
          </w:tcPr>
          <w:p>
            <w:r>
              <w:rPr>
                <w:sz w:val="20"/>
              </w:rPr>
              <w:t>Last traded 250 days ago</w:t>
            </w:r>
          </w:p>
        </w:tc>
        <w:tc>
          <w:tcPr>
            <w:tcW w:type="dxa" w:w="2016"/>
            <w:shd w:fill="F5F5F5"/>
          </w:tcPr>
          <w:p>
            <w:r>
              <w:rPr>
                <w:sz w:val="20"/>
              </w:rPr>
              <w:t>Reacquisition</w:t>
            </w:r>
          </w:p>
        </w:tc>
        <w:tc>
          <w:tcPr>
            <w:tcW w:type="dxa" w:w="2736"/>
            <w:shd w:fill="F5F5F5"/>
          </w:tcPr>
          <w:p>
            <w:r>
              <w:rPr>
                <w:sz w:val="20"/>
              </w:rPr>
              <w:t>TRUE win-back! They were gone and came back</w:t>
            </w:r>
          </w:p>
        </w:tc>
      </w:tr>
    </w:tbl>
    <w:p>
      <w:pPr>
        <w:spacing w:before="160" w:after="160"/>
        <w:ind w:left="360"/>
      </w:pPr>
      <w:r>
        <w:rPr>
          <w:b/>
          <w:color w:val="6B5B95"/>
        </w:rPr>
        <w:t xml:space="preserve">James explains: </w:t>
      </w:r>
      <w:r>
        <w:rPr>
          <w:i/>
        </w:rPr>
        <w:t>"So Reacquisition is only for people who BOTH stopped buying AND stopped trading, then came back? That's a much stricter definition—and much more meaningful!"</w:t>
      </w:r>
    </w:p>
    <w:p>
      <w:pPr>
        <w:pStyle w:val="Heading2"/>
      </w:pPr>
      <w:r>
        <w:rPr>
          <w:color w:val="1E3A5F"/>
        </w:rPr>
        <w:t>Step 5: Assign the Final Tags</w:t>
      </w:r>
    </w:p>
    <w:p>
      <w:r>
        <w:t>With all calculations complete, every purchase gets its lifecycle tag. The logic flows like this:</w:t>
      </w:r>
    </w:p>
    <w:p>
      <w:pPr>
        <w:spacing w:after="0" w:before="0"/>
      </w:pPr>
      <w:r>
        <w:rPr>
          <w:rFonts w:ascii="Courier New" w:hAnsi="Courier New"/>
          <w:sz w:val="18"/>
        </w:rPr>
      </w:r>
    </w:p>
    <w:p>
      <w:pPr>
        <w:spacing w:after="0" w:before="0"/>
      </w:pPr>
      <w:r>
        <w:rPr>
          <w:rFonts w:ascii="Courier New" w:hAnsi="Courier New"/>
          <w:sz w:val="18"/>
        </w:rPr>
        <w:t xml:space="preserve">    ┌─────────────────────────────────────────────────────────────┐</w:t>
      </w:r>
    </w:p>
    <w:p>
      <w:pPr>
        <w:spacing w:after="0" w:before="0"/>
      </w:pPr>
      <w:r>
        <w:rPr>
          <w:rFonts w:ascii="Courier New" w:hAnsi="Courier New"/>
          <w:sz w:val="18"/>
        </w:rPr>
        <w:t xml:space="preserve">    │                    TAGGING DECISION TREE                    │</w:t>
      </w:r>
    </w:p>
    <w:p>
      <w:pPr>
        <w:spacing w:after="0" w:before="0"/>
      </w:pPr>
      <w:r>
        <w:rPr>
          <w:rFonts w:ascii="Courier New" w:hAnsi="Courier New"/>
          <w:sz w:val="18"/>
        </w:rPr>
        <w:t xml:space="preserve">    └─────────────────────────────────────────────────────────────┘</w:t>
      </w:r>
    </w:p>
    <w:p>
      <w:pPr>
        <w:spacing w:after="0" w:before="0"/>
      </w:pPr>
      <w:r>
        <w:rPr>
          <w:rFonts w:ascii="Courier New" w:hAnsi="Courier New"/>
          <w:sz w:val="18"/>
        </w:rPr>
      </w:r>
    </w:p>
    <w:p>
      <w:pPr>
        <w:spacing w:after="0" w:before="0"/>
      </w:pPr>
      <w:r>
        <w:rPr>
          <w:rFonts w:ascii="Courier New" w:hAnsi="Courier New"/>
          <w:sz w:val="18"/>
        </w:rPr>
        <w:t xml:space="preserve">    Is this their FIRST purchase ever?</w:t>
      </w:r>
    </w:p>
    <w:p>
      <w:pPr>
        <w:spacing w:after="0" w:before="0"/>
      </w:pPr>
      <w:r>
        <w:rPr>
          <w:rFonts w:ascii="Courier New" w:hAnsi="Courier New"/>
          <w:sz w:val="18"/>
        </w:rPr>
        <w:t xml:space="preserve">        └── YES → 'First Purchase' ✓</w:t>
      </w:r>
    </w:p>
    <w:p>
      <w:pPr>
        <w:spacing w:after="0" w:before="0"/>
      </w:pPr>
      <w:r>
        <w:rPr>
          <w:rFonts w:ascii="Courier New" w:hAnsi="Courier New"/>
          <w:sz w:val="18"/>
        </w:rPr>
        <w:t xml:space="preserve">        └── NO  → Continue...</w:t>
      </w:r>
    </w:p>
    <w:p>
      <w:pPr>
        <w:spacing w:after="0" w:before="0"/>
      </w:pPr>
      <w:r>
        <w:rPr>
          <w:rFonts w:ascii="Courier New" w:hAnsi="Courier New"/>
          <w:sz w:val="18"/>
        </w:rPr>
      </w:r>
    </w:p>
    <w:p>
      <w:pPr>
        <w:spacing w:after="0" w:before="0"/>
      </w:pPr>
      <w:r>
        <w:rPr>
          <w:rFonts w:ascii="Courier New" w:hAnsi="Courier New"/>
          <w:sz w:val="18"/>
        </w:rPr>
        <w:t xml:space="preserve">    Is this within 7 days of their FIRST purchase?</w:t>
      </w:r>
    </w:p>
    <w:p>
      <w:pPr>
        <w:spacing w:after="0" w:before="0"/>
      </w:pPr>
      <w:r>
        <w:rPr>
          <w:rFonts w:ascii="Courier New" w:hAnsi="Courier New"/>
          <w:sz w:val="18"/>
        </w:rPr>
        <w:t xml:space="preserve">        └── YES → 'Acquisition Burst' ✓</w:t>
      </w:r>
    </w:p>
    <w:p>
      <w:pPr>
        <w:spacing w:after="0" w:before="0"/>
      </w:pPr>
      <w:r>
        <w:rPr>
          <w:rFonts w:ascii="Courier New" w:hAnsi="Courier New"/>
          <w:sz w:val="18"/>
        </w:rPr>
        <w:t xml:space="preserve">        └── NO  → Continue...</w:t>
      </w:r>
    </w:p>
    <w:p>
      <w:pPr>
        <w:spacing w:after="0" w:before="0"/>
      </w:pPr>
      <w:r>
        <w:rPr>
          <w:rFonts w:ascii="Courier New" w:hAnsi="Courier New"/>
          <w:sz w:val="18"/>
        </w:rPr>
      </w:r>
    </w:p>
    <w:p>
      <w:pPr>
        <w:spacing w:after="0" w:before="0"/>
      </w:pPr>
      <w:r>
        <w:rPr>
          <w:rFonts w:ascii="Courier New" w:hAnsi="Courier New"/>
          <w:sz w:val="18"/>
        </w:rPr>
        <w:t xml:space="preserve">    How many days since their PREVIOUS purchase?</w:t>
      </w:r>
    </w:p>
    <w:p>
      <w:pPr>
        <w:spacing w:after="0" w:before="0"/>
      </w:pPr>
      <w:r>
        <w:rPr>
          <w:rFonts w:ascii="Courier New" w:hAnsi="Courier New"/>
          <w:sz w:val="18"/>
        </w:rPr>
        <w:t xml:space="preserve">        └── 0-7 days   → 'Weekly Retention' ✓</w:t>
      </w:r>
    </w:p>
    <w:p>
      <w:pPr>
        <w:spacing w:after="0" w:before="0"/>
      </w:pPr>
      <w:r>
        <w:rPr>
          <w:rFonts w:ascii="Courier New" w:hAnsi="Courier New"/>
          <w:sz w:val="18"/>
        </w:rPr>
        <w:t xml:space="preserve">        └── 8-14 days  → 'Bi-weekly Retention' ✓</w:t>
      </w:r>
    </w:p>
    <w:p>
      <w:pPr>
        <w:spacing w:after="0" w:before="0"/>
      </w:pPr>
      <w:r>
        <w:rPr>
          <w:rFonts w:ascii="Courier New" w:hAnsi="Courier New"/>
          <w:sz w:val="18"/>
        </w:rPr>
        <w:t xml:space="preserve">        └── 15-30 days → 'Monthly Retention' ✓</w:t>
      </w:r>
    </w:p>
    <w:p>
      <w:pPr>
        <w:spacing w:after="0" w:before="0"/>
      </w:pPr>
      <w:r>
        <w:rPr>
          <w:rFonts w:ascii="Courier New" w:hAnsi="Courier New"/>
          <w:sz w:val="18"/>
        </w:rPr>
        <w:t xml:space="preserve">        └── 31-90 days → 'Quarterly Retention' ✓</w:t>
      </w:r>
    </w:p>
    <w:p>
      <w:pPr>
        <w:spacing w:after="0" w:before="0"/>
      </w:pPr>
      <w:r>
        <w:rPr>
          <w:rFonts w:ascii="Courier New" w:hAnsi="Courier New"/>
          <w:sz w:val="18"/>
        </w:rPr>
        <w:t xml:space="preserve">        └── 91-180 days → Check activity...</w:t>
      </w:r>
    </w:p>
    <w:p>
      <w:pPr>
        <w:spacing w:after="0" w:before="0"/>
      </w:pPr>
      <w:r>
        <w:rPr>
          <w:rFonts w:ascii="Courier New" w:hAnsi="Courier New"/>
          <w:sz w:val="18"/>
        </w:rPr>
        <w:t xml:space="preserve">              └── Active recently? → 'Late Retention' ✓</w:t>
      </w:r>
    </w:p>
    <w:p>
      <w:pPr>
        <w:spacing w:after="0" w:before="0"/>
      </w:pPr>
      <w:r>
        <w:rPr>
          <w:rFonts w:ascii="Courier New" w:hAnsi="Courier New"/>
          <w:sz w:val="18"/>
        </w:rPr>
        <w:t xml:space="preserve">              └── Not active?      → 'Bi-annually Retention' ✓</w:t>
      </w:r>
    </w:p>
    <w:p>
      <w:pPr>
        <w:spacing w:after="0" w:before="0"/>
      </w:pPr>
      <w:r>
        <w:rPr>
          <w:rFonts w:ascii="Courier New" w:hAnsi="Courier New"/>
          <w:sz w:val="18"/>
        </w:rPr>
        <w:t xml:space="preserve">        └── 181+ days → Check activity...</w:t>
      </w:r>
    </w:p>
    <w:p>
      <w:pPr>
        <w:spacing w:after="0" w:before="0"/>
      </w:pPr>
      <w:r>
        <w:rPr>
          <w:rFonts w:ascii="Courier New" w:hAnsi="Courier New"/>
          <w:sz w:val="18"/>
        </w:rPr>
        <w:t xml:space="preserve">              └── Active recently? → 'Late Retention' ✓</w:t>
      </w:r>
    </w:p>
    <w:p>
      <w:pPr>
        <w:spacing w:after="0" w:before="0"/>
      </w:pPr>
      <w:r>
        <w:rPr>
          <w:rFonts w:ascii="Courier New" w:hAnsi="Courier New"/>
          <w:sz w:val="18"/>
        </w:rPr>
        <w:t xml:space="preserve">              └── Not active?      → 'Reacquisition' ✓ (True win-back!)</w:t>
      </w:r>
    </w:p>
    <w:p>
      <w:pPr>
        <w:spacing w:after="0" w:before="0"/>
      </w:pPr>
      <w:r>
        <w:rPr>
          <w:rFonts w:ascii="Courier New" w:hAnsi="Courier New"/>
          <w:sz w:val="18"/>
        </w:rPr>
      </w:r>
    </w:p>
    <w:p>
      <w:pPr>
        <w:spacing w:before="120" w:after="120"/>
        <w:ind w:left="432" w:right="432"/>
      </w:pPr>
      <w:r>
        <w:rPr>
          <w:sz w:val="24"/>
        </w:rPr>
        <w:t xml:space="preserve">📖 </w:t>
      </w:r>
      <w:r>
        <w:rPr>
          <w:i/>
          <w:color w:val="2C5F7C"/>
        </w:rPr>
        <w:t>James nodded slowly. 'It's like a flowchart that asks the right questions in the right order. And that activity check at the end—that's what makes the difference between celebrating a win-back and wasting an email on someone who's already happy.'</w:t>
      </w:r>
    </w:p>
    <w:p>
      <w:r>
        <w:br w:type="page"/>
      </w:r>
    </w:p>
    <w:p>
      <w:pPr>
        <w:pStyle w:val="Heading1"/>
      </w:pPr>
      <w:r>
        <w:rPr>
          <w:color w:val="1E3A5F"/>
        </w:rPr>
        <w:t>5. James Learns to Read Patterns</w:t>
      </w:r>
    </w:p>
    <w:p>
      <w:pPr>
        <w:spacing w:before="120" w:after="120"/>
        <w:ind w:left="432" w:right="432"/>
      </w:pPr>
      <w:r>
        <w:rPr>
          <w:sz w:val="24"/>
        </w:rPr>
        <w:t xml:space="preserve">📖 </w:t>
      </w:r>
      <w:r>
        <w:rPr>
          <w:i/>
          <w:color w:val="2C5F7C"/>
        </w:rPr>
        <w:t>Armed with understanding of how the tags work, James was ready for the next level. 'Now show me how to actually read these patterns,' he said. 'What story does the data tell?'</w:t>
      </w:r>
    </w:p>
    <w:p>
      <w:pPr>
        <w:pStyle w:val="Heading2"/>
      </w:pPr>
      <w:r>
        <w:rPr>
          <w:color w:val="1E3A5F"/>
        </w:rPr>
        <w:t>The Purchase Behavior Funnel</w:t>
      </w:r>
    </w:p>
    <w:p>
      <w:r>
        <w:t>Sarah showed James how to visualize the trader journey as a funnel. Using illustrative numbers, here's what a typical month looks like:</w:t>
      </w:r>
    </w:p>
    <w:p>
      <w:pPr>
        <w:spacing w:after="0" w:before="0"/>
      </w:pPr>
      <w:r>
        <w:rPr>
          <w:rFonts w:ascii="Courier New" w:hAnsi="Courier New"/>
          <w:sz w:val="18"/>
        </w:rPr>
      </w:r>
    </w:p>
    <w:p>
      <w:pPr>
        <w:spacing w:after="0" w:before="0"/>
      </w:pPr>
      <w:r>
        <w:rPr>
          <w:rFonts w:ascii="Courier New" w:hAnsi="Courier New"/>
          <w:sz w:val="18"/>
        </w:rPr>
        <w:t xml:space="preserve">     ╔═══════════════════════════════════════════════════════════════════╗</w:t>
      </w:r>
    </w:p>
    <w:p>
      <w:pPr>
        <w:spacing w:after="0" w:before="0"/>
      </w:pPr>
      <w:r>
        <w:rPr>
          <w:rFonts w:ascii="Courier New" w:hAnsi="Courier New"/>
          <w:sz w:val="18"/>
        </w:rPr>
        <w:t xml:space="preserve">     ║          THE TRADER JOURNEY FUNNEL (Illustrative)                 ║</w:t>
      </w:r>
    </w:p>
    <w:p>
      <w:pPr>
        <w:spacing w:after="0" w:before="0"/>
      </w:pPr>
      <w:r>
        <w:rPr>
          <w:rFonts w:ascii="Courier New" w:hAnsi="Courier New"/>
          <w:sz w:val="18"/>
        </w:rPr>
        <w:t xml:space="preserve">     ╚═══════════════════════════════════════════════════════════════════╝</w:t>
      </w:r>
    </w:p>
    <w:p>
      <w:pPr>
        <w:spacing w:after="0" w:before="0"/>
      </w:pPr>
      <w:r>
        <w:rPr>
          <w:rFonts w:ascii="Courier New" w:hAnsi="Courier New"/>
          <w:sz w:val="18"/>
        </w:rPr>
      </w:r>
    </w:p>
    <w:p>
      <w:pPr>
        <w:spacing w:after="0" w:before="0"/>
      </w:pPr>
      <w:r>
        <w:rPr>
          <w:rFonts w:ascii="Courier New" w:hAnsi="Courier New"/>
          <w:sz w:val="18"/>
        </w:rPr>
        <w:t xml:space="preserve">     ┌─────────────────────────────────────────────────────────────────────┐</w:t>
      </w:r>
    </w:p>
    <w:p>
      <w:pPr>
        <w:spacing w:after="0" w:before="0"/>
      </w:pPr>
      <w:r>
        <w:rPr>
          <w:rFonts w:ascii="Courier New" w:hAnsi="Courier New"/>
          <w:sz w:val="18"/>
        </w:rPr>
        <w:t xml:space="preserve">     │              FIRST PURCHASE: ~18,500 new traders                    │</w:t>
      </w:r>
    </w:p>
    <w:p>
      <w:pPr>
        <w:spacing w:after="0" w:before="0"/>
      </w:pPr>
      <w:r>
        <w:rPr>
          <w:rFonts w:ascii="Courier New" w:hAnsi="Courier New"/>
          <w:sz w:val="18"/>
        </w:rPr>
        <w:t xml:space="preserve">     │                     (The front door - everyone starts here)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'About 83% buy more   │  within their first week!'</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ACQUISITION BURST: ~15,500 purchases       │</w:t>
      </w:r>
    </w:p>
    <w:p>
      <w:pPr>
        <w:spacing w:after="0" w:before="0"/>
      </w:pPr>
      <w:r>
        <w:rPr>
          <w:rFonts w:ascii="Courier New" w:hAnsi="Courier New"/>
          <w:sz w:val="18"/>
        </w:rPr>
        <w:t xml:space="preserve">         │              (Stackers maximizing their chances)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'Then they settle    │  into patterns...'</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WEEKLY RETENTION: ~7,200 purchases    │</w:t>
      </w:r>
    </w:p>
    <w:p>
      <w:pPr>
        <w:spacing w:after="0" w:before="0"/>
      </w:pPr>
      <w:r>
        <w:rPr>
          <w:rFonts w:ascii="Courier New" w:hAnsi="Courier New"/>
          <w:sz w:val="18"/>
        </w:rPr>
        <w:t xml:space="preserve">             │           (Quick retry after fails)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BI-WEEKLY: ~8,800 purchases       │</w:t>
      </w:r>
    </w:p>
    <w:p>
      <w:pPr>
        <w:spacing w:after="0" w:before="0"/>
      </w:pPr>
      <w:r>
        <w:rPr>
          <w:rFonts w:ascii="Courier New" w:hAnsi="Courier New"/>
          <w:sz w:val="18"/>
        </w:rPr>
        <w:t xml:space="preserve">                 │       (Two-week evaluation cycle)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MONTHLY: ~13,800 purchases    │</w:t>
      </w:r>
    </w:p>
    <w:p>
      <w:pPr>
        <w:spacing w:after="0" w:before="0"/>
      </w:pPr>
      <w:r>
        <w:rPr>
          <w:rFonts w:ascii="Courier New" w:hAnsi="Courier New"/>
          <w:sz w:val="18"/>
        </w:rPr>
        <w:t xml:space="preserve">                     │   (THE GOLDEN SEGMENT - ~71%)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QUARTERLY: ~8,800 purchases │</w:t>
      </w:r>
    </w:p>
    <w:p>
      <w:pPr>
        <w:spacing w:after="0" w:before="0"/>
      </w:pPr>
      <w:r>
        <w:rPr>
          <w:rFonts w:ascii="Courier New" w:hAnsi="Courier New"/>
          <w:sz w:val="18"/>
        </w:rPr>
        <w:t xml:space="preserve">                         │      (Periodic but loyal)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 xml:space="preserve">                              │ BI-ANNUAL: ~230     │</w:t>
      </w:r>
    </w:p>
    <w:p>
      <w:pPr>
        <w:spacing w:after="0" w:before="0"/>
      </w:pPr>
      <w:r>
        <w:rPr>
          <w:rFonts w:ascii="Courier New" w:hAnsi="Courier New"/>
          <w:sz w:val="18"/>
        </w:rPr>
        <w:t xml:space="preserve">                              │ LATE RET: ~1,150    │</w:t>
      </w:r>
    </w:p>
    <w:p>
      <w:pPr>
        <w:spacing w:after="0" w:before="0"/>
      </w:pPr>
      <w:r>
        <w:rPr>
          <w:rFonts w:ascii="Courier New" w:hAnsi="Courier New"/>
          <w:sz w:val="18"/>
        </w:rPr>
        <w:t xml:space="preserve">                              │ REACQ: varies       │</w:t>
      </w:r>
    </w:p>
    <w:p>
      <w:pPr>
        <w:spacing w:after="0" w:before="0"/>
      </w:pPr>
      <w:r>
        <w:rPr>
          <w:rFonts w:ascii="Courier New" w:hAnsi="Courier New"/>
          <w:sz w:val="18"/>
        </w:rPr>
        <w:t xml:space="preserve">                              └─────────────────────┘</w:t>
      </w:r>
    </w:p>
    <w:p>
      <w:pPr>
        <w:spacing w:after="0" w:before="0"/>
      </w:pPr>
      <w:r>
        <w:rPr>
          <w:rFonts w:ascii="Courier New" w:hAnsi="Courier New"/>
          <w:sz w:val="18"/>
        </w:rPr>
      </w:r>
    </w:p>
    <w:p>
      <w:pPr>
        <w:spacing w:before="160" w:after="160"/>
        <w:ind w:left="360"/>
      </w:pPr>
      <w:r>
        <w:rPr>
          <w:b/>
          <w:color w:val="6B5B95"/>
        </w:rPr>
        <w:t xml:space="preserve">James explains: </w:t>
      </w:r>
      <w:r>
        <w:rPr>
          <w:i/>
        </w:rPr>
        <w:t>"That Monthly Retention number jumps out at me—~71%! These are the traders who've found their rhythm. That's the behavior I want to encourage in everyone else."</w:t>
      </w:r>
    </w:p>
    <w:p>
      <w:pPr>
        <w:pStyle w:val="Heading2"/>
      </w:pPr>
      <w:r>
        <w:rPr>
          <w:color w:val="1E3A5F"/>
        </w:rPr>
        <w:t>What Each Metric Tells James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b/>
                <w:color w:val="FFFFFF"/>
                <w:sz w:val="20"/>
              </w:rPr>
              <w:t>Metric</w:t>
            </w:r>
          </w:p>
        </w:tc>
        <w:tc>
          <w:tcPr>
            <w:tcW w:type="dxa" w:w="3312"/>
            <w:shd w:fill="1E3A5F"/>
          </w:tcPr>
          <w:p>
            <w:r>
              <w:rPr>
                <w:b/>
                <w:color w:val="FFFFFF"/>
                <w:sz w:val="20"/>
              </w:rPr>
              <w:t>What James Looks For</w:t>
            </w:r>
          </w:p>
        </w:tc>
        <w:tc>
          <w:tcPr>
            <w:tcW w:type="dxa" w:w="3168"/>
            <w:shd w:fill="1E3A5F"/>
          </w:tcPr>
          <w:p>
            <w:r>
              <w:rPr>
                <w:b/>
                <w:color w:val="FFFFFF"/>
                <w:sz w:val="20"/>
              </w:rPr>
              <w:t>Example Finding</w:t>
            </w:r>
          </w:p>
        </w:tc>
      </w:tr>
      <w:tr>
        <w:tc>
          <w:tcPr>
            <w:tcW w:type="dxa" w:w="2880"/>
          </w:tcPr>
          <w:p>
            <w:r>
              <w:rPr>
                <w:sz w:val="20"/>
              </w:rPr>
              <w:t>days_diff</w:t>
            </w:r>
          </w:p>
        </w:tc>
        <w:tc>
          <w:tcPr>
            <w:tcW w:type="dxa" w:w="3312"/>
          </w:tcPr>
          <w:p>
            <w:r>
              <w:rPr>
                <w:sz w:val="20"/>
              </w:rPr>
              <w:t>How long between purchases?</w:t>
            </w:r>
          </w:p>
        </w:tc>
        <w:tc>
          <w:tcPr>
            <w:tcW w:type="dxa" w:w="3168"/>
          </w:tcPr>
          <w:p>
            <w:r>
              <w:rPr>
                <w:sz w:val="20"/>
              </w:rPr>
              <w:t>~21 days average suggests monthly rhythm</w:t>
            </w:r>
          </w:p>
        </w:tc>
      </w:tr>
      <w:tr>
        <w:tc>
          <w:tcPr>
            <w:tcW w:type="dxa" w:w="2880"/>
            <w:shd w:fill="F5F5F5"/>
          </w:tcPr>
          <w:p>
            <w:r>
              <w:rPr>
                <w:sz w:val="20"/>
              </w:rPr>
              <w:t>purchase_order</w:t>
            </w:r>
          </w:p>
        </w:tc>
        <w:tc>
          <w:tcPr>
            <w:tcW w:type="dxa" w:w="3312"/>
            <w:shd w:fill="F5F5F5"/>
          </w:tcPr>
          <w:p>
            <w:r>
              <w:rPr>
                <w:sz w:val="20"/>
              </w:rPr>
              <w:t>How loyal is this trader?</w:t>
            </w:r>
          </w:p>
        </w:tc>
        <w:tc>
          <w:tcPr>
            <w:tcW w:type="dxa" w:w="3168"/>
            <w:shd w:fill="F5F5F5"/>
          </w:tcPr>
          <w:p>
            <w:r>
              <w:rPr>
                <w:sz w:val="20"/>
              </w:rPr>
              <w:t>'5th Purchase' = committed customer</w:t>
            </w:r>
          </w:p>
        </w:tc>
      </w:tr>
      <w:tr>
        <w:tc>
          <w:tcPr>
            <w:tcW w:type="dxa" w:w="2880"/>
          </w:tcPr>
          <w:p>
            <w:r>
              <w:rPr>
                <w:sz w:val="20"/>
              </w:rPr>
              <w:t>Months since first purchase</w:t>
            </w:r>
          </w:p>
        </w:tc>
        <w:tc>
          <w:tcPr>
            <w:tcW w:type="dxa" w:w="3312"/>
          </w:tcPr>
          <w:p>
            <w:r>
              <w:rPr>
                <w:sz w:val="20"/>
              </w:rPr>
              <w:t>How long have they been with us?</w:t>
            </w:r>
          </w:p>
        </w:tc>
        <w:tc>
          <w:tcPr>
            <w:tcW w:type="dxa" w:w="3168"/>
          </w:tcPr>
          <w:p>
            <w:r>
              <w:rPr>
                <w:sz w:val="20"/>
              </w:rPr>
              <w:t>4+ months = established relationship</w:t>
            </w:r>
          </w:p>
        </w:tc>
      </w:tr>
      <w:tr>
        <w:tc>
          <w:tcPr>
            <w:tcW w:type="dxa" w:w="2880"/>
            <w:shd w:fill="F5F5F5"/>
          </w:tcPr>
          <w:p>
            <w:r>
              <w:rPr>
                <w:sz w:val="20"/>
              </w:rPr>
              <w:t>Last active trading day</w:t>
            </w:r>
          </w:p>
        </w:tc>
        <w:tc>
          <w:tcPr>
            <w:tcW w:type="dxa" w:w="3312"/>
            <w:shd w:fill="F5F5F5"/>
          </w:tcPr>
          <w:p>
            <w:r>
              <w:rPr>
                <w:sz w:val="20"/>
              </w:rPr>
              <w:t>Are they actually using the account?</w:t>
            </w:r>
          </w:p>
        </w:tc>
        <w:tc>
          <w:tcPr>
            <w:tcW w:type="dxa" w:w="3168"/>
            <w:shd w:fill="F5F5F5"/>
          </w:tcPr>
          <w:p>
            <w:r>
              <w:rPr>
                <w:sz w:val="20"/>
              </w:rPr>
              <w:t>Traded yesterday = engaged, not churned</w:t>
            </w:r>
          </w:p>
        </w:tc>
      </w:tr>
      <w:tr>
        <w:tc>
          <w:tcPr>
            <w:tcW w:type="dxa" w:w="2880"/>
          </w:tcPr>
          <w:p>
            <w:r>
              <w:rPr>
                <w:sz w:val="20"/>
              </w:rPr>
              <w:t>Funding level</w:t>
            </w:r>
          </w:p>
        </w:tc>
        <w:tc>
          <w:tcPr>
            <w:tcW w:type="dxa" w:w="3312"/>
          </w:tcPr>
          <w:p>
            <w:r>
              <w:rPr>
                <w:sz w:val="20"/>
              </w:rPr>
              <w:t>What tier do they prefer?</w:t>
            </w:r>
          </w:p>
        </w:tc>
        <w:tc>
          <w:tcPr>
            <w:tcW w:type="dxa" w:w="3168"/>
          </w:tcPr>
          <w:p>
            <w:r>
              <w:rPr>
                <w:sz w:val="20"/>
              </w:rPr>
              <w:t>125K most popular = sweet spot pricing</w:t>
            </w:r>
          </w:p>
        </w:tc>
      </w:tr>
      <w:tr>
        <w:tc>
          <w:tcPr>
            <w:tcW w:type="dxa" w:w="2880"/>
            <w:shd w:fill="F5F5F5"/>
          </w:tcPr>
          <w:p>
            <w:r>
              <w:rPr>
                <w:sz w:val="20"/>
              </w:rPr>
              <w:t>Coupon used</w:t>
            </w:r>
          </w:p>
        </w:tc>
        <w:tc>
          <w:tcPr>
            <w:tcW w:type="dxa" w:w="3312"/>
            <w:shd w:fill="F5F5F5"/>
          </w:tcPr>
          <w:p>
            <w:r>
              <w:rPr>
                <w:sz w:val="20"/>
              </w:rPr>
              <w:t>Did promotions drive this?</w:t>
            </w:r>
          </w:p>
        </w:tc>
        <w:tc>
          <w:tcPr>
            <w:tcW w:type="dxa" w:w="3168"/>
            <w:shd w:fill="F5F5F5"/>
          </w:tcPr>
          <w:p>
            <w:r>
              <w:rPr>
                <w:sz w:val="20"/>
              </w:rPr>
              <w:t>40% of Reacquisitions used coupons = promos work!</w:t>
            </w:r>
          </w:p>
        </w:tc>
      </w:tr>
    </w:tbl>
    <w:p>
      <w:pPr>
        <w:pStyle w:val="Heading2"/>
      </w:pPr>
      <w:r>
        <w:rPr>
          <w:color w:val="1E3A5F"/>
        </w:rPr>
        <w:t>James's Segmentation Lightbulbs</w:t>
      </w:r>
    </w:p>
    <w:p>
      <w:pPr>
        <w:spacing w:before="120" w:after="120"/>
        <w:ind w:left="432" w:right="432"/>
      </w:pPr>
      <w:r>
        <w:rPr>
          <w:sz w:val="24"/>
        </w:rPr>
        <w:t xml:space="preserve">📖 </w:t>
      </w:r>
      <w:r>
        <w:rPr>
          <w:i/>
          <w:color w:val="2C5F7C"/>
        </w:rPr>
        <w:t>'Wait,' James said excitedly, 'I can combine these to create really targeted segments!' Sarah smiled. 'Now you're getting it. Show me what you're thinking.'</w:t>
      </w:r>
    </w:p>
    <w:p>
      <w:r>
        <w:t>James sketched out his first segmentation ideas: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r>
              <w:rPr>
                <w:b/>
                <w:color w:val="FFFFFF"/>
                <w:sz w:val="20"/>
              </w:rPr>
              <w:t>Segment Idea</w:t>
            </w:r>
          </w:p>
        </w:tc>
        <w:tc>
          <w:tcPr>
            <w:tcW w:type="dxa" w:w="3600"/>
            <w:shd w:fill="1E3A5F"/>
          </w:tcPr>
          <w:p>
            <w:r>
              <w:rPr>
                <w:b/>
                <w:color w:val="FFFFFF"/>
                <w:sz w:val="20"/>
              </w:rPr>
              <w:t>Criteria</w:t>
            </w:r>
          </w:p>
        </w:tc>
        <w:tc>
          <w:tcPr>
            <w:tcW w:type="dxa" w:w="3168"/>
            <w:shd w:fill="1E3A5F"/>
          </w:tcPr>
          <w:p>
            <w:r>
              <w:rPr>
                <w:b/>
                <w:color w:val="FFFFFF"/>
                <w:sz w:val="20"/>
              </w:rPr>
              <w:t>James's Campaign Plan</w:t>
            </w:r>
          </w:p>
        </w:tc>
      </w:tr>
      <w:tr>
        <w:tc>
          <w:tcPr>
            <w:tcW w:type="dxa" w:w="2592"/>
          </w:tcPr>
          <w:p>
            <w:r>
              <w:rPr>
                <w:sz w:val="20"/>
              </w:rPr>
              <w:t>Under-performers in Gulf</w:t>
            </w:r>
          </w:p>
        </w:tc>
        <w:tc>
          <w:tcPr>
            <w:tcW w:type="dxa" w:w="3600"/>
          </w:tcPr>
          <w:p>
            <w:r>
              <w:rPr>
                <w:sz w:val="20"/>
              </w:rPr>
              <w:t>Gulf region + inactive 30+ days + spent &lt; ~$160 AOV</w:t>
            </w:r>
          </w:p>
        </w:tc>
        <w:tc>
          <w:tcPr>
            <w:tcW w:type="dxa" w:w="3168"/>
          </w:tcPr>
          <w:p>
            <w:r>
              <w:rPr>
                <w:sz w:val="20"/>
              </w:rPr>
              <w:t>Regional premium offer</w:t>
            </w:r>
          </w:p>
        </w:tc>
      </w:tr>
      <w:tr>
        <w:tc>
          <w:tcPr>
            <w:tcW w:type="dxa" w:w="2592"/>
            <w:shd w:fill="F5F5F5"/>
          </w:tcPr>
          <w:p>
            <w:r>
              <w:rPr>
                <w:sz w:val="20"/>
              </w:rPr>
              <w:t>Excited but fading</w:t>
            </w:r>
          </w:p>
        </w:tc>
        <w:tc>
          <w:tcPr>
            <w:tcW w:type="dxa" w:w="3600"/>
            <w:shd w:fill="F5F5F5"/>
          </w:tcPr>
          <w:p>
            <w:r>
              <w:rPr>
                <w:sz w:val="20"/>
              </w:rPr>
              <w:t>Acquisition Burst + no Monthly Retention follow-up</w:t>
            </w:r>
          </w:p>
        </w:tc>
        <w:tc>
          <w:tcPr>
            <w:tcW w:type="dxa" w:w="3168"/>
            <w:shd w:fill="F5F5F5"/>
          </w:tcPr>
          <w:p>
            <w:r>
              <w:rPr>
                <w:sz w:val="20"/>
              </w:rPr>
              <w:t>Week 2 nurture sequence</w:t>
            </w:r>
          </w:p>
        </w:tc>
      </w:tr>
      <w:tr>
        <w:tc>
          <w:tcPr>
            <w:tcW w:type="dxa" w:w="2592"/>
          </w:tcPr>
          <w:p>
            <w:r>
              <w:rPr>
                <w:sz w:val="20"/>
              </w:rPr>
              <w:t>Happy funded traders</w:t>
            </w:r>
          </w:p>
        </w:tc>
        <w:tc>
          <w:tcPr>
            <w:tcW w:type="dxa" w:w="3600"/>
          </w:tcPr>
          <w:p>
            <w:r>
              <w:rPr>
                <w:sz w:val="20"/>
              </w:rPr>
              <w:t>Late Retention + high trading activity</w:t>
            </w:r>
          </w:p>
        </w:tc>
        <w:tc>
          <w:tcPr>
            <w:tcW w:type="dxa" w:w="3168"/>
          </w:tcPr>
          <w:p>
            <w:r>
              <w:rPr>
                <w:sz w:val="20"/>
              </w:rPr>
              <w:t>DON'T send 'we miss you'—they're winning!</w:t>
            </w:r>
          </w:p>
        </w:tc>
      </w:tr>
      <w:tr>
        <w:tc>
          <w:tcPr>
            <w:tcW w:type="dxa" w:w="2592"/>
            <w:shd w:fill="F5F5F5"/>
          </w:tcPr>
          <w:p>
            <w:r>
              <w:rPr>
                <w:sz w:val="20"/>
              </w:rPr>
              <w:t>True win-backs</w:t>
            </w:r>
          </w:p>
        </w:tc>
        <w:tc>
          <w:tcPr>
            <w:tcW w:type="dxa" w:w="3600"/>
            <w:shd w:fill="F5F5F5"/>
          </w:tcPr>
          <w:p>
            <w:r>
              <w:rPr>
                <w:sz w:val="20"/>
              </w:rPr>
              <w:t>Reacquisition + identify what brought them back</w:t>
            </w:r>
          </w:p>
        </w:tc>
        <w:tc>
          <w:tcPr>
            <w:tcW w:type="dxa" w:w="3168"/>
            <w:shd w:fill="F5F5F5"/>
          </w:tcPr>
          <w:p>
            <w:r>
              <w:rPr>
                <w:sz w:val="20"/>
              </w:rPr>
              <w:t>Replicate the trigger</w:t>
            </w:r>
          </w:p>
        </w:tc>
      </w:tr>
      <w:tr>
        <w:tc>
          <w:tcPr>
            <w:tcW w:type="dxa" w:w="2592"/>
          </w:tcPr>
          <w:p>
            <w:r>
              <w:rPr>
                <w:sz w:val="20"/>
              </w:rPr>
              <w:t>Stacker VIPs</w:t>
            </w:r>
          </w:p>
        </w:tc>
        <w:tc>
          <w:tcPr>
            <w:tcW w:type="dxa" w:w="3600"/>
          </w:tcPr>
          <w:p>
            <w:r>
              <w:rPr>
                <w:sz w:val="20"/>
              </w:rPr>
              <w:t>3+ purchases in Acquisition Burst + high spend</w:t>
            </w:r>
          </w:p>
        </w:tc>
        <w:tc>
          <w:tcPr>
            <w:tcW w:type="dxa" w:w="3168"/>
          </w:tcPr>
          <w:p>
            <w:r>
              <w:rPr>
                <w:sz w:val="20"/>
              </w:rPr>
              <w:t>Bundle discount for loyalty</w:t>
            </w:r>
          </w:p>
        </w:tc>
      </w:tr>
    </w:tbl>
    <w:p>
      <w:r>
        <w:br w:type="page"/>
      </w:r>
    </w:p>
    <w:p>
      <w:pPr>
        <w:pStyle w:val="Heading1"/>
      </w:pPr>
      <w:r>
        <w:rPr>
          <w:color w:val="1E3A5F"/>
        </w:rPr>
        <w:t>6. The Dashboard Tour: What James Sees Every Morning</w:t>
      </w:r>
    </w:p>
    <w:p>
      <w:pPr>
        <w:spacing w:before="120" w:after="120"/>
        <w:ind w:left="432" w:right="432"/>
      </w:pPr>
      <w:r>
        <w:rPr>
          <w:sz w:val="24"/>
        </w:rPr>
        <w:t xml:space="preserve">📖 </w:t>
      </w:r>
      <w:r>
        <w:rPr>
          <w:i/>
          <w:color w:val="2C5F7C"/>
        </w:rPr>
        <w:t>Sarah took James to the Retention Dashboard. 'This is where all that data comes to life,' she said. 'Let me give you the tour so you know exactly what you're looking at.'</w:t>
      </w:r>
    </w:p>
    <w:p>
      <w:pPr>
        <w:pStyle w:val="Heading2"/>
      </w:pPr>
      <w:r>
        <w:rPr>
          <w:color w:val="1E3A5F"/>
        </w:rPr>
        <w:t>The Filters Bar (Top of Dashboard)</w:t>
      </w:r>
    </w:p>
    <w:p>
      <w:r>
        <w:t>First, James learned to control what he's looking at:</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1E3A5F"/>
          </w:tcPr>
          <w:p>
            <w:r>
              <w:rPr>
                <w:b/>
                <w:color w:val="FFFFFF"/>
                <w:sz w:val="20"/>
              </w:rPr>
              <w:t>Filter</w:t>
            </w:r>
          </w:p>
        </w:tc>
        <w:tc>
          <w:tcPr>
            <w:tcW w:type="dxa" w:w="3168"/>
            <w:shd w:fill="1E3A5F"/>
          </w:tcPr>
          <w:p>
            <w:r>
              <w:rPr>
                <w:b/>
                <w:color w:val="FFFFFF"/>
                <w:sz w:val="20"/>
              </w:rPr>
              <w:t>Options</w:t>
            </w:r>
          </w:p>
        </w:tc>
        <w:tc>
          <w:tcPr>
            <w:tcW w:type="dxa" w:w="4176"/>
            <w:shd w:fill="1E3A5F"/>
          </w:tcPr>
          <w:p>
            <w:r>
              <w:rPr>
                <w:b/>
                <w:color w:val="FFFFFF"/>
                <w:sz w:val="20"/>
              </w:rPr>
              <w:t>When James Uses It</w:t>
            </w:r>
          </w:p>
        </w:tc>
      </w:tr>
      <w:tr>
        <w:tc>
          <w:tcPr>
            <w:tcW w:type="dxa" w:w="2016"/>
          </w:tcPr>
          <w:p>
            <w:r>
              <w:rPr>
                <w:sz w:val="20"/>
              </w:rPr>
              <w:t>Payment Date</w:t>
            </w:r>
          </w:p>
        </w:tc>
        <w:tc>
          <w:tcPr>
            <w:tcW w:type="dxa" w:w="3168"/>
          </w:tcPr>
          <w:p>
            <w:r>
              <w:rPr>
                <w:sz w:val="20"/>
              </w:rPr>
              <w:t>Last 30 days, custom range</w:t>
            </w:r>
          </w:p>
        </w:tc>
        <w:tc>
          <w:tcPr>
            <w:tcW w:type="dxa" w:w="4176"/>
          </w:tcPr>
          <w:p>
            <w:r>
              <w:rPr>
                <w:sz w:val="20"/>
              </w:rPr>
              <w:t>Comparing periods, campaign analysis</w:t>
            </w:r>
          </w:p>
        </w:tc>
      </w:tr>
      <w:tr>
        <w:tc>
          <w:tcPr>
            <w:tcW w:type="dxa" w:w="2016"/>
            <w:shd w:fill="F5F5F5"/>
          </w:tcPr>
          <w:p>
            <w:r>
              <w:rPr>
                <w:sz w:val="20"/>
              </w:rPr>
              <w:t>Challenge Type</w:t>
            </w:r>
          </w:p>
        </w:tc>
        <w:tc>
          <w:tcPr>
            <w:tcW w:type="dxa" w:w="3168"/>
            <w:shd w:fill="F5F5F5"/>
          </w:tcPr>
          <w:p>
            <w:r>
              <w:rPr>
                <w:sz w:val="20"/>
              </w:rPr>
              <w:t>Rapid 1-Phase, Rapid 2-Phase, Rapid Lite 2-Phase</w:t>
            </w:r>
          </w:p>
        </w:tc>
        <w:tc>
          <w:tcPr>
            <w:tcW w:type="dxa" w:w="4176"/>
            <w:shd w:fill="F5F5F5"/>
          </w:tcPr>
          <w:p>
            <w:r>
              <w:rPr>
                <w:sz w:val="20"/>
              </w:rPr>
              <w:t>Product performance comparison</w:t>
            </w:r>
          </w:p>
        </w:tc>
      </w:tr>
      <w:tr>
        <w:tc>
          <w:tcPr>
            <w:tcW w:type="dxa" w:w="2016"/>
          </w:tcPr>
          <w:p>
            <w:r>
              <w:rPr>
                <w:sz w:val="20"/>
              </w:rPr>
              <w:t>Country</w:t>
            </w:r>
          </w:p>
        </w:tc>
        <w:tc>
          <w:tcPr>
            <w:tcW w:type="dxa" w:w="3168"/>
          </w:tcPr>
          <w:p>
            <w:r>
              <w:rPr>
                <w:sz w:val="20"/>
              </w:rPr>
              <w:t>All countries</w:t>
            </w:r>
          </w:p>
        </w:tc>
        <w:tc>
          <w:tcPr>
            <w:tcW w:type="dxa" w:w="4176"/>
          </w:tcPr>
          <w:p>
            <w:r>
              <w:rPr>
                <w:sz w:val="20"/>
              </w:rPr>
              <w:t>Drilling into specific markets</w:t>
            </w:r>
          </w:p>
        </w:tc>
      </w:tr>
      <w:tr>
        <w:tc>
          <w:tcPr>
            <w:tcW w:type="dxa" w:w="2016"/>
            <w:shd w:fill="F5F5F5"/>
          </w:tcPr>
          <w:p>
            <w:r>
              <w:rPr>
                <w:sz w:val="20"/>
              </w:rPr>
              <w:t>Region</w:t>
            </w:r>
          </w:p>
        </w:tc>
        <w:tc>
          <w:tcPr>
            <w:tcW w:type="dxa" w:w="3168"/>
            <w:shd w:fill="F5F5F5"/>
          </w:tcPr>
          <w:p>
            <w:r>
              <w:rPr>
                <w:sz w:val="20"/>
              </w:rPr>
              <w:t>Gulf, Europe, Asia, Americas</w:t>
            </w:r>
          </w:p>
        </w:tc>
        <w:tc>
          <w:tcPr>
            <w:tcW w:type="dxa" w:w="4176"/>
            <w:shd w:fill="F5F5F5"/>
          </w:tcPr>
          <w:p>
            <w:r>
              <w:rPr>
                <w:sz w:val="20"/>
              </w:rPr>
              <w:t>Regional strategy planning</w:t>
            </w:r>
          </w:p>
        </w:tc>
      </w:tr>
      <w:tr>
        <w:tc>
          <w:tcPr>
            <w:tcW w:type="dxa" w:w="2016"/>
          </w:tcPr>
          <w:p>
            <w:r>
              <w:rPr>
                <w:sz w:val="20"/>
              </w:rPr>
              <w:t>Coupon Used</w:t>
            </w:r>
          </w:p>
        </w:tc>
        <w:tc>
          <w:tcPr>
            <w:tcW w:type="dxa" w:w="3168"/>
          </w:tcPr>
          <w:p>
            <w:r>
              <w:rPr>
                <w:sz w:val="20"/>
              </w:rPr>
              <w:t>Yes, No, All</w:t>
            </w:r>
          </w:p>
        </w:tc>
        <w:tc>
          <w:tcPr>
            <w:tcW w:type="dxa" w:w="4176"/>
          </w:tcPr>
          <w:p>
            <w:r>
              <w:rPr>
                <w:sz w:val="20"/>
              </w:rPr>
              <w:t>Measuring promotion effectiveness</w:t>
            </w:r>
          </w:p>
        </w:tc>
      </w:tr>
    </w:tbl>
    <w:p>
      <w:pPr>
        <w:pStyle w:val="Heading2"/>
      </w:pPr>
      <w:r>
        <w:rPr>
          <w:color w:val="1E3A5F"/>
        </w:rPr>
        <w:t>Chart 1: Purchase Behavior Funnel</w:t>
      </w:r>
    </w:p>
    <w:p>
      <w:pPr>
        <w:spacing w:before="160" w:after="160"/>
        <w:ind w:left="360"/>
      </w:pPr>
      <w:r>
        <w:rPr>
          <w:b/>
          <w:color w:val="6B5B95"/>
        </w:rPr>
        <w:t xml:space="preserve">James explains: </w:t>
      </w:r>
      <w:r>
        <w:rPr>
          <w:i/>
        </w:rPr>
        <w:t>"This is my favorite view. It shows exactly how traders flow through the lifecycle stages."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1E3A5F"/>
          </w:tcPr>
          <w:p>
            <w:r>
              <w:rPr>
                <w:b/>
                <w:color w:val="FFFFFF"/>
                <w:sz w:val="20"/>
              </w:rPr>
              <w:t>Stage</w:t>
            </w:r>
          </w:p>
        </w:tc>
        <w:tc>
          <w:tcPr>
            <w:tcW w:type="dxa" w:w="1584"/>
            <w:shd w:fill="1E3A5F"/>
          </w:tcPr>
          <w:p>
            <w:r>
              <w:rPr>
                <w:b/>
                <w:color w:val="FFFFFF"/>
                <w:sz w:val="20"/>
              </w:rPr>
              <w:t>Count (Est.)</w:t>
            </w:r>
          </w:p>
        </w:tc>
        <w:tc>
          <w:tcPr>
            <w:tcW w:type="dxa" w:w="1296"/>
            <w:shd w:fill="1E3A5F"/>
          </w:tcPr>
          <w:p>
            <w:r>
              <w:rPr>
                <w:b/>
                <w:color w:val="FFFFFF"/>
                <w:sz w:val="20"/>
              </w:rPr>
              <w:t>Rate</w:t>
            </w:r>
          </w:p>
        </w:tc>
        <w:tc>
          <w:tcPr>
            <w:tcW w:type="dxa" w:w="4176"/>
            <w:shd w:fill="1E3A5F"/>
          </w:tcPr>
          <w:p>
            <w:r>
              <w:rPr>
                <w:b/>
                <w:color w:val="FFFFFF"/>
                <w:sz w:val="20"/>
              </w:rPr>
              <w:t>James's Interpretation</w:t>
            </w:r>
          </w:p>
        </w:tc>
      </w:tr>
      <w:tr>
        <w:tc>
          <w:tcPr>
            <w:tcW w:type="dxa" w:w="2304"/>
          </w:tcPr>
          <w:p>
            <w:r>
              <w:rPr>
                <w:sz w:val="20"/>
              </w:rPr>
              <w:t>First Purchase</w:t>
            </w:r>
          </w:p>
        </w:tc>
        <w:tc>
          <w:tcPr>
            <w:tcW w:type="dxa" w:w="1584"/>
          </w:tcPr>
          <w:p>
            <w:r>
              <w:rPr>
                <w:sz w:val="20"/>
              </w:rPr>
              <w:t>~18,500</w:t>
            </w:r>
          </w:p>
        </w:tc>
        <w:tc>
          <w:tcPr>
            <w:tcW w:type="dxa" w:w="1296"/>
          </w:tcPr>
          <w:p>
            <w:r>
              <w:rPr>
                <w:sz w:val="20"/>
              </w:rPr>
              <w:t>~17%</w:t>
            </w:r>
          </w:p>
        </w:tc>
        <w:tc>
          <w:tcPr>
            <w:tcW w:type="dxa" w:w="4176"/>
          </w:tcPr>
          <w:p>
            <w:r>
              <w:rPr>
                <w:sz w:val="20"/>
              </w:rPr>
              <w:t>New acquisition engine is working</w:t>
            </w:r>
          </w:p>
        </w:tc>
      </w:tr>
      <w:tr>
        <w:tc>
          <w:tcPr>
            <w:tcW w:type="dxa" w:w="2304"/>
            <w:shd w:fill="F5F5F5"/>
          </w:tcPr>
          <w:p>
            <w:r>
              <w:rPr>
                <w:sz w:val="20"/>
              </w:rPr>
              <w:t>Acquisition Burst</w:t>
            </w:r>
          </w:p>
        </w:tc>
        <w:tc>
          <w:tcPr>
            <w:tcW w:type="dxa" w:w="1584"/>
            <w:shd w:fill="F5F5F5"/>
          </w:tcPr>
          <w:p>
            <w:r>
              <w:rPr>
                <w:sz w:val="20"/>
              </w:rPr>
              <w:t>~15,500</w:t>
            </w:r>
          </w:p>
        </w:tc>
        <w:tc>
          <w:tcPr>
            <w:tcW w:type="dxa" w:w="1296"/>
            <w:shd w:fill="F5F5F5"/>
          </w:tcPr>
          <w:p>
            <w:r>
              <w:rPr>
                <w:sz w:val="20"/>
              </w:rPr>
              <w:t>~83%</w:t>
            </w:r>
          </w:p>
        </w:tc>
        <w:tc>
          <w:tcPr>
            <w:tcW w:type="dxa" w:w="4176"/>
            <w:shd w:fill="F5F5F5"/>
          </w:tcPr>
          <w:p>
            <w:r>
              <w:rPr>
                <w:sz w:val="20"/>
              </w:rPr>
              <w:t>Stacking is MASSIVE—most new traders do it</w:t>
            </w:r>
          </w:p>
        </w:tc>
      </w:tr>
      <w:tr>
        <w:tc>
          <w:tcPr>
            <w:tcW w:type="dxa" w:w="2304"/>
          </w:tcPr>
          <w:p>
            <w:r>
              <w:rPr>
                <w:sz w:val="20"/>
              </w:rPr>
              <w:t>Weekly Retention</w:t>
            </w:r>
          </w:p>
        </w:tc>
        <w:tc>
          <w:tcPr>
            <w:tcW w:type="dxa" w:w="1584"/>
          </w:tcPr>
          <w:p>
            <w:r>
              <w:rPr>
                <w:sz w:val="20"/>
              </w:rPr>
              <w:t>~7,200</w:t>
            </w:r>
          </w:p>
        </w:tc>
        <w:tc>
          <w:tcPr>
            <w:tcW w:type="dxa" w:w="1296"/>
          </w:tcPr>
          <w:p>
            <w:r>
              <w:rPr>
                <w:sz w:val="20"/>
              </w:rPr>
              <w:t>~37%</w:t>
            </w:r>
          </w:p>
        </w:tc>
        <w:tc>
          <w:tcPr>
            <w:tcW w:type="dxa" w:w="4176"/>
          </w:tcPr>
          <w:p>
            <w:r>
              <w:rPr>
                <w:sz w:val="20"/>
              </w:rPr>
              <w:t>Quick retry after fails—expected</w:t>
            </w:r>
          </w:p>
        </w:tc>
      </w:tr>
      <w:tr>
        <w:tc>
          <w:tcPr>
            <w:tcW w:type="dxa" w:w="2304"/>
            <w:shd w:fill="F5F5F5"/>
          </w:tcPr>
          <w:p>
            <w:r>
              <w:rPr>
                <w:sz w:val="20"/>
              </w:rPr>
              <w:t>Bi-weekly Retention</w:t>
            </w:r>
          </w:p>
        </w:tc>
        <w:tc>
          <w:tcPr>
            <w:tcW w:type="dxa" w:w="1584"/>
            <w:shd w:fill="F5F5F5"/>
          </w:tcPr>
          <w:p>
            <w:r>
              <w:rPr>
                <w:sz w:val="20"/>
              </w:rPr>
              <w:t>~8,800</w:t>
            </w:r>
          </w:p>
        </w:tc>
        <w:tc>
          <w:tcPr>
            <w:tcW w:type="dxa" w:w="1296"/>
            <w:shd w:fill="F5F5F5"/>
          </w:tcPr>
          <w:p>
            <w:r>
              <w:rPr>
                <w:sz w:val="20"/>
              </w:rPr>
              <w:t>~46%</w:t>
            </w:r>
          </w:p>
        </w:tc>
        <w:tc>
          <w:tcPr>
            <w:tcW w:type="dxa" w:w="4176"/>
            <w:shd w:fill="F5F5F5"/>
          </w:tcPr>
          <w:p>
            <w:r>
              <w:rPr>
                <w:sz w:val="20"/>
              </w:rPr>
              <w:t>Healthy evaluation cycle</w:t>
            </w:r>
          </w:p>
        </w:tc>
      </w:tr>
      <w:tr>
        <w:tc>
          <w:tcPr>
            <w:tcW w:type="dxa" w:w="2304"/>
          </w:tcPr>
          <w:p>
            <w:r>
              <w:rPr>
                <w:sz w:val="20"/>
              </w:rPr>
              <w:t>Monthly Retention</w:t>
            </w:r>
          </w:p>
        </w:tc>
        <w:tc>
          <w:tcPr>
            <w:tcW w:type="dxa" w:w="1584"/>
          </w:tcPr>
          <w:p>
            <w:r>
              <w:rPr>
                <w:sz w:val="20"/>
              </w:rPr>
              <w:t>~13,800</w:t>
            </w:r>
          </w:p>
        </w:tc>
        <w:tc>
          <w:tcPr>
            <w:tcW w:type="dxa" w:w="1296"/>
          </w:tcPr>
          <w:p>
            <w:r>
              <w:rPr>
                <w:sz w:val="20"/>
              </w:rPr>
              <w:t>~71%</w:t>
            </w:r>
          </w:p>
        </w:tc>
        <w:tc>
          <w:tcPr>
            <w:tcW w:type="dxa" w:w="4176"/>
          </w:tcPr>
          <w:p>
            <w:r>
              <w:rPr>
                <w:sz w:val="20"/>
              </w:rPr>
              <w:t>THE GOLDEN SEGMENT—protect these traders!</w:t>
            </w:r>
          </w:p>
        </w:tc>
      </w:tr>
      <w:tr>
        <w:tc>
          <w:tcPr>
            <w:tcW w:type="dxa" w:w="2304"/>
            <w:shd w:fill="F5F5F5"/>
          </w:tcPr>
          <w:p>
            <w:r>
              <w:rPr>
                <w:sz w:val="20"/>
              </w:rPr>
              <w:t>Quarterly Retention</w:t>
            </w:r>
          </w:p>
        </w:tc>
        <w:tc>
          <w:tcPr>
            <w:tcW w:type="dxa" w:w="1584"/>
            <w:shd w:fill="F5F5F5"/>
          </w:tcPr>
          <w:p>
            <w:r>
              <w:rPr>
                <w:sz w:val="20"/>
              </w:rPr>
              <w:t>~8,800</w:t>
            </w:r>
          </w:p>
        </w:tc>
        <w:tc>
          <w:tcPr>
            <w:tcW w:type="dxa" w:w="1296"/>
            <w:shd w:fill="F5F5F5"/>
          </w:tcPr>
          <w:p>
            <w:r>
              <w:rPr>
                <w:sz w:val="20"/>
              </w:rPr>
              <w:t>~46%</w:t>
            </w:r>
          </w:p>
        </w:tc>
        <w:tc>
          <w:tcPr>
            <w:tcW w:type="dxa" w:w="4176"/>
            <w:shd w:fill="F5F5F5"/>
          </w:tcPr>
          <w:p>
            <w:r>
              <w:rPr>
                <w:sz w:val="20"/>
              </w:rPr>
              <w:t>Periodic but loyal—different messaging needed</w:t>
            </w:r>
          </w:p>
        </w:tc>
      </w:tr>
      <w:tr>
        <w:tc>
          <w:tcPr>
            <w:tcW w:type="dxa" w:w="2304"/>
          </w:tcPr>
          <w:p>
            <w:r>
              <w:rPr>
                <w:sz w:val="20"/>
              </w:rPr>
              <w:t>Bi-annually Retention</w:t>
            </w:r>
          </w:p>
        </w:tc>
        <w:tc>
          <w:tcPr>
            <w:tcW w:type="dxa" w:w="1584"/>
          </w:tcPr>
          <w:p>
            <w:r>
              <w:rPr>
                <w:sz w:val="20"/>
              </w:rPr>
              <w:t>~230</w:t>
            </w:r>
          </w:p>
        </w:tc>
        <w:tc>
          <w:tcPr>
            <w:tcW w:type="dxa" w:w="1296"/>
          </w:tcPr>
          <w:p>
            <w:r>
              <w:rPr>
                <w:sz w:val="20"/>
              </w:rPr>
              <w:t>~1%</w:t>
            </w:r>
          </w:p>
        </w:tc>
        <w:tc>
          <w:tcPr>
            <w:tcW w:type="dxa" w:w="4176"/>
          </w:tcPr>
          <w:p>
            <w:r>
              <w:rPr>
                <w:sz w:val="20"/>
              </w:rPr>
              <w:t>Extended cycle—rare but present</w:t>
            </w:r>
          </w:p>
        </w:tc>
      </w:tr>
      <w:tr>
        <w:tc>
          <w:tcPr>
            <w:tcW w:type="dxa" w:w="2304"/>
            <w:shd w:fill="F5F5F5"/>
          </w:tcPr>
          <w:p>
            <w:r>
              <w:rPr>
                <w:sz w:val="20"/>
              </w:rPr>
              <w:t>Late Retention</w:t>
            </w:r>
          </w:p>
        </w:tc>
        <w:tc>
          <w:tcPr>
            <w:tcW w:type="dxa" w:w="1584"/>
            <w:shd w:fill="F5F5F5"/>
          </w:tcPr>
          <w:p>
            <w:r>
              <w:rPr>
                <w:sz w:val="20"/>
              </w:rPr>
              <w:t>~1,150</w:t>
            </w:r>
          </w:p>
        </w:tc>
        <w:tc>
          <w:tcPr>
            <w:tcW w:type="dxa" w:w="1296"/>
            <w:shd w:fill="F5F5F5"/>
          </w:tcPr>
          <w:p>
            <w:r>
              <w:rPr>
                <w:sz w:val="20"/>
              </w:rPr>
              <w:t>~6%</w:t>
            </w:r>
          </w:p>
        </w:tc>
        <w:tc>
          <w:tcPr>
            <w:tcW w:type="dxa" w:w="4176"/>
            <w:shd w:fill="F5F5F5"/>
          </w:tcPr>
          <w:p>
            <w:r>
              <w:rPr>
                <w:sz w:val="20"/>
              </w:rPr>
              <w:t>Active traders who don't need to buy often</w:t>
            </w:r>
          </w:p>
        </w:tc>
      </w:tr>
      <w:tr>
        <w:tc>
          <w:tcPr>
            <w:tcW w:type="dxa" w:w="2304"/>
          </w:tcPr>
          <w:p>
            <w:r>
              <w:rPr>
                <w:sz w:val="20"/>
              </w:rPr>
              <w:t>Reacquisition</w:t>
            </w:r>
          </w:p>
        </w:tc>
        <w:tc>
          <w:tcPr>
            <w:tcW w:type="dxa" w:w="1584"/>
          </w:tcPr>
          <w:p>
            <w:r>
              <w:rPr>
                <w:sz w:val="20"/>
              </w:rPr>
              <w:t>Varies</w:t>
            </w:r>
          </w:p>
        </w:tc>
        <w:tc>
          <w:tcPr>
            <w:tcW w:type="dxa" w:w="1296"/>
          </w:tcPr>
          <w:p>
            <w:r>
              <w:rPr>
                <w:sz w:val="20"/>
              </w:rPr>
              <w:t>—</w:t>
            </w:r>
          </w:p>
        </w:tc>
        <w:tc>
          <w:tcPr>
            <w:tcW w:type="dxa" w:w="4176"/>
          </w:tcPr>
          <w:p>
            <w:r>
              <w:rPr>
                <w:sz w:val="20"/>
              </w:rPr>
              <w:t>True win-backs—study what brought them back</w:t>
            </w:r>
          </w:p>
        </w:tc>
      </w:tr>
    </w:tbl>
    <w:p>
      <w:pPr>
        <w:pStyle w:val="Heading2"/>
      </w:pPr>
      <w:r>
        <w:rPr>
          <w:color w:val="1E3A5F"/>
        </w:rPr>
        <w:t>Chart 2: Month-over-Month Comparison</w:t>
      </w:r>
    </w:p>
    <w:p>
      <w:pPr>
        <w:spacing w:before="120" w:after="120"/>
        <w:ind w:left="432" w:right="432"/>
      </w:pPr>
      <w:r>
        <w:rPr>
          <w:sz w:val="24"/>
        </w:rPr>
        <w:t xml:space="preserve">📖 </w:t>
      </w:r>
      <w:r>
        <w:rPr>
          <w:i/>
          <w:color w:val="2C5F7C"/>
        </w:rPr>
        <w:t>'This chart blew my mind,' James recalled. 'We had a period that showed ~17x growth compared to the baseline. The dashboard helped me understand what drove it.'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fill="1E3A5F"/>
          </w:tcPr>
          <w:p>
            <w:r>
              <w:rPr>
                <w:b/>
                <w:color w:val="FFFFFF"/>
                <w:sz w:val="20"/>
              </w:rPr>
              <w:t>Period</w:t>
            </w:r>
          </w:p>
        </w:tc>
        <w:tc>
          <w:tcPr>
            <w:tcW w:type="dxa" w:w="1872"/>
            <w:shd w:fill="1E3A5F"/>
          </w:tcPr>
          <w:p>
            <w:r>
              <w:rPr>
                <w:b/>
                <w:color w:val="FFFFFF"/>
                <w:sz w:val="20"/>
              </w:rPr>
              <w:t>Total (Est.)</w:t>
            </w:r>
          </w:p>
        </w:tc>
        <w:tc>
          <w:tcPr>
            <w:tcW w:type="dxa" w:w="2016"/>
            <w:shd w:fill="1E3A5F"/>
          </w:tcPr>
          <w:p>
            <w:r>
              <w:rPr>
                <w:b/>
                <w:color w:val="FFFFFF"/>
                <w:sz w:val="20"/>
              </w:rPr>
              <w:t>First Purchase</w:t>
            </w:r>
          </w:p>
        </w:tc>
        <w:tc>
          <w:tcPr>
            <w:tcW w:type="dxa" w:w="1872"/>
            <w:shd w:fill="1E3A5F"/>
          </w:tcPr>
          <w:p>
            <w:r>
              <w:rPr>
                <w:b/>
                <w:color w:val="FFFFFF"/>
                <w:sz w:val="20"/>
              </w:rPr>
              <w:t>Monthly Ret.</w:t>
            </w:r>
          </w:p>
        </w:tc>
        <w:tc>
          <w:tcPr>
            <w:tcW w:type="dxa" w:w="2880"/>
            <w:shd w:fill="1E3A5F"/>
          </w:tcPr>
          <w:p>
            <w:r>
              <w:rPr>
                <w:b/>
                <w:color w:val="FFFFFF"/>
                <w:sz w:val="20"/>
              </w:rPr>
              <w:t>Key Takeaway</w:t>
            </w:r>
          </w:p>
        </w:tc>
      </w:tr>
      <w:tr>
        <w:tc>
          <w:tcPr>
            <w:tcW w:type="dxa" w:w="2016"/>
          </w:tcPr>
          <w:p>
            <w:r>
              <w:rPr>
                <w:sz w:val="20"/>
              </w:rPr>
              <w:t>Baseline Period</w:t>
            </w:r>
          </w:p>
        </w:tc>
        <w:tc>
          <w:tcPr>
            <w:tcW w:type="dxa" w:w="1872"/>
          </w:tcPr>
          <w:p>
            <w:r>
              <w:rPr>
                <w:sz w:val="20"/>
              </w:rPr>
              <w:t>~4,100</w:t>
            </w:r>
          </w:p>
        </w:tc>
        <w:tc>
          <w:tcPr>
            <w:tcW w:type="dxa" w:w="2016"/>
          </w:tcPr>
          <w:p>
            <w:r>
              <w:rPr>
                <w:sz w:val="20"/>
              </w:rPr>
              <w:t>~1,650</w:t>
            </w:r>
          </w:p>
        </w:tc>
        <w:tc>
          <w:tcPr>
            <w:tcW w:type="dxa" w:w="1872"/>
          </w:tcPr>
          <w:p>
            <w:r>
              <w:rPr>
                <w:sz w:val="20"/>
              </w:rPr>
              <w:t>~620</w:t>
            </w:r>
          </w:p>
        </w:tc>
        <w:tc>
          <w:tcPr>
            <w:tcW w:type="dxa" w:w="2880"/>
          </w:tcPr>
          <w:p>
            <w:r>
              <w:rPr>
                <w:sz w:val="20"/>
              </w:rPr>
              <w:t>Normal month</w:t>
            </w:r>
          </w:p>
        </w:tc>
      </w:tr>
      <w:tr>
        <w:tc>
          <w:tcPr>
            <w:tcW w:type="dxa" w:w="2016"/>
            <w:shd w:fill="F5F5F5"/>
          </w:tcPr>
          <w:p>
            <w:r>
              <w:rPr>
                <w:sz w:val="20"/>
              </w:rPr>
              <w:t>Growth Period</w:t>
            </w:r>
          </w:p>
        </w:tc>
        <w:tc>
          <w:tcPr>
            <w:tcW w:type="dxa" w:w="1872"/>
            <w:shd w:fill="F5F5F5"/>
          </w:tcPr>
          <w:p>
            <w:r>
              <w:rPr>
                <w:sz w:val="20"/>
              </w:rPr>
              <w:t>~76,000</w:t>
            </w:r>
          </w:p>
        </w:tc>
        <w:tc>
          <w:tcPr>
            <w:tcW w:type="dxa" w:w="2016"/>
            <w:shd w:fill="F5F5F5"/>
          </w:tcPr>
          <w:p>
            <w:r>
              <w:rPr>
                <w:sz w:val="20"/>
              </w:rPr>
              <w:t>~18,000</w:t>
            </w:r>
          </w:p>
        </w:tc>
        <w:tc>
          <w:tcPr>
            <w:tcW w:type="dxa" w:w="1872"/>
            <w:shd w:fill="F5F5F5"/>
          </w:tcPr>
          <w:p>
            <w:r>
              <w:rPr>
                <w:sz w:val="20"/>
              </w:rPr>
              <w:t>~15,000</w:t>
            </w:r>
          </w:p>
        </w:tc>
        <w:tc>
          <w:tcPr>
            <w:tcW w:type="dxa" w:w="2880"/>
            <w:shd w:fill="F5F5F5"/>
          </w:tcPr>
          <w:p>
            <w:r>
              <w:rPr>
                <w:sz w:val="20"/>
              </w:rPr>
              <w:t>~17x growth! Promo + new product launch</w:t>
            </w:r>
          </w:p>
        </w:tc>
      </w:tr>
    </w:tbl>
    <w:p>
      <w:pPr>
        <w:pStyle w:val="Heading2"/>
      </w:pPr>
      <w:r>
        <w:rPr>
          <w:color w:val="1E3A5F"/>
        </w:rPr>
        <w:t>Chart 3: Product Breakdown</w:t>
      </w:r>
    </w:p>
    <w:p>
      <w:r>
        <w:t>James learned which products drive which behaviors: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1E3A5F"/>
          </w:tcPr>
          <w:p>
            <w:r>
              <w:rPr>
                <w:b/>
                <w:color w:val="FFFFFF"/>
                <w:sz w:val="20"/>
              </w:rPr>
              <w:t>Product</w:t>
            </w:r>
          </w:p>
        </w:tc>
        <w:tc>
          <w:tcPr>
            <w:tcW w:type="dxa" w:w="1872"/>
            <w:shd w:fill="1E3A5F"/>
          </w:tcPr>
          <w:p>
            <w:r>
              <w:rPr>
                <w:b/>
                <w:color w:val="FFFFFF"/>
                <w:sz w:val="20"/>
              </w:rPr>
              <w:t>Volume (Est.)</w:t>
            </w:r>
          </w:p>
        </w:tc>
        <w:tc>
          <w:tcPr>
            <w:tcW w:type="dxa" w:w="2304"/>
            <w:shd w:fill="1E3A5F"/>
          </w:tcPr>
          <w:p>
            <w:r>
              <w:rPr>
                <w:b/>
                <w:color w:val="FFFFFF"/>
                <w:sz w:val="20"/>
              </w:rPr>
              <w:t>Dominant Tag</w:t>
            </w:r>
          </w:p>
        </w:tc>
        <w:tc>
          <w:tcPr>
            <w:tcW w:type="dxa" w:w="2736"/>
            <w:shd w:fill="1E3A5F"/>
          </w:tcPr>
          <w:p>
            <w:r>
              <w:rPr>
                <w:b/>
                <w:color w:val="FFFFFF"/>
                <w:sz w:val="20"/>
              </w:rPr>
              <w:t>James's Insight</w:t>
            </w:r>
          </w:p>
        </w:tc>
      </w:tr>
      <w:tr>
        <w:tc>
          <w:tcPr>
            <w:tcW w:type="dxa" w:w="2880"/>
          </w:tcPr>
          <w:p>
            <w:r>
              <w:rPr>
                <w:sz w:val="20"/>
              </w:rPr>
              <w:t>Rapid 1-Phase 125K</w:t>
            </w:r>
          </w:p>
        </w:tc>
        <w:tc>
          <w:tcPr>
            <w:tcW w:type="dxa" w:w="1872"/>
          </w:tcPr>
          <w:p>
            <w:r>
              <w:rPr>
                <w:sz w:val="20"/>
              </w:rPr>
              <w:t>~37,000</w:t>
            </w:r>
          </w:p>
        </w:tc>
        <w:tc>
          <w:tcPr>
            <w:tcW w:type="dxa" w:w="2304"/>
          </w:tcPr>
          <w:p>
            <w:r>
              <w:rPr>
                <w:sz w:val="20"/>
              </w:rPr>
              <w:t>Monthly Retention</w:t>
            </w:r>
          </w:p>
        </w:tc>
        <w:tc>
          <w:tcPr>
            <w:tcW w:type="dxa" w:w="2736"/>
          </w:tcPr>
          <w:p>
            <w:r>
              <w:rPr>
                <w:sz w:val="20"/>
              </w:rPr>
              <w:t>Most popular—strong retention</w:t>
            </w:r>
          </w:p>
        </w:tc>
      </w:tr>
      <w:tr>
        <w:tc>
          <w:tcPr>
            <w:tcW w:type="dxa" w:w="2880"/>
            <w:shd w:fill="F5F5F5"/>
          </w:tcPr>
          <w:p>
            <w:r>
              <w:rPr>
                <w:sz w:val="20"/>
              </w:rPr>
              <w:t>Rapid 1-Phase 250K</w:t>
            </w:r>
          </w:p>
        </w:tc>
        <w:tc>
          <w:tcPr>
            <w:tcW w:type="dxa" w:w="1872"/>
            <w:shd w:fill="F5F5F5"/>
          </w:tcPr>
          <w:p>
            <w:r>
              <w:rPr>
                <w:sz w:val="20"/>
              </w:rPr>
              <w:t>~29,000</w:t>
            </w:r>
          </w:p>
        </w:tc>
        <w:tc>
          <w:tcPr>
            <w:tcW w:type="dxa" w:w="2304"/>
            <w:shd w:fill="F5F5F5"/>
          </w:tcPr>
          <w:p>
            <w:r>
              <w:rPr>
                <w:sz w:val="20"/>
              </w:rPr>
              <w:t>Mixed</w:t>
            </w:r>
          </w:p>
        </w:tc>
        <w:tc>
          <w:tcPr>
            <w:tcW w:type="dxa" w:w="2736"/>
            <w:shd w:fill="F5F5F5"/>
          </w:tcPr>
          <w:p>
            <w:r>
              <w:rPr>
                <w:sz w:val="20"/>
              </w:rPr>
              <w:t>Premium segment, diverse behavior</w:t>
            </w:r>
          </w:p>
        </w:tc>
      </w:tr>
      <w:tr>
        <w:tc>
          <w:tcPr>
            <w:tcW w:type="dxa" w:w="2880"/>
          </w:tcPr>
          <w:p>
            <w:r>
              <w:rPr>
                <w:sz w:val="20"/>
              </w:rPr>
              <w:t>Rapid 2-Phase 125K</w:t>
            </w:r>
          </w:p>
        </w:tc>
        <w:tc>
          <w:tcPr>
            <w:tcW w:type="dxa" w:w="1872"/>
          </w:tcPr>
          <w:p>
            <w:r>
              <w:rPr>
                <w:sz w:val="20"/>
              </w:rPr>
              <w:t>~24,000</w:t>
            </w:r>
          </w:p>
        </w:tc>
        <w:tc>
          <w:tcPr>
            <w:tcW w:type="dxa" w:w="2304"/>
          </w:tcPr>
          <w:p>
            <w:r>
              <w:rPr>
                <w:sz w:val="20"/>
              </w:rPr>
              <w:t>First Purchase heavy</w:t>
            </w:r>
          </w:p>
        </w:tc>
        <w:tc>
          <w:tcPr>
            <w:tcW w:type="dxa" w:w="2736"/>
          </w:tcPr>
          <w:p>
            <w:r>
              <w:rPr>
                <w:sz w:val="20"/>
              </w:rPr>
              <w:t>Entry funnel for new traders</w:t>
            </w:r>
          </w:p>
        </w:tc>
      </w:tr>
      <w:tr>
        <w:tc>
          <w:tcPr>
            <w:tcW w:type="dxa" w:w="2880"/>
            <w:shd w:fill="F5F5F5"/>
          </w:tcPr>
          <w:p>
            <w:r>
              <w:rPr>
                <w:sz w:val="20"/>
              </w:rPr>
              <w:t>Rapid 2-Phase 250K</w:t>
            </w:r>
          </w:p>
        </w:tc>
        <w:tc>
          <w:tcPr>
            <w:tcW w:type="dxa" w:w="1872"/>
            <w:shd w:fill="F5F5F5"/>
          </w:tcPr>
          <w:p>
            <w:r>
              <w:rPr>
                <w:sz w:val="20"/>
              </w:rPr>
              <w:t>~16,500</w:t>
            </w:r>
          </w:p>
        </w:tc>
        <w:tc>
          <w:tcPr>
            <w:tcW w:type="dxa" w:w="2304"/>
            <w:shd w:fill="F5F5F5"/>
          </w:tcPr>
          <w:p>
            <w:r>
              <w:rPr>
                <w:sz w:val="20"/>
              </w:rPr>
              <w:t>Quarterly Retention</w:t>
            </w:r>
          </w:p>
        </w:tc>
        <w:tc>
          <w:tcPr>
            <w:tcW w:type="dxa" w:w="2736"/>
            <w:shd w:fill="F5F5F5"/>
          </w:tcPr>
          <w:p>
            <w:r>
              <w:rPr>
                <w:sz w:val="20"/>
              </w:rPr>
              <w:t>Longer consideration cycle</w:t>
            </w:r>
          </w:p>
        </w:tc>
      </w:tr>
      <w:tr>
        <w:tc>
          <w:tcPr>
            <w:tcW w:type="dxa" w:w="2880"/>
          </w:tcPr>
          <w:p>
            <w:r>
              <w:rPr>
                <w:sz w:val="20"/>
              </w:rPr>
              <w:t>Rapid Lite 2-Phase 30K</w:t>
            </w:r>
          </w:p>
        </w:tc>
        <w:tc>
          <w:tcPr>
            <w:tcW w:type="dxa" w:w="1872"/>
          </w:tcPr>
          <w:p>
            <w:r>
              <w:rPr>
                <w:sz w:val="20"/>
              </w:rPr>
              <w:t>~23,000</w:t>
            </w:r>
          </w:p>
        </w:tc>
        <w:tc>
          <w:tcPr>
            <w:tcW w:type="dxa" w:w="2304"/>
          </w:tcPr>
          <w:p>
            <w:r>
              <w:rPr>
                <w:sz w:val="20"/>
              </w:rPr>
              <w:t>Acquisition Burst</w:t>
            </w:r>
          </w:p>
        </w:tc>
        <w:tc>
          <w:tcPr>
            <w:tcW w:type="dxa" w:w="2736"/>
          </w:tcPr>
          <w:p>
            <w:r>
              <w:rPr>
                <w:sz w:val="20"/>
              </w:rPr>
              <w:t>Stackers love the entry price</w:t>
            </w:r>
          </w:p>
        </w:tc>
      </w:tr>
    </w:tbl>
    <w:p>
      <w:pPr>
        <w:pStyle w:val="Heading2"/>
      </w:pPr>
      <w:r>
        <w:rPr>
          <w:color w:val="1E3A5F"/>
        </w:rPr>
        <w:t>Chart 4: Funding Level Distribution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E3A5F"/>
          </w:tcPr>
          <w:p>
            <w:r>
              <w:rPr>
                <w:b/>
                <w:color w:val="FFFFFF"/>
                <w:sz w:val="20"/>
              </w:rPr>
              <w:t>Funding Level</w:t>
            </w:r>
          </w:p>
        </w:tc>
        <w:tc>
          <w:tcPr>
            <w:tcW w:type="dxa" w:w="2016"/>
            <w:shd w:fill="1E3A5F"/>
          </w:tcPr>
          <w:p>
            <w:r>
              <w:rPr>
                <w:b/>
                <w:color w:val="FFFFFF"/>
                <w:sz w:val="20"/>
              </w:rPr>
              <w:t>Acquisition Burst</w:t>
            </w:r>
          </w:p>
        </w:tc>
        <w:tc>
          <w:tcPr>
            <w:tcW w:type="dxa" w:w="2160"/>
            <w:shd w:fill="1E3A5F"/>
          </w:tcPr>
          <w:p>
            <w:r>
              <w:rPr>
                <w:b/>
                <w:color w:val="FFFFFF"/>
                <w:sz w:val="20"/>
              </w:rPr>
              <w:t>Monthly Retention</w:t>
            </w:r>
          </w:p>
        </w:tc>
        <w:tc>
          <w:tcPr>
            <w:tcW w:type="dxa" w:w="1872"/>
            <w:shd w:fill="1E3A5F"/>
          </w:tcPr>
          <w:p>
            <w:r>
              <w:rPr>
                <w:b/>
                <w:color w:val="FFFFFF"/>
                <w:sz w:val="20"/>
              </w:rPr>
              <w:t>First Purchase</w:t>
            </w:r>
          </w:p>
        </w:tc>
        <w:tc>
          <w:tcPr>
            <w:tcW w:type="dxa" w:w="2160"/>
            <w:shd w:fill="1E3A5F"/>
          </w:tcPr>
          <w:p>
            <w:r>
              <w:rPr>
                <w:b/>
                <w:color w:val="FFFFFF"/>
                <w:sz w:val="20"/>
              </w:rPr>
              <w:t>James's Take</w:t>
            </w:r>
          </w:p>
        </w:tc>
      </w:tr>
      <w:tr>
        <w:tc>
          <w:tcPr>
            <w:tcW w:type="dxa" w:w="1728"/>
          </w:tcPr>
          <w:p>
            <w:r>
              <w:rPr>
                <w:sz w:val="20"/>
              </w:rPr>
              <w:t>250K</w:t>
            </w:r>
          </w:p>
        </w:tc>
        <w:tc>
          <w:tcPr>
            <w:tcW w:type="dxa" w:w="2016"/>
          </w:tcPr>
          <w:p>
            <w:r>
              <w:rPr>
                <w:sz w:val="20"/>
              </w:rPr>
              <w:t>~1,850</w:t>
            </w:r>
          </w:p>
        </w:tc>
        <w:tc>
          <w:tcPr>
            <w:tcW w:type="dxa" w:w="2160"/>
          </w:tcPr>
          <w:p>
            <w:r>
              <w:rPr>
                <w:sz w:val="20"/>
              </w:rPr>
              <w:t>~8,800</w:t>
            </w:r>
          </w:p>
        </w:tc>
        <w:tc>
          <w:tcPr>
            <w:tcW w:type="dxa" w:w="1872"/>
          </w:tcPr>
          <w:p>
            <w:r>
              <w:rPr>
                <w:sz w:val="20"/>
              </w:rPr>
              <w:t>~3,700</w:t>
            </w:r>
          </w:p>
        </w:tc>
        <w:tc>
          <w:tcPr>
            <w:tcW w:type="dxa" w:w="2160"/>
          </w:tcPr>
          <w:p>
            <w:r>
              <w:rPr>
                <w:sz w:val="20"/>
              </w:rPr>
              <w:t>Highest value segment</w:t>
            </w:r>
          </w:p>
        </w:tc>
      </w:tr>
      <w:tr>
        <w:tc>
          <w:tcPr>
            <w:tcW w:type="dxa" w:w="1728"/>
            <w:shd w:fill="F5F5F5"/>
          </w:tcPr>
          <w:p>
            <w:r>
              <w:rPr>
                <w:sz w:val="20"/>
              </w:rPr>
              <w:t>125K</w:t>
            </w:r>
          </w:p>
        </w:tc>
        <w:tc>
          <w:tcPr>
            <w:tcW w:type="dxa" w:w="2016"/>
            <w:shd w:fill="F5F5F5"/>
          </w:tcPr>
          <w:p>
            <w:r>
              <w:rPr>
                <w:sz w:val="20"/>
              </w:rPr>
              <w:t>~3,300</w:t>
            </w:r>
          </w:p>
        </w:tc>
        <w:tc>
          <w:tcPr>
            <w:tcW w:type="dxa" w:w="2160"/>
            <w:shd w:fill="F5F5F5"/>
          </w:tcPr>
          <w:p>
            <w:r>
              <w:rPr>
                <w:sz w:val="20"/>
              </w:rPr>
              <w:t>~13,800</w:t>
            </w:r>
          </w:p>
        </w:tc>
        <w:tc>
          <w:tcPr>
            <w:tcW w:type="dxa" w:w="1872"/>
            <w:shd w:fill="F5F5F5"/>
          </w:tcPr>
          <w:p>
            <w:r>
              <w:rPr>
                <w:sz w:val="20"/>
              </w:rPr>
              <w:t>~7,400</w:t>
            </w:r>
          </w:p>
        </w:tc>
        <w:tc>
          <w:tcPr>
            <w:tcW w:type="dxa" w:w="2160"/>
            <w:shd w:fill="F5F5F5"/>
          </w:tcPr>
          <w:p>
            <w:r>
              <w:rPr>
                <w:sz w:val="20"/>
              </w:rPr>
              <w:t>Sweet spot—most popular</w:t>
            </w:r>
          </w:p>
        </w:tc>
      </w:tr>
      <w:tr>
        <w:tc>
          <w:tcPr>
            <w:tcW w:type="dxa" w:w="1728"/>
          </w:tcPr>
          <w:p>
            <w:r>
              <w:rPr>
                <w:sz w:val="20"/>
              </w:rPr>
              <w:t>60K</w:t>
            </w:r>
          </w:p>
        </w:tc>
        <w:tc>
          <w:tcPr>
            <w:tcW w:type="dxa" w:w="2016"/>
          </w:tcPr>
          <w:p>
            <w:r>
              <w:rPr>
                <w:sz w:val="20"/>
              </w:rPr>
              <w:t>~2,300</w:t>
            </w:r>
          </w:p>
        </w:tc>
        <w:tc>
          <w:tcPr>
            <w:tcW w:type="dxa" w:w="2160"/>
          </w:tcPr>
          <w:p>
            <w:r>
              <w:rPr>
                <w:sz w:val="20"/>
              </w:rPr>
              <w:t>~8,800</w:t>
            </w:r>
          </w:p>
        </w:tc>
        <w:tc>
          <w:tcPr>
            <w:tcW w:type="dxa" w:w="1872"/>
          </w:tcPr>
          <w:p>
            <w:r>
              <w:rPr>
                <w:sz w:val="20"/>
              </w:rPr>
              <w:t>~4,600</w:t>
            </w:r>
          </w:p>
        </w:tc>
        <w:tc>
          <w:tcPr>
            <w:tcW w:type="dxa" w:w="2160"/>
          </w:tcPr>
          <w:p>
            <w:r>
              <w:rPr>
                <w:sz w:val="20"/>
              </w:rPr>
              <w:t>Strong mid-tier</w:t>
            </w:r>
          </w:p>
        </w:tc>
      </w:tr>
      <w:tr>
        <w:tc>
          <w:tcPr>
            <w:tcW w:type="dxa" w:w="1728"/>
            <w:shd w:fill="F5F5F5"/>
          </w:tcPr>
          <w:p>
            <w:r>
              <w:rPr>
                <w:sz w:val="20"/>
              </w:rPr>
              <w:t>30K</w:t>
            </w:r>
          </w:p>
        </w:tc>
        <w:tc>
          <w:tcPr>
            <w:tcW w:type="dxa" w:w="2016"/>
            <w:shd w:fill="F5F5F5"/>
          </w:tcPr>
          <w:p>
            <w:r>
              <w:rPr>
                <w:sz w:val="20"/>
              </w:rPr>
              <w:t>~2,200</w:t>
            </w:r>
          </w:p>
        </w:tc>
        <w:tc>
          <w:tcPr>
            <w:tcW w:type="dxa" w:w="2160"/>
            <w:shd w:fill="F5F5F5"/>
          </w:tcPr>
          <w:p>
            <w:r>
              <w:rPr>
                <w:sz w:val="20"/>
              </w:rPr>
              <w:t>~3,850</w:t>
            </w:r>
          </w:p>
        </w:tc>
        <w:tc>
          <w:tcPr>
            <w:tcW w:type="dxa" w:w="1872"/>
            <w:shd w:fill="F5F5F5"/>
          </w:tcPr>
          <w:p>
            <w:r>
              <w:rPr>
                <w:sz w:val="20"/>
              </w:rPr>
              <w:t>~2,800</w:t>
            </w:r>
          </w:p>
        </w:tc>
        <w:tc>
          <w:tcPr>
            <w:tcW w:type="dxa" w:w="2160"/>
            <w:shd w:fill="F5F5F5"/>
          </w:tcPr>
          <w:p>
            <w:r>
              <w:rPr>
                <w:sz w:val="20"/>
              </w:rPr>
              <w:t>Entry-level popular</w:t>
            </w:r>
          </w:p>
        </w:tc>
      </w:tr>
      <w:tr>
        <w:tc>
          <w:tcPr>
            <w:tcW w:type="dxa" w:w="1728"/>
          </w:tcPr>
          <w:p>
            <w:r>
              <w:rPr>
                <w:sz w:val="20"/>
              </w:rPr>
              <w:t>18K-25K</w:t>
            </w:r>
          </w:p>
        </w:tc>
        <w:tc>
          <w:tcPr>
            <w:tcW w:type="dxa" w:w="2016"/>
          </w:tcPr>
          <w:p>
            <w:r>
              <w:rPr>
                <w:sz w:val="20"/>
              </w:rPr>
              <w:t>~1,650</w:t>
            </w:r>
          </w:p>
        </w:tc>
        <w:tc>
          <w:tcPr>
            <w:tcW w:type="dxa" w:w="2160"/>
          </w:tcPr>
          <w:p>
            <w:r>
              <w:rPr>
                <w:sz w:val="20"/>
              </w:rPr>
              <w:t>~2,750</w:t>
            </w:r>
          </w:p>
        </w:tc>
        <w:tc>
          <w:tcPr>
            <w:tcW w:type="dxa" w:w="1872"/>
          </w:tcPr>
          <w:p>
            <w:r>
              <w:rPr>
                <w:sz w:val="20"/>
              </w:rPr>
              <w:t>~1,850</w:t>
            </w:r>
          </w:p>
        </w:tc>
        <w:tc>
          <w:tcPr>
            <w:tcW w:type="dxa" w:w="2160"/>
          </w:tcPr>
          <w:p>
            <w:r>
              <w:rPr>
                <w:sz w:val="20"/>
              </w:rPr>
              <w:t>Budget-conscious</w:t>
            </w:r>
          </w:p>
        </w:tc>
      </w:tr>
      <w:tr>
        <w:tc>
          <w:tcPr>
            <w:tcW w:type="dxa" w:w="1728"/>
            <w:shd w:fill="F5F5F5"/>
          </w:tcPr>
          <w:p>
            <w:r>
              <w:rPr>
                <w:sz w:val="20"/>
              </w:rPr>
              <w:t>7K-15K</w:t>
            </w:r>
          </w:p>
        </w:tc>
        <w:tc>
          <w:tcPr>
            <w:tcW w:type="dxa" w:w="2016"/>
            <w:shd w:fill="F5F5F5"/>
          </w:tcPr>
          <w:p>
            <w:r>
              <w:rPr>
                <w:sz w:val="20"/>
              </w:rPr>
              <w:t>~920</w:t>
            </w:r>
          </w:p>
        </w:tc>
        <w:tc>
          <w:tcPr>
            <w:tcW w:type="dxa" w:w="2160"/>
            <w:shd w:fill="F5F5F5"/>
          </w:tcPr>
          <w:p>
            <w:r>
              <w:rPr>
                <w:sz w:val="20"/>
              </w:rPr>
              <w:t>~1,850</w:t>
            </w:r>
          </w:p>
        </w:tc>
        <w:tc>
          <w:tcPr>
            <w:tcW w:type="dxa" w:w="1872"/>
            <w:shd w:fill="F5F5F5"/>
          </w:tcPr>
          <w:p>
            <w:r>
              <w:rPr>
                <w:sz w:val="20"/>
              </w:rPr>
              <w:t>~1,350</w:t>
            </w:r>
          </w:p>
        </w:tc>
        <w:tc>
          <w:tcPr>
            <w:tcW w:type="dxa" w:w="2160"/>
            <w:shd w:fill="F5F5F5"/>
          </w:tcPr>
          <w:p>
            <w:r>
              <w:rPr>
                <w:sz w:val="20"/>
              </w:rPr>
              <w:t>Micro accounts</w:t>
            </w:r>
          </w:p>
        </w:tc>
      </w:tr>
    </w:tbl>
    <w:p>
      <w:pPr>
        <w:spacing w:before="120" w:after="120"/>
        <w:ind w:left="432" w:right="432"/>
      </w:pPr>
      <w:r>
        <w:rPr>
          <w:sz w:val="24"/>
        </w:rPr>
        <w:t xml:space="preserve">📖 </w:t>
      </w:r>
      <w:r>
        <w:rPr>
          <w:i/>
          <w:color w:val="2C5F7C"/>
        </w:rPr>
        <w:t>'Every morning now,' James said, 'I check this dashboard before my coffee. It takes 2 minutes and I know exactly what's happening with our traders.'</w:t>
      </w:r>
    </w:p>
    <w:p>
      <w:r>
        <w:br w:type="page"/>
      </w:r>
    </w:p>
    <w:p>
      <w:pPr>
        <w:pStyle w:val="Heading1"/>
      </w:pPr>
      <w:r>
        <w:rPr>
          <w:color w:val="1E3A5F"/>
        </w:rPr>
        <w:t>7. James's Biggest Discoveries (Key Insights)</w:t>
      </w:r>
    </w:p>
    <w:p>
      <w:pPr>
        <w:spacing w:before="120" w:after="120"/>
        <w:ind w:left="432" w:right="432"/>
      </w:pPr>
      <w:r>
        <w:rPr>
          <w:sz w:val="24"/>
        </w:rPr>
        <w:t xml:space="preserve">📖 </w:t>
      </w:r>
      <w:r>
        <w:rPr>
          <w:i/>
          <w:color w:val="2C5F7C"/>
        </w:rPr>
        <w:t>After a month of using the Purchase Lifecycle system, James compiled his biggest discoveries. 'These five insights changed how I think about our traders,' he said during a team meeting.</w:t>
      </w:r>
    </w:p>
    <w:p>
      <w:pPr>
        <w:pStyle w:val="Heading2"/>
      </w:pPr>
      <w:r>
        <w:rPr>
          <w:color w:val="1E3A5F"/>
        </w:rPr>
        <w:t>Discovery #1: Stacking is Not a Bug—It's a Feature</w:t>
      </w:r>
    </w:p>
    <w:p>
      <w:pPr>
        <w:spacing w:before="160" w:after="160"/>
        <w:ind w:left="360"/>
      </w:pPr>
      <w:r>
        <w:rPr>
          <w:b/>
          <w:color w:val="6B5B95"/>
        </w:rPr>
        <w:t xml:space="preserve">James explains: </w:t>
      </w:r>
      <w:r>
        <w:rPr>
          <w:i/>
        </w:rPr>
        <w:t>"I used to think traders buying 5 accounts in a week was weird. Now I know it's a deliberate strategy—and 83% of new traders do it!"</w:t>
      </w:r>
    </w:p>
    <w:p>
      <w:r>
        <w:t>The Acquisition Burst rate of ~83% means stacking is the norm, not the exception. Traders are maximizing their chances by running multiple challenges simultaneously. This is great for revenue but requires specific messaging:</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r>
              <w:rPr>
                <w:b/>
                <w:color w:val="FFFFFF"/>
                <w:sz w:val="20"/>
              </w:rPr>
              <w:t>Stacker Timeframe</w:t>
            </w:r>
          </w:p>
        </w:tc>
        <w:tc>
          <w:tcPr>
            <w:tcW w:type="dxa" w:w="3600"/>
            <w:shd w:fill="1E3A5F"/>
          </w:tcPr>
          <w:p>
            <w:r>
              <w:rPr>
                <w:b/>
                <w:color w:val="FFFFFF"/>
                <w:sz w:val="20"/>
              </w:rPr>
              <w:t>What They're Doing</w:t>
            </w:r>
          </w:p>
        </w:tc>
        <w:tc>
          <w:tcPr>
            <w:tcW w:type="dxa" w:w="3600"/>
            <w:shd w:fill="1E3A5F"/>
          </w:tcPr>
          <w:p>
            <w:r>
              <w:rPr>
                <w:b/>
                <w:color w:val="FFFFFF"/>
                <w:sz w:val="20"/>
              </w:rPr>
              <w:t>James's Response</w:t>
            </w:r>
          </w:p>
        </w:tc>
      </w:tr>
      <w:tr>
        <w:tc>
          <w:tcPr>
            <w:tcW w:type="dxa" w:w="2160"/>
          </w:tcPr>
          <w:p>
            <w:r>
              <w:rPr>
                <w:sz w:val="20"/>
              </w:rPr>
              <w:t>Days 1-3</w:t>
            </w:r>
          </w:p>
        </w:tc>
        <w:tc>
          <w:tcPr>
            <w:tcW w:type="dxa" w:w="3600"/>
          </w:tcPr>
          <w:p>
            <w:r>
              <w:rPr>
                <w:sz w:val="20"/>
              </w:rPr>
              <w:t>Peak buying—grabbing multiple accounts</w:t>
            </w:r>
          </w:p>
        </w:tc>
        <w:tc>
          <w:tcPr>
            <w:tcW w:type="dxa" w:w="3600"/>
          </w:tcPr>
          <w:p>
            <w:r>
              <w:rPr>
                <w:sz w:val="20"/>
              </w:rPr>
              <w:t>Welcome email: 'Maximize with bundles'</w:t>
            </w:r>
          </w:p>
        </w:tc>
      </w:tr>
      <w:tr>
        <w:tc>
          <w:tcPr>
            <w:tcW w:type="dxa" w:w="2160"/>
            <w:shd w:fill="F5F5F5"/>
          </w:tcPr>
          <w:p>
            <w:r>
              <w:rPr>
                <w:sz w:val="20"/>
              </w:rPr>
              <w:t>Days 4-7</w:t>
            </w:r>
          </w:p>
        </w:tc>
        <w:tc>
          <w:tcPr>
            <w:tcW w:type="dxa" w:w="3600"/>
            <w:shd w:fill="F5F5F5"/>
          </w:tcPr>
          <w:p>
            <w:r>
              <w:rPr>
                <w:sz w:val="20"/>
              </w:rPr>
              <w:t>Evaluating early results</w:t>
            </w:r>
          </w:p>
        </w:tc>
        <w:tc>
          <w:tcPr>
            <w:tcW w:type="dxa" w:w="3600"/>
            <w:shd w:fill="F5F5F5"/>
          </w:tcPr>
          <w:p>
            <w:r>
              <w:rPr>
                <w:sz w:val="20"/>
              </w:rPr>
              <w:t>Tips email: 'Managing multiple accounts'</w:t>
            </w:r>
          </w:p>
        </w:tc>
      </w:tr>
      <w:tr>
        <w:tc>
          <w:tcPr>
            <w:tcW w:type="dxa" w:w="2160"/>
          </w:tcPr>
          <w:p>
            <w:r>
              <w:rPr>
                <w:sz w:val="20"/>
              </w:rPr>
              <w:t>Day 7+</w:t>
            </w:r>
          </w:p>
        </w:tc>
        <w:tc>
          <w:tcPr>
            <w:tcW w:type="dxa" w:w="3600"/>
          </w:tcPr>
          <w:p>
            <w:r>
              <w:rPr>
                <w:sz w:val="20"/>
              </w:rPr>
              <w:t>Deciding whether to continue</w:t>
            </w:r>
          </w:p>
        </w:tc>
        <w:tc>
          <w:tcPr>
            <w:tcW w:type="dxa" w:w="3600"/>
          </w:tcPr>
          <w:p>
            <w:r>
              <w:rPr>
                <w:sz w:val="20"/>
              </w:rPr>
              <w:t>Loyalty hook: 'Your next account is 10% off'</w:t>
            </w:r>
          </w:p>
        </w:tc>
      </w:tr>
    </w:tbl>
    <w:p>
      <w:pPr>
        <w:pStyle w:val="Heading2"/>
      </w:pPr>
      <w:r>
        <w:rPr>
          <w:color w:val="1E3A5F"/>
        </w:rPr>
        <w:t>Discovery #2: Monthly Retention is Pure Gold</w:t>
      </w:r>
    </w:p>
    <w:p>
      <w:pPr>
        <w:spacing w:before="120" w:after="120"/>
        <w:ind w:left="432" w:right="432"/>
      </w:pPr>
      <w:r>
        <w:rPr>
          <w:sz w:val="24"/>
        </w:rPr>
        <w:t xml:space="preserve">📖 </w:t>
      </w:r>
      <w:r>
        <w:rPr>
          <w:i/>
          <w:color w:val="2C5F7C"/>
        </w:rPr>
        <w:t>'When I saw that ~71% of our retained traders fall into Monthly Retention, I nearly spilled my coffee,' James said. 'These are our VIPs—steady, predictable, valuable.'</w:t>
      </w:r>
    </w:p>
    <w:p>
      <w:r>
        <w:t>The Monthly Retention segment represents traders who've found their rhythm, often tied to withdrawal cycles. James's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b/>
                <w:color w:val="FFFFFF"/>
                <w:sz w:val="20"/>
              </w:rPr>
              <w:t>Monthly Retention Trait</w:t>
            </w:r>
          </w:p>
        </w:tc>
        <w:tc>
          <w:tcPr>
            <w:tcW w:type="dxa" w:w="3168"/>
            <w:shd w:fill="1E3A5F"/>
          </w:tcPr>
          <w:p>
            <w:r>
              <w:rPr>
                <w:b/>
                <w:color w:val="FFFFFF"/>
                <w:sz w:val="20"/>
              </w:rPr>
              <w:t>Why It Matters</w:t>
            </w:r>
          </w:p>
        </w:tc>
        <w:tc>
          <w:tcPr>
            <w:tcW w:type="dxa" w:w="3312"/>
            <w:shd w:fill="1E3A5F"/>
          </w:tcPr>
          <w:p>
            <w:r>
              <w:rPr>
                <w:b/>
                <w:color w:val="FFFFFF"/>
                <w:sz w:val="20"/>
              </w:rPr>
              <w:t>James's Action</w:t>
            </w:r>
          </w:p>
        </w:tc>
      </w:tr>
      <w:tr>
        <w:tc>
          <w:tcPr>
            <w:tcW w:type="dxa" w:w="2880"/>
          </w:tcPr>
          <w:p>
            <w:r>
              <w:rPr>
                <w:sz w:val="20"/>
              </w:rPr>
              <w:t>~13,800 traders/month</w:t>
            </w:r>
          </w:p>
        </w:tc>
        <w:tc>
          <w:tcPr>
            <w:tcW w:type="dxa" w:w="3168"/>
          </w:tcPr>
          <w:p>
            <w:r>
              <w:rPr>
                <w:sz w:val="20"/>
              </w:rPr>
              <w:t>Largest single segment</w:t>
            </w:r>
          </w:p>
        </w:tc>
        <w:tc>
          <w:tcPr>
            <w:tcW w:type="dxa" w:w="3312"/>
          </w:tcPr>
          <w:p>
            <w:r>
              <w:rPr>
                <w:sz w:val="20"/>
              </w:rPr>
              <w:t>VIP loyalty program</w:t>
            </w:r>
          </w:p>
        </w:tc>
      </w:tr>
      <w:tr>
        <w:tc>
          <w:tcPr>
            <w:tcW w:type="dxa" w:w="2880"/>
            <w:shd w:fill="F5F5F5"/>
          </w:tcPr>
          <w:p>
            <w:r>
              <w:rPr>
                <w:sz w:val="20"/>
              </w:rPr>
              <w:t>Predictable 15-30 day cycle</w:t>
            </w:r>
          </w:p>
        </w:tc>
        <w:tc>
          <w:tcPr>
            <w:tcW w:type="dxa" w:w="3168"/>
            <w:shd w:fill="F5F5F5"/>
          </w:tcPr>
          <w:p>
            <w:r>
              <w:rPr>
                <w:sz w:val="20"/>
              </w:rPr>
              <w:t>Reliable revenue</w:t>
            </w:r>
          </w:p>
        </w:tc>
        <w:tc>
          <w:tcPr>
            <w:tcW w:type="dxa" w:w="3312"/>
            <w:shd w:fill="F5F5F5"/>
          </w:tcPr>
          <w:p>
            <w:r>
              <w:rPr>
                <w:sz w:val="20"/>
              </w:rPr>
              <w:t>Forecast with confidence</w:t>
            </w:r>
          </w:p>
        </w:tc>
      </w:tr>
      <w:tr>
        <w:tc>
          <w:tcPr>
            <w:tcW w:type="dxa" w:w="2880"/>
          </w:tcPr>
          <w:p>
            <w:r>
              <w:rPr>
                <w:sz w:val="20"/>
              </w:rPr>
              <w:t>Often post-withdrawal buyers</w:t>
            </w:r>
          </w:p>
        </w:tc>
        <w:tc>
          <w:tcPr>
            <w:tcW w:type="dxa" w:w="3168"/>
          </w:tcPr>
          <w:p>
            <w:r>
              <w:rPr>
                <w:sz w:val="20"/>
              </w:rPr>
              <w:t>Healthy trading behavior</w:t>
            </w:r>
          </w:p>
        </w:tc>
        <w:tc>
          <w:tcPr>
            <w:tcW w:type="dxa" w:w="3312"/>
          </w:tcPr>
          <w:p>
            <w:r>
              <w:rPr>
                <w:sz w:val="20"/>
              </w:rPr>
              <w:t>Premium upsell offers</w:t>
            </w:r>
          </w:p>
        </w:tc>
      </w:tr>
      <w:tr>
        <w:tc>
          <w:tcPr>
            <w:tcW w:type="dxa" w:w="2880"/>
            <w:shd w:fill="F5F5F5"/>
          </w:tcPr>
          <w:p>
            <w:r>
              <w:rPr>
                <w:sz w:val="20"/>
              </w:rPr>
              <w:t>Benchmark for success</w:t>
            </w:r>
          </w:p>
        </w:tc>
        <w:tc>
          <w:tcPr>
            <w:tcW w:type="dxa" w:w="3168"/>
            <w:shd w:fill="F5F5F5"/>
          </w:tcPr>
          <w:p>
            <w:r>
              <w:rPr>
                <w:sz w:val="20"/>
              </w:rPr>
              <w:t>This is what 'good' looks like</w:t>
            </w:r>
          </w:p>
        </w:tc>
        <w:tc>
          <w:tcPr>
            <w:tcW w:type="dxa" w:w="3312"/>
            <w:shd w:fill="F5F5F5"/>
          </w:tcPr>
          <w:p>
            <w:r>
              <w:rPr>
                <w:sz w:val="20"/>
              </w:rPr>
              <w:t>Move other segments toward this</w:t>
            </w:r>
          </w:p>
        </w:tc>
      </w:tr>
    </w:tbl>
    <w:p>
      <w:pPr>
        <w:pStyle w:val="Heading2"/>
      </w:pPr>
      <w:r>
        <w:rPr>
          <w:color w:val="1E3A5F"/>
        </w:rPr>
        <w:t>Discovery #3: Reacquisition = Marketing Proof</w:t>
      </w:r>
    </w:p>
    <w:p>
      <w:pPr>
        <w:spacing w:before="160" w:after="160"/>
        <w:ind w:left="360"/>
      </w:pPr>
      <w:r>
        <w:rPr>
          <w:b/>
          <w:color w:val="6B5B95"/>
        </w:rPr>
        <w:t xml:space="preserve">James explains: </w:t>
      </w:r>
      <w:r>
        <w:rPr>
          <w:i/>
        </w:rPr>
        <w:t>"Every Reacquisition is proof that something worked. These traders were GONE—not buying, not trading, completely dormant. Then they came back. I NEED to know why."</w:t>
      </w:r>
    </w:p>
    <w:p>
      <w:r>
        <w:t>James now treats every Reacquisition as a case study:</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E3A5F"/>
          </w:tcPr>
          <w:p>
            <w:r>
              <w:rPr>
                <w:b/>
                <w:color w:val="FFFFFF"/>
                <w:sz w:val="20"/>
              </w:rPr>
              <w:t>Question James Asks</w:t>
            </w:r>
          </w:p>
        </w:tc>
        <w:tc>
          <w:tcPr>
            <w:tcW w:type="dxa" w:w="3456"/>
            <w:shd w:fill="1E3A5F"/>
          </w:tcPr>
          <w:p>
            <w:r>
              <w:rPr>
                <w:b/>
                <w:color w:val="FFFFFF"/>
                <w:sz w:val="20"/>
              </w:rPr>
              <w:t>How to Find Out</w:t>
            </w:r>
          </w:p>
        </w:tc>
        <w:tc>
          <w:tcPr>
            <w:tcW w:type="dxa" w:w="2880"/>
            <w:shd w:fill="1E3A5F"/>
          </w:tcPr>
          <w:p>
            <w:r>
              <w:rPr>
                <w:b/>
                <w:color w:val="FFFFFF"/>
                <w:sz w:val="20"/>
              </w:rPr>
              <w:t>What It Reveals</w:t>
            </w:r>
          </w:p>
        </w:tc>
      </w:tr>
      <w:tr>
        <w:tc>
          <w:tcPr>
            <w:tcW w:type="dxa" w:w="3168"/>
          </w:tcPr>
          <w:p>
            <w:r>
              <w:rPr>
                <w:sz w:val="20"/>
              </w:rPr>
              <w:t>Did they use a coupon?</w:t>
            </w:r>
          </w:p>
        </w:tc>
        <w:tc>
          <w:tcPr>
            <w:tcW w:type="dxa" w:w="3456"/>
          </w:tcPr>
          <w:p>
            <w:r>
              <w:rPr>
                <w:sz w:val="20"/>
              </w:rPr>
              <w:t>Filter: Reacquisition + coupon_used = Yes</w:t>
            </w:r>
          </w:p>
        </w:tc>
        <w:tc>
          <w:tcPr>
            <w:tcW w:type="dxa" w:w="2880"/>
          </w:tcPr>
          <w:p>
            <w:r>
              <w:rPr>
                <w:sz w:val="20"/>
              </w:rPr>
              <w:t>Promo effectiveness</w:t>
            </w:r>
          </w:p>
        </w:tc>
      </w:tr>
      <w:tr>
        <w:tc>
          <w:tcPr>
            <w:tcW w:type="dxa" w:w="3168"/>
            <w:shd w:fill="F5F5F5"/>
          </w:tcPr>
          <w:p>
            <w:r>
              <w:rPr>
                <w:sz w:val="20"/>
              </w:rPr>
              <w:t>What region are they from?</w:t>
            </w:r>
          </w:p>
        </w:tc>
        <w:tc>
          <w:tcPr>
            <w:tcW w:type="dxa" w:w="3456"/>
            <w:shd w:fill="F5F5F5"/>
          </w:tcPr>
          <w:p>
            <w:r>
              <w:rPr>
                <w:sz w:val="20"/>
              </w:rPr>
              <w:t>Group Reacquisitions by region</w:t>
            </w:r>
          </w:p>
        </w:tc>
        <w:tc>
          <w:tcPr>
            <w:tcW w:type="dxa" w:w="2880"/>
            <w:shd w:fill="F5F5F5"/>
          </w:tcPr>
          <w:p>
            <w:r>
              <w:rPr>
                <w:sz w:val="20"/>
              </w:rPr>
              <w:t>Regional campaign success</w:t>
            </w:r>
          </w:p>
        </w:tc>
      </w:tr>
      <w:tr>
        <w:tc>
          <w:tcPr>
            <w:tcW w:type="dxa" w:w="3168"/>
          </w:tcPr>
          <w:p>
            <w:r>
              <w:rPr>
                <w:sz w:val="20"/>
              </w:rPr>
              <w:t>What product did they buy?</w:t>
            </w:r>
          </w:p>
        </w:tc>
        <w:tc>
          <w:tcPr>
            <w:tcW w:type="dxa" w:w="3456"/>
          </w:tcPr>
          <w:p>
            <w:r>
              <w:rPr>
                <w:sz w:val="20"/>
              </w:rPr>
              <w:t>Filter by product type</w:t>
            </w:r>
          </w:p>
        </w:tc>
        <w:tc>
          <w:tcPr>
            <w:tcW w:type="dxa" w:w="2880"/>
          </w:tcPr>
          <w:p>
            <w:r>
              <w:rPr>
                <w:sz w:val="20"/>
              </w:rPr>
              <w:t>Which offerings bring people back</w:t>
            </w:r>
          </w:p>
        </w:tc>
      </w:tr>
      <w:tr>
        <w:tc>
          <w:tcPr>
            <w:tcW w:type="dxa" w:w="3168"/>
            <w:shd w:fill="F5F5F5"/>
          </w:tcPr>
          <w:p>
            <w:r>
              <w:rPr>
                <w:sz w:val="20"/>
              </w:rPr>
              <w:t>When did they return?</w:t>
            </w:r>
          </w:p>
        </w:tc>
        <w:tc>
          <w:tcPr>
            <w:tcW w:type="dxa" w:w="3456"/>
            <w:shd w:fill="F5F5F5"/>
          </w:tcPr>
          <w:p>
            <w:r>
              <w:rPr>
                <w:sz w:val="20"/>
              </w:rPr>
              <w:t>Check date against campaign calendar</w:t>
            </w:r>
          </w:p>
        </w:tc>
        <w:tc>
          <w:tcPr>
            <w:tcW w:type="dxa" w:w="2880"/>
            <w:shd w:fill="F5F5F5"/>
          </w:tcPr>
          <w:p>
            <w:r>
              <w:rPr>
                <w:sz w:val="20"/>
              </w:rPr>
              <w:t>Which campaign triggered return</w:t>
            </w:r>
          </w:p>
        </w:tc>
      </w:tr>
    </w:tbl>
    <w:p>
      <w:pPr>
        <w:pStyle w:val="Heading2"/>
      </w:pPr>
      <w:r>
        <w:rPr>
          <w:color w:val="1E3A5F"/>
        </w:rPr>
        <w:t>Discovery #4: Late Retention ≠ Churned</w:t>
      </w:r>
    </w:p>
    <w:p>
      <w:pPr>
        <w:spacing w:before="120" w:after="120"/>
        <w:ind w:left="432" w:right="432"/>
      </w:pPr>
      <w:r>
        <w:rPr>
          <w:sz w:val="24"/>
        </w:rPr>
        <w:t xml:space="preserve">📖 </w:t>
      </w:r>
      <w:r>
        <w:rPr>
          <w:i/>
          <w:color w:val="2C5F7C"/>
        </w:rPr>
        <w:t>'I almost made a terrible mistake,' James admitted. 'I was about to send "we miss you" emails to Late Retention traders. Sarah stopped me just in time.'</w:t>
      </w:r>
    </w:p>
    <w:p>
      <w:r>
        <w:t>Late Retention traders haven't purchased in 91-180 days BUT they're still actively trading. These aren't lost customers—they're successful funded traders who don't need new accounts! Sending win-back messaging would be tone-deaf.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1E3A5F"/>
          </w:tcPr>
          <w:p>
            <w:r>
              <w:rPr>
                <w:b/>
                <w:color w:val="FFFFFF"/>
                <w:sz w:val="20"/>
              </w:rPr>
              <w:t>Trait</w:t>
            </w:r>
          </w:p>
        </w:tc>
        <w:tc>
          <w:tcPr>
            <w:tcW w:type="dxa" w:w="2448"/>
            <w:shd w:fill="1E3A5F"/>
          </w:tcPr>
          <w:p>
            <w:r>
              <w:rPr>
                <w:b/>
                <w:color w:val="FFFFFF"/>
                <w:sz w:val="20"/>
              </w:rPr>
              <w:t>Late Retention</w:t>
            </w:r>
          </w:p>
        </w:tc>
        <w:tc>
          <w:tcPr>
            <w:tcW w:type="dxa" w:w="2592"/>
            <w:shd w:fill="1E3A5F"/>
          </w:tcPr>
          <w:p>
            <w:r>
              <w:rPr>
                <w:b/>
                <w:color w:val="FFFFFF"/>
                <w:sz w:val="20"/>
              </w:rPr>
              <w:t>Reacquisition</w:t>
            </w:r>
          </w:p>
        </w:tc>
        <w:tc>
          <w:tcPr>
            <w:tcW w:type="dxa" w:w="2304"/>
            <w:shd w:fill="1E3A5F"/>
          </w:tcPr>
          <w:p>
            <w:r>
              <w:rPr>
                <w:b/>
                <w:color w:val="FFFFFF"/>
                <w:sz w:val="20"/>
              </w:rPr>
              <w:t>Implication</w:t>
            </w:r>
          </w:p>
        </w:tc>
      </w:tr>
      <w:tr>
        <w:tc>
          <w:tcPr>
            <w:tcW w:type="dxa" w:w="2304"/>
          </w:tcPr>
          <w:p>
            <w:r>
              <w:rPr>
                <w:sz w:val="20"/>
              </w:rPr>
              <w:t>Days since purchase</w:t>
            </w:r>
          </w:p>
        </w:tc>
        <w:tc>
          <w:tcPr>
            <w:tcW w:type="dxa" w:w="2448"/>
          </w:tcPr>
          <w:p>
            <w:r>
              <w:rPr>
                <w:sz w:val="20"/>
              </w:rPr>
              <w:t>91-180 days</w:t>
            </w:r>
          </w:p>
        </w:tc>
        <w:tc>
          <w:tcPr>
            <w:tcW w:type="dxa" w:w="2592"/>
          </w:tcPr>
          <w:p>
            <w:r>
              <w:rPr>
                <w:sz w:val="20"/>
              </w:rPr>
              <w:t>181+ days</w:t>
            </w:r>
          </w:p>
        </w:tc>
        <w:tc>
          <w:tcPr>
            <w:tcW w:type="dxa" w:w="2304"/>
          </w:tcPr>
          <w:p>
            <w:r>
              <w:rPr>
                <w:sz w:val="20"/>
              </w:rPr>
              <w:t>Both are long gaps</w:t>
            </w:r>
          </w:p>
        </w:tc>
      </w:tr>
      <w:tr>
        <w:tc>
          <w:tcPr>
            <w:tcW w:type="dxa" w:w="2304"/>
            <w:shd w:fill="F5F5F5"/>
          </w:tcPr>
          <w:p>
            <w:r>
              <w:rPr>
                <w:sz w:val="20"/>
              </w:rPr>
              <w:t>Recent trading activity</w:t>
            </w:r>
          </w:p>
        </w:tc>
        <w:tc>
          <w:tcPr>
            <w:tcW w:type="dxa" w:w="2448"/>
            <w:shd w:fill="F5F5F5"/>
          </w:tcPr>
          <w:p>
            <w:r>
              <w:rPr>
                <w:sz w:val="20"/>
              </w:rPr>
              <w:t>YES—still trading</w:t>
            </w:r>
          </w:p>
        </w:tc>
        <w:tc>
          <w:tcPr>
            <w:tcW w:type="dxa" w:w="2592"/>
            <w:shd w:fill="F5F5F5"/>
          </w:tcPr>
          <w:p>
            <w:r>
              <w:rPr>
                <w:sz w:val="20"/>
              </w:rPr>
              <w:t>NO—completely dormant</w:t>
            </w:r>
          </w:p>
        </w:tc>
        <w:tc>
          <w:tcPr>
            <w:tcW w:type="dxa" w:w="2304"/>
            <w:shd w:fill="F5F5F5"/>
          </w:tcPr>
          <w:p>
            <w:r>
              <w:rPr>
                <w:sz w:val="20"/>
              </w:rPr>
              <w:t>This is the KEY difference</w:t>
            </w:r>
          </w:p>
        </w:tc>
      </w:tr>
      <w:tr>
        <w:tc>
          <w:tcPr>
            <w:tcW w:type="dxa" w:w="2304"/>
          </w:tcPr>
          <w:p>
            <w:r>
              <w:rPr>
                <w:sz w:val="20"/>
              </w:rPr>
              <w:t>What they are</w:t>
            </w:r>
          </w:p>
        </w:tc>
        <w:tc>
          <w:tcPr>
            <w:tcW w:type="dxa" w:w="2448"/>
          </w:tcPr>
          <w:p>
            <w:r>
              <w:rPr>
                <w:sz w:val="20"/>
              </w:rPr>
              <w:t>Successful funded traders</w:t>
            </w:r>
          </w:p>
        </w:tc>
        <w:tc>
          <w:tcPr>
            <w:tcW w:type="dxa" w:w="2592"/>
          </w:tcPr>
          <w:p>
            <w:r>
              <w:rPr>
                <w:sz w:val="20"/>
              </w:rPr>
              <w:t>Truly churned, now returning</w:t>
            </w:r>
          </w:p>
        </w:tc>
        <w:tc>
          <w:tcPr>
            <w:tcW w:type="dxa" w:w="2304"/>
          </w:tcPr>
          <w:p>
            <w:r>
              <w:rPr>
                <w:sz w:val="20"/>
              </w:rPr>
              <w:t>Totally different situations</w:t>
            </w:r>
          </w:p>
        </w:tc>
      </w:tr>
      <w:tr>
        <w:tc>
          <w:tcPr>
            <w:tcW w:type="dxa" w:w="2304"/>
            <w:shd w:fill="F5F5F5"/>
          </w:tcPr>
          <w:p>
            <w:r>
              <w:rPr>
                <w:sz w:val="20"/>
              </w:rPr>
              <w:t>Right message</w:t>
            </w:r>
          </w:p>
        </w:tc>
        <w:tc>
          <w:tcPr>
            <w:tcW w:type="dxa" w:w="2448"/>
            <w:shd w:fill="F5F5F5"/>
          </w:tcPr>
          <w:p>
            <w:r>
              <w:rPr>
                <w:sz w:val="20"/>
              </w:rPr>
              <w:t>'Congrats on your success!'</w:t>
            </w:r>
          </w:p>
        </w:tc>
        <w:tc>
          <w:tcPr>
            <w:tcW w:type="dxa" w:w="2592"/>
            <w:shd w:fill="F5F5F5"/>
          </w:tcPr>
          <w:p>
            <w:r>
              <w:rPr>
                <w:sz w:val="20"/>
              </w:rPr>
              <w:t>'Welcome back! Here's an offer'</w:t>
            </w:r>
          </w:p>
        </w:tc>
        <w:tc>
          <w:tcPr>
            <w:tcW w:type="dxa" w:w="2304"/>
            <w:shd w:fill="F5F5F5"/>
          </w:tcPr>
          <w:p>
            <w:r>
              <w:rPr>
                <w:sz w:val="20"/>
              </w:rPr>
              <w:t>Would be insulting to swap</w:t>
            </w:r>
          </w:p>
        </w:tc>
      </w:tr>
    </w:tbl>
    <w:p>
      <w:pPr>
        <w:pStyle w:val="Heading2"/>
      </w:pPr>
      <w:r>
        <w:rPr>
          <w:color w:val="1E3A5F"/>
        </w:rPr>
        <w:t>Discovery #5: Products Attract Different Behaviors</w:t>
      </w:r>
    </w:p>
    <w:p>
      <w:r>
        <w:t>James noticed clear patterns in how different products perform: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b/>
                <w:color w:val="FFFFFF"/>
                <w:sz w:val="20"/>
              </w:rPr>
              <w:t>Challenge Type</w:t>
            </w:r>
          </w:p>
        </w:tc>
        <w:tc>
          <w:tcPr>
            <w:tcW w:type="dxa" w:w="3168"/>
            <w:shd w:fill="1E3A5F"/>
          </w:tcPr>
          <w:p>
            <w:r>
              <w:rPr>
                <w:b/>
                <w:color w:val="FFFFFF"/>
                <w:sz w:val="20"/>
              </w:rPr>
              <w:t>Who It Attracts</w:t>
            </w:r>
          </w:p>
        </w:tc>
        <w:tc>
          <w:tcPr>
            <w:tcW w:type="dxa" w:w="3312"/>
            <w:shd w:fill="1E3A5F"/>
          </w:tcPr>
          <w:p>
            <w:r>
              <w:rPr>
                <w:b/>
                <w:color w:val="FFFFFF"/>
                <w:sz w:val="20"/>
              </w:rPr>
              <w:t>Strategic Implication</w:t>
            </w:r>
          </w:p>
        </w:tc>
      </w:tr>
      <w:tr>
        <w:tc>
          <w:tcPr>
            <w:tcW w:type="dxa" w:w="2880"/>
          </w:tcPr>
          <w:p>
            <w:r>
              <w:rPr>
                <w:sz w:val="20"/>
              </w:rPr>
              <w:t>Rapid 1-Phase</w:t>
            </w:r>
          </w:p>
        </w:tc>
        <w:tc>
          <w:tcPr>
            <w:tcW w:type="dxa" w:w="3168"/>
          </w:tcPr>
          <w:p>
            <w:r>
              <w:rPr>
                <w:sz w:val="20"/>
              </w:rPr>
              <w:t>Experienced, impatient traders</w:t>
            </w:r>
          </w:p>
        </w:tc>
        <w:tc>
          <w:tcPr>
            <w:tcW w:type="dxa" w:w="3312"/>
          </w:tcPr>
          <w:p>
            <w:r>
              <w:rPr>
                <w:sz w:val="20"/>
              </w:rPr>
              <w:t>Premium positioning, faster evaluation</w:t>
            </w:r>
          </w:p>
        </w:tc>
      </w:tr>
      <w:tr>
        <w:tc>
          <w:tcPr>
            <w:tcW w:type="dxa" w:w="2880"/>
            <w:shd w:fill="F5F5F5"/>
          </w:tcPr>
          <w:p>
            <w:r>
              <w:rPr>
                <w:sz w:val="20"/>
              </w:rPr>
              <w:t>Rapid 2-Phase</w:t>
            </w:r>
          </w:p>
        </w:tc>
        <w:tc>
          <w:tcPr>
            <w:tcW w:type="dxa" w:w="3168"/>
            <w:shd w:fill="F5F5F5"/>
          </w:tcPr>
          <w:p>
            <w:r>
              <w:rPr>
                <w:sz w:val="20"/>
              </w:rPr>
              <w:t>New traders, more cautious</w:t>
            </w:r>
          </w:p>
        </w:tc>
        <w:tc>
          <w:tcPr>
            <w:tcW w:type="dxa" w:w="3312"/>
            <w:shd w:fill="F5F5F5"/>
          </w:tcPr>
          <w:p>
            <w:r>
              <w:rPr>
                <w:sz w:val="20"/>
              </w:rPr>
              <w:t>Acquisition funnel, educational content</w:t>
            </w:r>
          </w:p>
        </w:tc>
      </w:tr>
      <w:tr>
        <w:tc>
          <w:tcPr>
            <w:tcW w:type="dxa" w:w="2880"/>
          </w:tcPr>
          <w:p>
            <w:r>
              <w:rPr>
                <w:sz w:val="20"/>
              </w:rPr>
              <w:t>Rapid Lite 2-Phase</w:t>
            </w:r>
          </w:p>
        </w:tc>
        <w:tc>
          <w:tcPr>
            <w:tcW w:type="dxa" w:w="3168"/>
          </w:tcPr>
          <w:p>
            <w:r>
              <w:rPr>
                <w:sz w:val="20"/>
              </w:rPr>
              <w:t>Entry-level, testing waters</w:t>
            </w:r>
          </w:p>
        </w:tc>
        <w:tc>
          <w:tcPr>
            <w:tcW w:type="dxa" w:w="3312"/>
          </w:tcPr>
          <w:p>
            <w:r>
              <w:rPr>
                <w:sz w:val="20"/>
              </w:rPr>
              <w:t>Conversion path to higher tiers</w:t>
            </w:r>
          </w:p>
        </w:tc>
      </w:tr>
    </w:tbl>
    <w:p>
      <w:pPr>
        <w:spacing w:before="120" w:after="120"/>
        <w:ind w:left="432" w:right="432"/>
      </w:pPr>
      <w:r>
        <w:rPr>
          <w:sz w:val="24"/>
        </w:rPr>
        <w:t xml:space="preserve">📖 </w:t>
      </w:r>
      <w:r>
        <w:rPr>
          <w:i/>
          <w:color w:val="2C5F7C"/>
        </w:rPr>
        <w:t>'Rapid 2-Phase products have more First Purchases,' James explained. 'It's our entry funnel. But Rapid 1-Phase has better retention. So we nurture new traders on 2-Phase, then graduate them to 1-Phase. It's a natural progression.'</w:t>
      </w:r>
    </w:p>
    <w:p>
      <w:r>
        <w:br w:type="page"/>
      </w:r>
    </w:p>
    <w:p>
      <w:pPr>
        <w:pStyle w:val="Heading1"/>
      </w:pPr>
      <w:r>
        <w:rPr>
          <w:color w:val="1E3A5F"/>
        </w:rPr>
        <w:t>8. The Technical Blueprint: What We Built</w:t>
      </w:r>
    </w:p>
    <w:p>
      <w:pPr>
        <w:spacing w:before="120" w:after="120"/>
        <w:ind w:left="432" w:right="432"/>
      </w:pPr>
      <w:r>
        <w:rPr>
          <w:sz w:val="24"/>
        </w:rPr>
        <w:t xml:space="preserve">📖 </w:t>
      </w:r>
      <w:r>
        <w:rPr>
          <w:i/>
          <w:color w:val="2C5F7C"/>
        </w:rPr>
        <w:t>James wanted to share what he'd learned with his team, but he knew some of them would want technical details. 'Can you give me the specs?' he asked Sarah. 'Just enough so my analyst can run their own queries.'</w:t>
      </w:r>
    </w:p>
    <w:p>
      <w:pPr>
        <w:pStyle w:val="Heading2"/>
      </w:pPr>
      <w:r>
        <w:rPr>
          <w:color w:val="1E3A5F"/>
        </w:rPr>
        <w:t>Output Table Fields</w:t>
      </w:r>
    </w:p>
    <w:p>
      <w:r>
        <w:t>The Purchase Lifecycle system produces a comprehensive table with these fields: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E3A5F"/>
          </w:tcPr>
          <w:p>
            <w:r>
              <w:rPr>
                <w:b/>
                <w:color w:val="FFFFFF"/>
                <w:sz w:val="20"/>
              </w:rPr>
              <w:t>Field</w:t>
            </w:r>
          </w:p>
        </w:tc>
        <w:tc>
          <w:tcPr>
            <w:tcW w:type="dxa" w:w="4032"/>
            <w:shd w:fill="1E3A5F"/>
          </w:tcPr>
          <w:p>
            <w:r>
              <w:rPr>
                <w:b/>
                <w:color w:val="FFFFFF"/>
                <w:sz w:val="20"/>
              </w:rPr>
              <w:t>Description</w:t>
            </w:r>
          </w:p>
        </w:tc>
        <w:tc>
          <w:tcPr>
            <w:tcW w:type="dxa" w:w="2160"/>
            <w:shd w:fill="1E3A5F"/>
          </w:tcPr>
          <w:p>
            <w:r>
              <w:rPr>
                <w:b/>
                <w:color w:val="FFFFFF"/>
                <w:sz w:val="20"/>
              </w:rPr>
              <w:t>Example</w:t>
            </w:r>
          </w:p>
        </w:tc>
      </w:tr>
      <w:tr>
        <w:tc>
          <w:tcPr>
            <w:tcW w:type="dxa" w:w="3168"/>
          </w:tcPr>
          <w:p>
            <w:r>
              <w:rPr>
                <w:sz w:val="20"/>
              </w:rPr>
              <w:t>id</w:t>
            </w:r>
          </w:p>
        </w:tc>
        <w:tc>
          <w:tcPr>
            <w:tcW w:type="dxa" w:w="4032"/>
          </w:tcPr>
          <w:p>
            <w:r>
              <w:rPr>
                <w:sz w:val="20"/>
              </w:rPr>
              <w:t>Unique trader identifier</w:t>
            </w:r>
          </w:p>
        </w:tc>
        <w:tc>
          <w:tcPr>
            <w:tcW w:type="dxa" w:w="2160"/>
          </w:tcPr>
          <w:p>
            <w:r>
              <w:rPr>
                <w:sz w:val="20"/>
              </w:rPr>
              <w:t>12345</w:t>
            </w:r>
          </w:p>
        </w:tc>
      </w:tr>
      <w:tr>
        <w:tc>
          <w:tcPr>
            <w:tcW w:type="dxa" w:w="3168"/>
            <w:shd w:fill="F5F5F5"/>
          </w:tcPr>
          <w:p>
            <w:r>
              <w:rPr>
                <w:sz w:val="20"/>
              </w:rPr>
              <w:t>email</w:t>
            </w:r>
          </w:p>
        </w:tc>
        <w:tc>
          <w:tcPr>
            <w:tcW w:type="dxa" w:w="4032"/>
            <w:shd w:fill="F5F5F5"/>
          </w:tcPr>
          <w:p>
            <w:r>
              <w:rPr>
                <w:sz w:val="20"/>
              </w:rPr>
              <w:t>Trader email</w:t>
            </w:r>
          </w:p>
        </w:tc>
        <w:tc>
          <w:tcPr>
            <w:tcW w:type="dxa" w:w="2160"/>
            <w:shd w:fill="F5F5F5"/>
          </w:tcPr>
          <w:p>
            <w:r>
              <w:rPr>
                <w:sz w:val="20"/>
              </w:rPr>
              <w:t>trader@email.com</w:t>
            </w:r>
          </w:p>
        </w:tc>
      </w:tr>
      <w:tr>
        <w:tc>
          <w:tcPr>
            <w:tcW w:type="dxa" w:w="3168"/>
          </w:tcPr>
          <w:p>
            <w:r>
              <w:rPr>
                <w:sz w:val="20"/>
              </w:rPr>
              <w:t>country</w:t>
            </w:r>
          </w:p>
        </w:tc>
        <w:tc>
          <w:tcPr>
            <w:tcW w:type="dxa" w:w="4032"/>
          </w:tcPr>
          <w:p>
            <w:r>
              <w:rPr>
                <w:sz w:val="20"/>
              </w:rPr>
              <w:t>Trader's country</w:t>
            </w:r>
          </w:p>
        </w:tc>
        <w:tc>
          <w:tcPr>
            <w:tcW w:type="dxa" w:w="2160"/>
          </w:tcPr>
          <w:p>
            <w:r>
              <w:rPr>
                <w:sz w:val="20"/>
              </w:rPr>
              <w:t>United Arab Emirates</w:t>
            </w:r>
          </w:p>
        </w:tc>
      </w:tr>
      <w:tr>
        <w:tc>
          <w:tcPr>
            <w:tcW w:type="dxa" w:w="3168"/>
            <w:shd w:fill="F5F5F5"/>
          </w:tcPr>
          <w:p>
            <w:r>
              <w:rPr>
                <w:sz w:val="20"/>
              </w:rPr>
              <w:t>region</w:t>
            </w:r>
          </w:p>
        </w:tc>
        <w:tc>
          <w:tcPr>
            <w:tcW w:type="dxa" w:w="4032"/>
            <w:shd w:fill="F5F5F5"/>
          </w:tcPr>
          <w:p>
            <w:r>
              <w:rPr>
                <w:sz w:val="20"/>
              </w:rPr>
              <w:t>Geographic grouping</w:t>
            </w:r>
          </w:p>
        </w:tc>
        <w:tc>
          <w:tcPr>
            <w:tcW w:type="dxa" w:w="2160"/>
            <w:shd w:fill="F5F5F5"/>
          </w:tcPr>
          <w:p>
            <w:r>
              <w:rPr>
                <w:sz w:val="20"/>
              </w:rPr>
              <w:t>Gulf Region</w:t>
            </w:r>
          </w:p>
        </w:tc>
      </w:tr>
      <w:tr>
        <w:tc>
          <w:tcPr>
            <w:tcW w:type="dxa" w:w="3168"/>
          </w:tcPr>
          <w:p>
            <w:r>
              <w:rPr>
                <w:sz w:val="20"/>
              </w:rPr>
              <w:t>login</w:t>
            </w:r>
          </w:p>
        </w:tc>
        <w:tc>
          <w:tcPr>
            <w:tcW w:type="dxa" w:w="4032"/>
          </w:tcPr>
          <w:p>
            <w:r>
              <w:rPr>
                <w:sz w:val="20"/>
              </w:rPr>
              <w:t>Trading account login</w:t>
            </w:r>
          </w:p>
        </w:tc>
        <w:tc>
          <w:tcPr>
            <w:tcW w:type="dxa" w:w="2160"/>
          </w:tcPr>
          <w:p>
            <w:r>
              <w:rPr>
                <w:sz w:val="20"/>
              </w:rPr>
              <w:t>MT5-12345</w:t>
            </w:r>
          </w:p>
        </w:tc>
      </w:tr>
      <w:tr>
        <w:tc>
          <w:tcPr>
            <w:tcW w:type="dxa" w:w="3168"/>
            <w:shd w:fill="F5F5F5"/>
          </w:tcPr>
          <w:p>
            <w:r>
              <w:rPr>
                <w:sz w:val="20"/>
              </w:rPr>
              <w:t>product_name</w:t>
            </w:r>
          </w:p>
        </w:tc>
        <w:tc>
          <w:tcPr>
            <w:tcW w:type="dxa" w:w="4032"/>
            <w:shd w:fill="F5F5F5"/>
          </w:tcPr>
          <w:p>
            <w:r>
              <w:rPr>
                <w:sz w:val="20"/>
              </w:rPr>
              <w:t>Full product name</w:t>
            </w:r>
          </w:p>
        </w:tc>
        <w:tc>
          <w:tcPr>
            <w:tcW w:type="dxa" w:w="2160"/>
            <w:shd w:fill="F5F5F5"/>
          </w:tcPr>
          <w:p>
            <w:r>
              <w:rPr>
                <w:sz w:val="20"/>
              </w:rPr>
              <w:t>Rapid 1-Phase 125K</w:t>
            </w:r>
          </w:p>
        </w:tc>
      </w:tr>
      <w:tr>
        <w:tc>
          <w:tcPr>
            <w:tcW w:type="dxa" w:w="3168"/>
          </w:tcPr>
          <w:p>
            <w:r>
              <w:rPr>
                <w:sz w:val="20"/>
              </w:rPr>
              <w:t>challenge_type</w:t>
            </w:r>
          </w:p>
        </w:tc>
        <w:tc>
          <w:tcPr>
            <w:tcW w:type="dxa" w:w="4032"/>
          </w:tcPr>
          <w:p>
            <w:r>
              <w:rPr>
                <w:sz w:val="20"/>
              </w:rPr>
              <w:t>Program type</w:t>
            </w:r>
          </w:p>
        </w:tc>
        <w:tc>
          <w:tcPr>
            <w:tcW w:type="dxa" w:w="2160"/>
          </w:tcPr>
          <w:p>
            <w:r>
              <w:rPr>
                <w:sz w:val="20"/>
              </w:rPr>
              <w:t>Rapid 1-Phase</w:t>
            </w:r>
          </w:p>
        </w:tc>
      </w:tr>
      <w:tr>
        <w:tc>
          <w:tcPr>
            <w:tcW w:type="dxa" w:w="3168"/>
            <w:shd w:fill="F5F5F5"/>
          </w:tcPr>
          <w:p>
            <w:r>
              <w:rPr>
                <w:sz w:val="20"/>
              </w:rPr>
              <w:t>funding_level</w:t>
            </w:r>
          </w:p>
        </w:tc>
        <w:tc>
          <w:tcPr>
            <w:tcW w:type="dxa" w:w="4032"/>
            <w:shd w:fill="F5F5F5"/>
          </w:tcPr>
          <w:p>
            <w:r>
              <w:rPr>
                <w:sz w:val="20"/>
              </w:rPr>
              <w:t>Capital tier</w:t>
            </w:r>
          </w:p>
        </w:tc>
        <w:tc>
          <w:tcPr>
            <w:tcW w:type="dxa" w:w="2160"/>
            <w:shd w:fill="F5F5F5"/>
          </w:tcPr>
          <w:p>
            <w:r>
              <w:rPr>
                <w:sz w:val="20"/>
              </w:rPr>
              <w:t>125K</w:t>
            </w:r>
          </w:p>
        </w:tc>
      </w:tr>
      <w:tr>
        <w:tc>
          <w:tcPr>
            <w:tcW w:type="dxa" w:w="3168"/>
          </w:tcPr>
          <w:p>
            <w:r>
              <w:rPr>
                <w:sz w:val="20"/>
              </w:rPr>
              <w:t>order_type</w:t>
            </w:r>
          </w:p>
        </w:tc>
        <w:tc>
          <w:tcPr>
            <w:tcW w:type="dxa" w:w="4032"/>
          </w:tcPr>
          <w:p>
            <w:r>
              <w:rPr>
                <w:sz w:val="20"/>
              </w:rPr>
              <w:t>Transaction type</w:t>
            </w:r>
          </w:p>
        </w:tc>
        <w:tc>
          <w:tcPr>
            <w:tcW w:type="dxa" w:w="2160"/>
          </w:tcPr>
          <w:p>
            <w:r>
              <w:rPr>
                <w:sz w:val="20"/>
              </w:rPr>
              <w:t>Challenge</w:t>
            </w:r>
          </w:p>
        </w:tc>
      </w:tr>
      <w:tr>
        <w:tc>
          <w:tcPr>
            <w:tcW w:type="dxa" w:w="3168"/>
            <w:shd w:fill="F5F5F5"/>
          </w:tcPr>
          <w:p>
            <w:r>
              <w:rPr>
                <w:sz w:val="20"/>
              </w:rPr>
              <w:t>first_purchase</w:t>
            </w:r>
          </w:p>
        </w:tc>
        <w:tc>
          <w:tcPr>
            <w:tcW w:type="dxa" w:w="4032"/>
            <w:shd w:fill="F5F5F5"/>
          </w:tcPr>
          <w:p>
            <w:r>
              <w:rPr>
                <w:sz w:val="20"/>
              </w:rPr>
              <w:t>Is this their first?</w:t>
            </w:r>
          </w:p>
        </w:tc>
        <w:tc>
          <w:tcPr>
            <w:tcW w:type="dxa" w:w="2160"/>
            <w:shd w:fill="F5F5F5"/>
          </w:tcPr>
          <w:p>
            <w:r>
              <w:rPr>
                <w:sz w:val="20"/>
              </w:rPr>
              <w:t>yes / no</w:t>
            </w:r>
          </w:p>
        </w:tc>
      </w:tr>
      <w:tr>
        <w:tc>
          <w:tcPr>
            <w:tcW w:type="dxa" w:w="3168"/>
          </w:tcPr>
          <w:p>
            <w:r>
              <w:rPr>
                <w:sz w:val="20"/>
              </w:rPr>
              <w:t>amount</w:t>
            </w:r>
          </w:p>
        </w:tc>
        <w:tc>
          <w:tcPr>
            <w:tcW w:type="dxa" w:w="4032"/>
          </w:tcPr>
          <w:p>
            <w:r>
              <w:rPr>
                <w:sz w:val="20"/>
              </w:rPr>
              <w:t>Transaction amount</w:t>
            </w:r>
          </w:p>
        </w:tc>
        <w:tc>
          <w:tcPr>
            <w:tcW w:type="dxa" w:w="2160"/>
          </w:tcPr>
          <w:p>
            <w:r>
              <w:rPr>
                <w:sz w:val="20"/>
              </w:rPr>
              <w:t>$165</w:t>
            </w:r>
          </w:p>
        </w:tc>
      </w:tr>
      <w:tr>
        <w:tc>
          <w:tcPr>
            <w:tcW w:type="dxa" w:w="3168"/>
            <w:shd w:fill="F5F5F5"/>
          </w:tcPr>
          <w:p>
            <w:r>
              <w:rPr>
                <w:sz w:val="20"/>
              </w:rPr>
              <w:t>coupon_used</w:t>
            </w:r>
          </w:p>
        </w:tc>
        <w:tc>
          <w:tcPr>
            <w:tcW w:type="dxa" w:w="4032"/>
            <w:shd w:fill="F5F5F5"/>
          </w:tcPr>
          <w:p>
            <w:r>
              <w:rPr>
                <w:sz w:val="20"/>
              </w:rPr>
              <w:t>Discount applied?</w:t>
            </w:r>
          </w:p>
        </w:tc>
        <w:tc>
          <w:tcPr>
            <w:tcW w:type="dxa" w:w="2160"/>
            <w:shd w:fill="F5F5F5"/>
          </w:tcPr>
          <w:p>
            <w:r>
              <w:rPr>
                <w:sz w:val="20"/>
              </w:rPr>
              <w:t>Yes / No</w:t>
            </w:r>
          </w:p>
        </w:tc>
      </w:tr>
      <w:tr>
        <w:tc>
          <w:tcPr>
            <w:tcW w:type="dxa" w:w="3168"/>
          </w:tcPr>
          <w:p>
            <w:r>
              <w:rPr>
                <w:sz w:val="20"/>
              </w:rPr>
              <w:t>payment_date</w:t>
            </w:r>
          </w:p>
        </w:tc>
        <w:tc>
          <w:tcPr>
            <w:tcW w:type="dxa" w:w="4032"/>
          </w:tcPr>
          <w:p>
            <w:r>
              <w:rPr>
                <w:sz w:val="20"/>
              </w:rPr>
              <w:t>This purchase date</w:t>
            </w:r>
          </w:p>
        </w:tc>
        <w:tc>
          <w:tcPr>
            <w:tcW w:type="dxa" w:w="2160"/>
          </w:tcPr>
          <w:p>
            <w:r>
              <w:rPr>
                <w:sz w:val="20"/>
              </w:rPr>
              <w:t>2026-01-15</w:t>
            </w:r>
          </w:p>
        </w:tc>
      </w:tr>
      <w:tr>
        <w:tc>
          <w:tcPr>
            <w:tcW w:type="dxa" w:w="3168"/>
            <w:shd w:fill="F5F5F5"/>
          </w:tcPr>
          <w:p>
            <w:r>
              <w:rPr>
                <w:sz w:val="20"/>
              </w:rPr>
              <w:t>first_purchase_date</w:t>
            </w:r>
          </w:p>
        </w:tc>
        <w:tc>
          <w:tcPr>
            <w:tcW w:type="dxa" w:w="4032"/>
            <w:shd w:fill="F5F5F5"/>
          </w:tcPr>
          <w:p>
            <w:r>
              <w:rPr>
                <w:sz w:val="20"/>
              </w:rPr>
              <w:t>Their first ever</w:t>
            </w:r>
          </w:p>
        </w:tc>
        <w:tc>
          <w:tcPr>
            <w:tcW w:type="dxa" w:w="2160"/>
            <w:shd w:fill="F5F5F5"/>
          </w:tcPr>
          <w:p>
            <w:r>
              <w:rPr>
                <w:sz w:val="20"/>
              </w:rPr>
              <w:t>2025-08-20</w:t>
            </w:r>
          </w:p>
        </w:tc>
      </w:tr>
      <w:tr>
        <w:tc>
          <w:tcPr>
            <w:tcW w:type="dxa" w:w="3168"/>
          </w:tcPr>
          <w:p>
            <w:r>
              <w:rPr>
                <w:sz w:val="20"/>
              </w:rPr>
              <w:t>last_purchase_date</w:t>
            </w:r>
          </w:p>
        </w:tc>
        <w:tc>
          <w:tcPr>
            <w:tcW w:type="dxa" w:w="4032"/>
          </w:tcPr>
          <w:p>
            <w:r>
              <w:rPr>
                <w:sz w:val="20"/>
              </w:rPr>
              <w:t>Most recent</w:t>
            </w:r>
          </w:p>
        </w:tc>
        <w:tc>
          <w:tcPr>
            <w:tcW w:type="dxa" w:w="2160"/>
          </w:tcPr>
          <w:p>
            <w:r>
              <w:rPr>
                <w:sz w:val="20"/>
              </w:rPr>
              <w:t>2026-01-15</w:t>
            </w:r>
          </w:p>
        </w:tc>
      </w:tr>
      <w:tr>
        <w:tc>
          <w:tcPr>
            <w:tcW w:type="dxa" w:w="3168"/>
            <w:shd w:fill="F5F5F5"/>
          </w:tcPr>
          <w:p>
            <w:r>
              <w:rPr>
                <w:sz w:val="20"/>
              </w:rPr>
              <w:t>immediate_previous_payment_date</w:t>
            </w:r>
          </w:p>
        </w:tc>
        <w:tc>
          <w:tcPr>
            <w:tcW w:type="dxa" w:w="4032"/>
            <w:shd w:fill="F5F5F5"/>
          </w:tcPr>
          <w:p>
            <w:r>
              <w:rPr>
                <w:sz w:val="20"/>
              </w:rPr>
              <w:t>One before this</w:t>
            </w:r>
          </w:p>
        </w:tc>
        <w:tc>
          <w:tcPr>
            <w:tcW w:type="dxa" w:w="2160"/>
            <w:shd w:fill="F5F5F5"/>
          </w:tcPr>
          <w:p>
            <w:r>
              <w:rPr>
                <w:sz w:val="20"/>
              </w:rPr>
              <w:t>2025-12-20</w:t>
            </w:r>
          </w:p>
        </w:tc>
      </w:tr>
      <w:tr>
        <w:tc>
          <w:tcPr>
            <w:tcW w:type="dxa" w:w="3168"/>
          </w:tcPr>
          <w:p>
            <w:r>
              <w:rPr>
                <w:sz w:val="20"/>
              </w:rPr>
              <w:t>days_diff</w:t>
            </w:r>
          </w:p>
        </w:tc>
        <w:tc>
          <w:tcPr>
            <w:tcW w:type="dxa" w:w="4032"/>
          </w:tcPr>
          <w:p>
            <w:r>
              <w:rPr>
                <w:sz w:val="20"/>
              </w:rPr>
              <w:t>Gap in days</w:t>
            </w:r>
          </w:p>
        </w:tc>
        <w:tc>
          <w:tcPr>
            <w:tcW w:type="dxa" w:w="2160"/>
          </w:tcPr>
          <w:p>
            <w:r>
              <w:rPr>
                <w:sz w:val="20"/>
              </w:rPr>
              <w:t>26</w:t>
            </w:r>
          </w:p>
        </w:tc>
      </w:tr>
      <w:tr>
        <w:tc>
          <w:tcPr>
            <w:tcW w:type="dxa" w:w="3168"/>
            <w:shd w:fill="F5F5F5"/>
          </w:tcPr>
          <w:p>
            <w:r>
              <w:rPr>
                <w:sz w:val="20"/>
              </w:rPr>
              <w:t>last_active_day</w:t>
            </w:r>
          </w:p>
        </w:tc>
        <w:tc>
          <w:tcPr>
            <w:tcW w:type="dxa" w:w="4032"/>
            <w:shd w:fill="F5F5F5"/>
          </w:tcPr>
          <w:p>
            <w:r>
              <w:rPr>
                <w:sz w:val="20"/>
              </w:rPr>
              <w:t>Last trading activity</w:t>
            </w:r>
          </w:p>
        </w:tc>
        <w:tc>
          <w:tcPr>
            <w:tcW w:type="dxa" w:w="2160"/>
            <w:shd w:fill="F5F5F5"/>
          </w:tcPr>
          <w:p>
            <w:r>
              <w:rPr>
                <w:sz w:val="20"/>
              </w:rPr>
              <w:t>2026-01-10</w:t>
            </w:r>
          </w:p>
        </w:tc>
      </w:tr>
      <w:tr>
        <w:tc>
          <w:tcPr>
            <w:tcW w:type="dxa" w:w="3168"/>
          </w:tcPr>
          <w:p>
            <w:r>
              <w:rPr>
                <w:sz w:val="20"/>
              </w:rPr>
              <w:t>am_activity_days_diff</w:t>
            </w:r>
          </w:p>
        </w:tc>
        <w:tc>
          <w:tcPr>
            <w:tcW w:type="dxa" w:w="4032"/>
          </w:tcPr>
          <w:p>
            <w:r>
              <w:rPr>
                <w:sz w:val="20"/>
              </w:rPr>
              <w:t>Days since active</w:t>
            </w:r>
          </w:p>
        </w:tc>
        <w:tc>
          <w:tcPr>
            <w:tcW w:type="dxa" w:w="2160"/>
          </w:tcPr>
          <w:p>
            <w:r>
              <w:rPr>
                <w:sz w:val="20"/>
              </w:rPr>
              <w:t>5</w:t>
            </w:r>
          </w:p>
        </w:tc>
      </w:tr>
      <w:tr>
        <w:tc>
          <w:tcPr>
            <w:tcW w:type="dxa" w:w="3168"/>
            <w:shd w:fill="F5F5F5"/>
          </w:tcPr>
          <w:p>
            <w:r>
              <w:rPr>
                <w:sz w:val="20"/>
              </w:rPr>
              <w:t>previous_purchase_month_diff</w:t>
            </w:r>
          </w:p>
        </w:tc>
        <w:tc>
          <w:tcPr>
            <w:tcW w:type="dxa" w:w="4032"/>
            <w:shd w:fill="F5F5F5"/>
          </w:tcPr>
          <w:p>
            <w:r>
              <w:rPr>
                <w:sz w:val="20"/>
              </w:rPr>
              <w:t>Months since first</w:t>
            </w:r>
          </w:p>
        </w:tc>
        <w:tc>
          <w:tcPr>
            <w:tcW w:type="dxa" w:w="2160"/>
            <w:shd w:fill="F5F5F5"/>
          </w:tcPr>
          <w:p>
            <w:r>
              <w:rPr>
                <w:sz w:val="20"/>
              </w:rPr>
              <w:t>5</w:t>
            </w:r>
          </w:p>
        </w:tc>
      </w:tr>
      <w:tr>
        <w:tc>
          <w:tcPr>
            <w:tcW w:type="dxa" w:w="3168"/>
          </w:tcPr>
          <w:p>
            <w:r>
              <w:rPr>
                <w:sz w:val="20"/>
              </w:rPr>
              <w:t>previous_purchase_month_tag</w:t>
            </w:r>
          </w:p>
        </w:tc>
        <w:tc>
          <w:tcPr>
            <w:tcW w:type="dxa" w:w="4032"/>
          </w:tcPr>
          <w:p>
            <w:r>
              <w:rPr>
                <w:sz w:val="20"/>
              </w:rPr>
              <w:t>Tenure label</w:t>
            </w:r>
          </w:p>
        </w:tc>
        <w:tc>
          <w:tcPr>
            <w:tcW w:type="dxa" w:w="2160"/>
          </w:tcPr>
          <w:p>
            <w:r>
              <w:rPr>
                <w:sz w:val="20"/>
              </w:rPr>
              <w:t>Purchase after 5 month</w:t>
            </w:r>
          </w:p>
        </w:tc>
      </w:tr>
      <w:tr>
        <w:tc>
          <w:tcPr>
            <w:tcW w:type="dxa" w:w="3168"/>
            <w:shd w:fill="F5F5F5"/>
          </w:tcPr>
          <w:p>
            <w:r>
              <w:rPr>
                <w:sz w:val="20"/>
              </w:rPr>
              <w:t>purchase_order</w:t>
            </w:r>
          </w:p>
        </w:tc>
        <w:tc>
          <w:tcPr>
            <w:tcW w:type="dxa" w:w="4032"/>
            <w:shd w:fill="F5F5F5"/>
          </w:tcPr>
          <w:p>
            <w:r>
              <w:rPr>
                <w:sz w:val="20"/>
              </w:rPr>
              <w:t>Sequential number</w:t>
            </w:r>
          </w:p>
        </w:tc>
        <w:tc>
          <w:tcPr>
            <w:tcW w:type="dxa" w:w="2160"/>
            <w:shd w:fill="F5F5F5"/>
          </w:tcPr>
          <w:p>
            <w:r>
              <w:rPr>
                <w:sz w:val="20"/>
              </w:rPr>
              <w:t>4</w:t>
            </w:r>
          </w:p>
        </w:tc>
      </w:tr>
      <w:tr>
        <w:tc>
          <w:tcPr>
            <w:tcW w:type="dxa" w:w="3168"/>
          </w:tcPr>
          <w:p>
            <w:r>
              <w:rPr>
                <w:sz w:val="20"/>
              </w:rPr>
              <w:t>purchase_rank</w:t>
            </w:r>
          </w:p>
        </w:tc>
        <w:tc>
          <w:tcPr>
            <w:tcW w:type="dxa" w:w="4032"/>
          </w:tcPr>
          <w:p>
            <w:r>
              <w:rPr>
                <w:sz w:val="20"/>
              </w:rPr>
              <w:t>Position label</w:t>
            </w:r>
          </w:p>
        </w:tc>
        <w:tc>
          <w:tcPr>
            <w:tcW w:type="dxa" w:w="2160"/>
          </w:tcPr>
          <w:p>
            <w:r>
              <w:rPr>
                <w:sz w:val="20"/>
              </w:rPr>
              <w:t>4th Purchase</w:t>
            </w:r>
          </w:p>
        </w:tc>
      </w:tr>
      <w:tr>
        <w:tc>
          <w:tcPr>
            <w:tcW w:type="dxa" w:w="3168"/>
            <w:shd w:fill="F5F5F5"/>
          </w:tcPr>
          <w:p>
            <w:r>
              <w:rPr>
                <w:sz w:val="20"/>
              </w:rPr>
              <w:t>purchase_tag</w:t>
            </w:r>
          </w:p>
        </w:tc>
        <w:tc>
          <w:tcPr>
            <w:tcW w:type="dxa" w:w="4032"/>
            <w:shd w:fill="F5F5F5"/>
          </w:tcPr>
          <w:p>
            <w:r>
              <w:rPr>
                <w:sz w:val="20"/>
              </w:rPr>
              <w:t>LIFECYCLE CATEGORY</w:t>
            </w:r>
          </w:p>
        </w:tc>
        <w:tc>
          <w:tcPr>
            <w:tcW w:type="dxa" w:w="2160"/>
            <w:shd w:fill="F5F5F5"/>
          </w:tcPr>
          <w:p>
            <w:r>
              <w:rPr>
                <w:sz w:val="20"/>
              </w:rPr>
              <w:t>Monthly Retention</w:t>
            </w:r>
          </w:p>
        </w:tc>
      </w:tr>
    </w:tbl>
    <w:p>
      <w:r>
        <w:br w:type="page"/>
      </w:r>
    </w:p>
    <w:p>
      <w:pPr>
        <w:pStyle w:val="Heading2"/>
      </w:pPr>
      <w:r>
        <w:rPr>
          <w:color w:val="1E3A5F"/>
        </w:rPr>
        <w:t>Pre-Built Segments for James's Team</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r>
              <w:rPr>
                <w:b/>
                <w:color w:val="FFFFFF"/>
                <w:sz w:val="20"/>
              </w:rPr>
              <w:t>Segment</w:t>
            </w:r>
          </w:p>
        </w:tc>
        <w:tc>
          <w:tcPr>
            <w:tcW w:type="dxa" w:w="3600"/>
            <w:shd w:fill="1E3A5F"/>
          </w:tcPr>
          <w:p>
            <w:r>
              <w:rPr>
                <w:b/>
                <w:color w:val="FFFFFF"/>
                <w:sz w:val="20"/>
              </w:rPr>
              <w:t>Filter Criteria</w:t>
            </w:r>
          </w:p>
        </w:tc>
        <w:tc>
          <w:tcPr>
            <w:tcW w:type="dxa" w:w="3168"/>
            <w:shd w:fill="1E3A5F"/>
          </w:tcPr>
          <w:p>
            <w:r>
              <w:rPr>
                <w:b/>
                <w:color w:val="FFFFFF"/>
                <w:sz w:val="20"/>
              </w:rPr>
              <w:t>Use Case</w:t>
            </w:r>
          </w:p>
        </w:tc>
      </w:tr>
      <w:tr>
        <w:tc>
          <w:tcPr>
            <w:tcW w:type="dxa" w:w="2592"/>
          </w:tcPr>
          <w:p>
            <w:r>
              <w:rPr>
                <w:sz w:val="20"/>
              </w:rPr>
              <w:t>Hot Leads</w:t>
            </w:r>
          </w:p>
        </w:tc>
        <w:tc>
          <w:tcPr>
            <w:tcW w:type="dxa" w:w="3600"/>
          </w:tcPr>
          <w:p>
            <w:r>
              <w:rPr>
                <w:sz w:val="20"/>
              </w:rPr>
              <w:t>Acquisition Burst + last 7 days</w:t>
            </w:r>
          </w:p>
        </w:tc>
        <w:tc>
          <w:tcPr>
            <w:tcW w:type="dxa" w:w="3168"/>
          </w:tcPr>
          <w:p>
            <w:r>
              <w:rPr>
                <w:sz w:val="20"/>
              </w:rPr>
              <w:t>Immediate upsell</w:t>
            </w:r>
          </w:p>
        </w:tc>
      </w:tr>
      <w:tr>
        <w:tc>
          <w:tcPr>
            <w:tcW w:type="dxa" w:w="2592"/>
            <w:shd w:fill="F5F5F5"/>
          </w:tcPr>
          <w:p>
            <w:r>
              <w:rPr>
                <w:sz w:val="20"/>
              </w:rPr>
              <w:t>At-Risk</w:t>
            </w:r>
          </w:p>
        </w:tc>
        <w:tc>
          <w:tcPr>
            <w:tcW w:type="dxa" w:w="3600"/>
            <w:shd w:fill="F5F5F5"/>
          </w:tcPr>
          <w:p>
            <w:r>
              <w:rPr>
                <w:sz w:val="20"/>
              </w:rPr>
              <w:t>Monthly Retention + inactive 14+ days</w:t>
            </w:r>
          </w:p>
        </w:tc>
        <w:tc>
          <w:tcPr>
            <w:tcW w:type="dxa" w:w="3168"/>
            <w:shd w:fill="F5F5F5"/>
          </w:tcPr>
          <w:p>
            <w:r>
              <w:rPr>
                <w:sz w:val="20"/>
              </w:rPr>
              <w:t>Churn prevention</w:t>
            </w:r>
          </w:p>
        </w:tc>
      </w:tr>
      <w:tr>
        <w:tc>
          <w:tcPr>
            <w:tcW w:type="dxa" w:w="2592"/>
          </w:tcPr>
          <w:p>
            <w:r>
              <w:rPr>
                <w:sz w:val="20"/>
              </w:rPr>
              <w:t>Win-Back Targets</w:t>
            </w:r>
          </w:p>
        </w:tc>
        <w:tc>
          <w:tcPr>
            <w:tcW w:type="dxa" w:w="3600"/>
          </w:tcPr>
          <w:p>
            <w:r>
              <w:rPr>
                <w:sz w:val="20"/>
              </w:rPr>
              <w:t>No purchase 90+ days + was active</w:t>
            </w:r>
          </w:p>
        </w:tc>
        <w:tc>
          <w:tcPr>
            <w:tcW w:type="dxa" w:w="3168"/>
          </w:tcPr>
          <w:p>
            <w:r>
              <w:rPr>
                <w:sz w:val="20"/>
              </w:rPr>
              <w:t>Re-engagement</w:t>
            </w:r>
          </w:p>
        </w:tc>
      </w:tr>
      <w:tr>
        <w:tc>
          <w:tcPr>
            <w:tcW w:type="dxa" w:w="2592"/>
            <w:shd w:fill="F5F5F5"/>
          </w:tcPr>
          <w:p>
            <w:r>
              <w:rPr>
                <w:sz w:val="20"/>
              </w:rPr>
              <w:t>VIP Traders</w:t>
            </w:r>
          </w:p>
        </w:tc>
        <w:tc>
          <w:tcPr>
            <w:tcW w:type="dxa" w:w="3600"/>
            <w:shd w:fill="F5F5F5"/>
          </w:tcPr>
          <w:p>
            <w:r>
              <w:rPr>
                <w:sz w:val="20"/>
              </w:rPr>
              <w:t>5+ purchases + AOV &gt; $200</w:t>
            </w:r>
          </w:p>
        </w:tc>
        <w:tc>
          <w:tcPr>
            <w:tcW w:type="dxa" w:w="3168"/>
            <w:shd w:fill="F5F5F5"/>
          </w:tcPr>
          <w:p>
            <w:r>
              <w:rPr>
                <w:sz w:val="20"/>
              </w:rPr>
              <w:t>Premium treatment</w:t>
            </w:r>
          </w:p>
        </w:tc>
      </w:tr>
      <w:tr>
        <w:tc>
          <w:tcPr>
            <w:tcW w:type="dxa" w:w="2592"/>
          </w:tcPr>
          <w:p>
            <w:r>
              <w:rPr>
                <w:sz w:val="20"/>
              </w:rPr>
              <w:t>Stackers</w:t>
            </w:r>
          </w:p>
        </w:tc>
        <w:tc>
          <w:tcPr>
            <w:tcW w:type="dxa" w:w="3600"/>
          </w:tcPr>
          <w:p>
            <w:r>
              <w:rPr>
                <w:sz w:val="20"/>
              </w:rPr>
              <w:t>3+ purchases in Acquisition Burst</w:t>
            </w:r>
          </w:p>
        </w:tc>
        <w:tc>
          <w:tcPr>
            <w:tcW w:type="dxa" w:w="3168"/>
          </w:tcPr>
          <w:p>
            <w:r>
              <w:rPr>
                <w:sz w:val="20"/>
              </w:rPr>
              <w:t>Bundle offers</w:t>
            </w:r>
          </w:p>
        </w:tc>
      </w:tr>
      <w:tr>
        <w:tc>
          <w:tcPr>
            <w:tcW w:type="dxa" w:w="2592"/>
            <w:shd w:fill="F5F5F5"/>
          </w:tcPr>
          <w:p>
            <w:r>
              <w:rPr>
                <w:sz w:val="20"/>
              </w:rPr>
              <w:t>Rapid 1-Phase Loyalists</w:t>
            </w:r>
          </w:p>
        </w:tc>
        <w:tc>
          <w:tcPr>
            <w:tcW w:type="dxa" w:w="3600"/>
            <w:shd w:fill="F5F5F5"/>
          </w:tcPr>
          <w:p>
            <w:r>
              <w:rPr>
                <w:sz w:val="20"/>
              </w:rPr>
              <w:t>Monthly Retention + Rapid 1-Phase</w:t>
            </w:r>
          </w:p>
        </w:tc>
        <w:tc>
          <w:tcPr>
            <w:tcW w:type="dxa" w:w="3168"/>
            <w:shd w:fill="F5F5F5"/>
          </w:tcPr>
          <w:p>
            <w:r>
              <w:rPr>
                <w:sz w:val="20"/>
              </w:rPr>
              <w:t>Premium content</w:t>
            </w:r>
          </w:p>
        </w:tc>
      </w:tr>
      <w:tr>
        <w:tc>
          <w:tcPr>
            <w:tcW w:type="dxa" w:w="2592"/>
          </w:tcPr>
          <w:p>
            <w:r>
              <w:rPr>
                <w:sz w:val="20"/>
              </w:rPr>
              <w:t>New 2-Phase Converts</w:t>
            </w:r>
          </w:p>
        </w:tc>
        <w:tc>
          <w:tcPr>
            <w:tcW w:type="dxa" w:w="3600"/>
          </w:tcPr>
          <w:p>
            <w:r>
              <w:rPr>
                <w:sz w:val="20"/>
              </w:rPr>
              <w:t>First Purchase + Rapid 2-Phase</w:t>
            </w:r>
          </w:p>
        </w:tc>
        <w:tc>
          <w:tcPr>
            <w:tcW w:type="dxa" w:w="3168"/>
          </w:tcPr>
          <w:p>
            <w:r>
              <w:rPr>
                <w:sz w:val="20"/>
              </w:rPr>
              <w:t>Onboarding</w:t>
            </w:r>
          </w:p>
        </w:tc>
      </w:tr>
      <w:tr>
        <w:tc>
          <w:tcPr>
            <w:tcW w:type="dxa" w:w="2592"/>
            <w:shd w:fill="F5F5F5"/>
          </w:tcPr>
          <w:p>
            <w:r>
              <w:rPr>
                <w:sz w:val="20"/>
              </w:rPr>
              <w:t>True Win-Backs</w:t>
            </w:r>
          </w:p>
        </w:tc>
        <w:tc>
          <w:tcPr>
            <w:tcW w:type="dxa" w:w="3600"/>
            <w:shd w:fill="F5F5F5"/>
          </w:tcPr>
          <w:p>
            <w:r>
              <w:rPr>
                <w:sz w:val="20"/>
              </w:rPr>
              <w:t>Reacquisition (was dormant)</w:t>
            </w:r>
          </w:p>
        </w:tc>
        <w:tc>
          <w:tcPr>
            <w:tcW w:type="dxa" w:w="3168"/>
            <w:shd w:fill="F5F5F5"/>
          </w:tcPr>
          <w:p>
            <w:r>
              <w:rPr>
                <w:sz w:val="20"/>
              </w:rPr>
              <w:t>Study triggers</w:t>
            </w:r>
          </w:p>
        </w:tc>
      </w:tr>
      <w:tr>
        <w:tc>
          <w:tcPr>
            <w:tcW w:type="dxa" w:w="2592"/>
          </w:tcPr>
          <w:p>
            <w:r>
              <w:rPr>
                <w:sz w:val="20"/>
              </w:rPr>
              <w:t>Happy Funded Traders</w:t>
            </w:r>
          </w:p>
        </w:tc>
        <w:tc>
          <w:tcPr>
            <w:tcW w:type="dxa" w:w="3600"/>
          </w:tcPr>
          <w:p>
            <w:r>
              <w:rPr>
                <w:sz w:val="20"/>
              </w:rPr>
              <w:t>Late Retention (still active)</w:t>
            </w:r>
          </w:p>
        </w:tc>
        <w:tc>
          <w:tcPr>
            <w:tcW w:type="dxa" w:w="3168"/>
          </w:tcPr>
          <w:p>
            <w:r>
              <w:rPr>
                <w:sz w:val="20"/>
              </w:rPr>
              <w:t>Don't disturb!</w:t>
            </w:r>
          </w:p>
        </w:tc>
      </w:tr>
      <w:tr>
        <w:tc>
          <w:tcPr>
            <w:tcW w:type="dxa" w:w="2592"/>
            <w:shd w:fill="F5F5F5"/>
          </w:tcPr>
          <w:p>
            <w:r>
              <w:rPr>
                <w:sz w:val="20"/>
              </w:rPr>
              <w:t>Dormant High-Value</w:t>
            </w:r>
          </w:p>
        </w:tc>
        <w:tc>
          <w:tcPr>
            <w:tcW w:type="dxa" w:w="3600"/>
            <w:shd w:fill="F5F5F5"/>
          </w:tcPr>
          <w:p>
            <w:r>
              <w:rPr>
                <w:sz w:val="20"/>
              </w:rPr>
              <w:t>90+ days inactive + lifetime &gt; $500</w:t>
            </w:r>
          </w:p>
        </w:tc>
        <w:tc>
          <w:tcPr>
            <w:tcW w:type="dxa" w:w="3168"/>
            <w:shd w:fill="F5F5F5"/>
          </w:tcPr>
          <w:p>
            <w:r>
              <w:rPr>
                <w:sz w:val="20"/>
              </w:rPr>
              <w:t>High-priority recovery</w:t>
            </w:r>
          </w:p>
        </w:tc>
      </w:tr>
    </w:tbl>
    <w:p>
      <w:pPr>
        <w:pStyle w:val="Heading2"/>
      </w:pPr>
      <w:r>
        <w:rPr>
          <w:color w:val="1E3A5F"/>
        </w:rPr>
        <w:t>Technical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b/>
                <w:color w:val="FFFFFF"/>
                <w:sz w:val="20"/>
              </w:rPr>
              <w:t>Component</w:t>
            </w:r>
          </w:p>
        </w:tc>
        <w:tc>
          <w:tcPr>
            <w:tcW w:type="dxa" w:w="2880"/>
            <w:shd w:fill="1E3A5F"/>
          </w:tcPr>
          <w:p>
            <w:r>
              <w:rPr>
                <w:b/>
                <w:color w:val="FFFFFF"/>
                <w:sz w:val="20"/>
              </w:rPr>
              <w:t>Reference</w:t>
            </w:r>
          </w:p>
        </w:tc>
        <w:tc>
          <w:tcPr>
            <w:tcW w:type="dxa" w:w="3600"/>
            <w:shd w:fill="1E3A5F"/>
          </w:tcPr>
          <w:p>
            <w:r>
              <w:rPr>
                <w:b/>
                <w:color w:val="FFFFFF"/>
                <w:sz w:val="20"/>
              </w:rPr>
              <w:t>Notes</w:t>
            </w:r>
          </w:p>
        </w:tc>
      </w:tr>
      <w:tr>
        <w:tc>
          <w:tcPr>
            <w:tcW w:type="dxa" w:w="2880"/>
          </w:tcPr>
          <w:p>
            <w:r>
              <w:rPr>
                <w:sz w:val="20"/>
              </w:rPr>
              <w:t>Primary Database</w:t>
            </w:r>
          </w:p>
        </w:tc>
        <w:tc>
          <w:tcPr>
            <w:tcW w:type="dxa" w:w="2880"/>
          </w:tcPr>
          <w:p>
            <w:r>
              <w:rPr>
                <w:sz w:val="20"/>
              </w:rPr>
              <w:t>warehouse_db_v1</w:t>
            </w:r>
          </w:p>
        </w:tc>
        <w:tc>
          <w:tcPr>
            <w:tcW w:type="dxa" w:w="3600"/>
          </w:tcPr>
          <w:p>
            <w:r>
              <w:rPr>
                <w:sz w:val="20"/>
              </w:rPr>
              <w:t>Main data warehouse</w:t>
            </w:r>
          </w:p>
        </w:tc>
      </w:tr>
      <w:tr>
        <w:tc>
          <w:tcPr>
            <w:tcW w:type="dxa" w:w="2880"/>
            <w:shd w:fill="F5F5F5"/>
          </w:tcPr>
          <w:p>
            <w:r>
              <w:rPr>
                <w:sz w:val="20"/>
              </w:rPr>
              <w:t>Account Source</w:t>
            </w:r>
          </w:p>
        </w:tc>
        <w:tc>
          <w:tcPr>
            <w:tcW w:type="dxa" w:w="2880"/>
            <w:shd w:fill="F5F5F5"/>
          </w:tcPr>
          <w:p>
            <w:r>
              <w:rPr>
                <w:sz w:val="20"/>
              </w:rPr>
              <w:t>production_db</w:t>
            </w:r>
          </w:p>
        </w:tc>
        <w:tc>
          <w:tcPr>
            <w:tcW w:type="dxa" w:w="3600"/>
            <w:shd w:fill="F5F5F5"/>
          </w:tcPr>
          <w:p>
            <w:r>
              <w:rPr>
                <w:sz w:val="20"/>
              </w:rPr>
              <w:t>Trader accounts and metrics</w:t>
            </w:r>
          </w:p>
        </w:tc>
      </w:tr>
      <w:tr>
        <w:tc>
          <w:tcPr>
            <w:tcW w:type="dxa" w:w="2880"/>
          </w:tcPr>
          <w:p>
            <w:r>
              <w:rPr>
                <w:sz w:val="20"/>
              </w:rPr>
              <w:t>Excluded Products</w:t>
            </w:r>
          </w:p>
        </w:tc>
        <w:tc>
          <w:tcPr>
            <w:tcW w:type="dxa" w:w="2880"/>
          </w:tcPr>
          <w:p>
            <w:r>
              <w:rPr>
                <w:sz w:val="20"/>
              </w:rPr>
              <w:t>asset_class_2</w:t>
            </w:r>
          </w:p>
        </w:tc>
        <w:tc>
          <w:tcPr>
            <w:tcW w:type="dxa" w:w="3600"/>
          </w:tcPr>
          <w:p>
            <w:r>
              <w:rPr>
                <w:sz w:val="20"/>
              </w:rPr>
              <w:t>Not in this analysis</w:t>
            </w:r>
          </w:p>
        </w:tc>
      </w:tr>
      <w:tr>
        <w:tc>
          <w:tcPr>
            <w:tcW w:type="dxa" w:w="2880"/>
            <w:shd w:fill="F5F5F5"/>
          </w:tcPr>
          <w:p>
            <w:r>
              <w:rPr>
                <w:sz w:val="20"/>
              </w:rPr>
              <w:t>Output Table</w:t>
            </w:r>
          </w:p>
        </w:tc>
        <w:tc>
          <w:tcPr>
            <w:tcW w:type="dxa" w:w="2880"/>
            <w:shd w:fill="F5F5F5"/>
          </w:tcPr>
          <w:p>
            <w:r>
              <w:rPr>
                <w:sz w:val="20"/>
              </w:rPr>
              <w:t>purchase_lifecycle</w:t>
            </w:r>
          </w:p>
        </w:tc>
        <w:tc>
          <w:tcPr>
            <w:tcW w:type="dxa" w:w="3600"/>
            <w:shd w:fill="F5F5F5"/>
          </w:tcPr>
          <w:p>
            <w:r>
              <w:rPr>
                <w:sz w:val="20"/>
              </w:rPr>
              <w:t>Final analysis table</w:t>
            </w:r>
          </w:p>
        </w:tc>
      </w:tr>
      <w:tr>
        <w:tc>
          <w:tcPr>
            <w:tcW w:type="dxa" w:w="2880"/>
          </w:tcPr>
          <w:p>
            <w:r>
              <w:rPr>
                <w:sz w:val="20"/>
              </w:rPr>
              <w:t>Dashboard</w:t>
            </w:r>
          </w:p>
        </w:tc>
        <w:tc>
          <w:tcPr>
            <w:tcW w:type="dxa" w:w="2880"/>
          </w:tcPr>
          <w:p>
            <w:r>
              <w:rPr>
                <w:sz w:val="20"/>
              </w:rPr>
              <w:t>Retention Dashboard</w:t>
            </w:r>
          </w:p>
        </w:tc>
        <w:tc>
          <w:tcPr>
            <w:tcW w:type="dxa" w:w="3600"/>
          </w:tcPr>
          <w:p>
            <w:r>
              <w:rPr>
                <w:sz w:val="20"/>
              </w:rPr>
              <w:t>BI Portal</w:t>
            </w:r>
          </w:p>
        </w:tc>
      </w:tr>
    </w:tbl>
    <w:p>
      <w:r>
        <w:br w:type="page"/>
      </w:r>
    </w:p>
    <w:p>
      <w:pPr>
        <w:pStyle w:val="Heading1"/>
      </w:pPr>
      <w:r>
        <w:rPr>
          <w:color w:val="1E3A5F"/>
        </w:rPr>
        <w:t>9. James Shares With His Colleagues (Team Use Cases)</w:t>
      </w:r>
    </w:p>
    <w:p>
      <w:pPr>
        <w:spacing w:before="120" w:after="120"/>
        <w:ind w:left="432" w:right="432"/>
      </w:pPr>
      <w:r>
        <w:rPr>
          <w:sz w:val="24"/>
        </w:rPr>
        <w:t xml:space="preserve">📖 </w:t>
      </w:r>
      <w:r>
        <w:rPr>
          <w:i/>
          <w:color w:val="2C5F7C"/>
        </w:rPr>
        <w:t>Word spread about James's newfound superpowers. Soon, colleagues from other teams were asking for help. Here's how James explained the system to each of them.</w:t>
      </w:r>
    </w:p>
    <w:p>
      <w:pPr>
        <w:pStyle w:val="Heading2"/>
      </w:pPr>
      <w:r>
        <w:rPr>
          <w:color w:val="1E3A5F"/>
        </w:rPr>
        <w:t>To Lisa in Marketing</w:t>
      </w:r>
    </w:p>
    <w:p>
      <w:pPr>
        <w:spacing w:before="160" w:after="160"/>
        <w:ind w:left="360"/>
      </w:pPr>
      <w:r>
        <w:rPr>
          <w:b/>
          <w:color w:val="6B5B95"/>
        </w:rPr>
        <w:t xml:space="preserve">James explains: </w:t>
      </w:r>
      <w:r>
        <w:rPr>
          <w:i/>
        </w:rPr>
        <w:t>"Lisa, you can answer all these questions now without bugging Analytics!"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E3A5F"/>
          </w:tcPr>
          <w:p>
            <w:r>
              <w:rPr>
                <w:b/>
                <w:color w:val="FFFFFF"/>
                <w:sz w:val="20"/>
              </w:rPr>
              <w:t>Lisa's Question</w:t>
            </w:r>
          </w:p>
        </w:tc>
        <w:tc>
          <w:tcPr>
            <w:tcW w:type="dxa" w:w="3744"/>
            <w:shd w:fill="1E3A5F"/>
          </w:tcPr>
          <w:p>
            <w:r>
              <w:rPr>
                <w:b/>
                <w:color w:val="FFFFFF"/>
                <w:sz w:val="20"/>
              </w:rPr>
              <w:t>How to Find It</w:t>
            </w:r>
          </w:p>
        </w:tc>
        <w:tc>
          <w:tcPr>
            <w:tcW w:type="dxa" w:w="2448"/>
            <w:shd w:fill="1E3A5F"/>
          </w:tcPr>
          <w:p>
            <w:r>
              <w:rPr>
                <w:b/>
                <w:color w:val="FFFFFF"/>
                <w:sz w:val="20"/>
              </w:rPr>
              <w:t>Action</w:t>
            </w:r>
          </w:p>
        </w:tc>
      </w:tr>
      <w:tr>
        <w:tc>
          <w:tcPr>
            <w:tcW w:type="dxa" w:w="3168"/>
          </w:tcPr>
          <w:p>
            <w:r>
              <w:rPr>
                <w:sz w:val="20"/>
              </w:rPr>
              <w:t>Who needs a retention campaign?</w:t>
            </w:r>
          </w:p>
        </w:tc>
        <w:tc>
          <w:tcPr>
            <w:tcW w:type="dxa" w:w="3744"/>
          </w:tcPr>
          <w:p>
            <w:r>
              <w:rPr>
                <w:sz w:val="20"/>
              </w:rPr>
              <w:t>Monthly/Quarterly Retention + 14+ days inactive</w:t>
            </w:r>
          </w:p>
        </w:tc>
        <w:tc>
          <w:tcPr>
            <w:tcW w:type="dxa" w:w="2448"/>
          </w:tcPr>
          <w:p>
            <w:r>
              <w:rPr>
                <w:sz w:val="20"/>
              </w:rPr>
              <w:t>Re-engagement email</w:t>
            </w:r>
          </w:p>
        </w:tc>
      </w:tr>
      <w:tr>
        <w:tc>
          <w:tcPr>
            <w:tcW w:type="dxa" w:w="3168"/>
            <w:shd w:fill="F5F5F5"/>
          </w:tcPr>
          <w:p>
            <w:r>
              <w:rPr>
                <w:sz w:val="20"/>
              </w:rPr>
              <w:t>Are my coupons working?</w:t>
            </w:r>
          </w:p>
        </w:tc>
        <w:tc>
          <w:tcPr>
            <w:tcW w:type="dxa" w:w="3744"/>
            <w:shd w:fill="F5F5F5"/>
          </w:tcPr>
          <w:p>
            <w:r>
              <w:rPr>
                <w:sz w:val="20"/>
              </w:rPr>
              <w:t>coupon_used = Yes, compare lifecycle tags</w:t>
            </w:r>
          </w:p>
        </w:tc>
        <w:tc>
          <w:tcPr>
            <w:tcW w:type="dxa" w:w="2448"/>
            <w:shd w:fill="F5F5F5"/>
          </w:tcPr>
          <w:p>
            <w:r>
              <w:rPr>
                <w:sz w:val="20"/>
              </w:rPr>
              <w:t>Optimize promo strategy</w:t>
            </w:r>
          </w:p>
        </w:tc>
      </w:tr>
      <w:tr>
        <w:tc>
          <w:tcPr>
            <w:tcW w:type="dxa" w:w="3168"/>
          </w:tcPr>
          <w:p>
            <w:r>
              <w:rPr>
                <w:sz w:val="20"/>
              </w:rPr>
              <w:t>Which regions need help?</w:t>
            </w:r>
          </w:p>
        </w:tc>
        <w:tc>
          <w:tcPr>
            <w:tcW w:type="dxa" w:w="3744"/>
          </w:tcPr>
          <w:p>
            <w:r>
              <w:rPr>
                <w:sz w:val="20"/>
              </w:rPr>
              <w:t>Sort regions by Reacquisition rate</w:t>
            </w:r>
          </w:p>
        </w:tc>
        <w:tc>
          <w:tcPr>
            <w:tcW w:type="dxa" w:w="2448"/>
          </w:tcPr>
          <w:p>
            <w:r>
              <w:rPr>
                <w:sz w:val="20"/>
              </w:rPr>
              <w:t>Reallocate budget</w:t>
            </w:r>
          </w:p>
        </w:tc>
      </w:tr>
      <w:tr>
        <w:tc>
          <w:tcPr>
            <w:tcW w:type="dxa" w:w="3168"/>
            <w:shd w:fill="F5F5F5"/>
          </w:tcPr>
          <w:p>
            <w:r>
              <w:rPr>
                <w:sz w:val="20"/>
              </w:rPr>
              <w:t>Who are our true win-backs?</w:t>
            </w:r>
          </w:p>
        </w:tc>
        <w:tc>
          <w:tcPr>
            <w:tcW w:type="dxa" w:w="3744"/>
            <w:shd w:fill="F5F5F5"/>
          </w:tcPr>
          <w:p>
            <w:r>
              <w:rPr>
                <w:sz w:val="20"/>
              </w:rPr>
              <w:t>Reacquisition segment</w:t>
            </w:r>
          </w:p>
        </w:tc>
        <w:tc>
          <w:tcPr>
            <w:tcW w:type="dxa" w:w="2448"/>
            <w:shd w:fill="F5F5F5"/>
          </w:tcPr>
          <w:p>
            <w:r>
              <w:rPr>
                <w:sz w:val="20"/>
              </w:rPr>
              <w:t>Study what brought them back</w:t>
            </w:r>
          </w:p>
        </w:tc>
      </w:tr>
      <w:tr>
        <w:tc>
          <w:tcPr>
            <w:tcW w:type="dxa" w:w="3168"/>
          </w:tcPr>
          <w:p>
            <w:r>
              <w:rPr>
                <w:sz w:val="20"/>
              </w:rPr>
              <w:t>Are stackers valuable?</w:t>
            </w:r>
          </w:p>
        </w:tc>
        <w:tc>
          <w:tcPr>
            <w:tcW w:type="dxa" w:w="3744"/>
          </w:tcPr>
          <w:p>
            <w:r>
              <w:rPr>
                <w:sz w:val="20"/>
              </w:rPr>
              <w:t>Acquisition Burst + track to withdrawal</w:t>
            </w:r>
          </w:p>
        </w:tc>
        <w:tc>
          <w:tcPr>
            <w:tcW w:type="dxa" w:w="2448"/>
          </w:tcPr>
          <w:p>
            <w:r>
              <w:rPr>
                <w:sz w:val="20"/>
              </w:rPr>
              <w:t>Bundle pricing decision</w:t>
            </w:r>
          </w:p>
        </w:tc>
      </w:tr>
    </w:tbl>
    <w:p>
      <w:pPr>
        <w:pStyle w:val="Heading2"/>
      </w:pPr>
      <w:r>
        <w:rPr>
          <w:color w:val="1E3A5F"/>
        </w:rPr>
        <w:t>To Mike in Product</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fill="1E3A5F"/>
          </w:tcPr>
          <w:p>
            <w:r>
              <w:rPr>
                <w:b/>
                <w:color w:val="FFFFFF"/>
                <w:sz w:val="20"/>
              </w:rPr>
              <w:t>Mike's Question</w:t>
            </w:r>
          </w:p>
        </w:tc>
        <w:tc>
          <w:tcPr>
            <w:tcW w:type="dxa" w:w="3600"/>
            <w:shd w:fill="1E3A5F"/>
          </w:tcPr>
          <w:p>
            <w:r>
              <w:rPr>
                <w:b/>
                <w:color w:val="FFFFFF"/>
                <w:sz w:val="20"/>
              </w:rPr>
              <w:t>How to Find It</w:t>
            </w:r>
          </w:p>
        </w:tc>
        <w:tc>
          <w:tcPr>
            <w:tcW w:type="dxa" w:w="2448"/>
            <w:shd w:fill="1E3A5F"/>
          </w:tcPr>
          <w:p>
            <w:r>
              <w:rPr>
                <w:b/>
                <w:color w:val="FFFFFF"/>
                <w:sz w:val="20"/>
              </w:rPr>
              <w:t>Insight</w:t>
            </w:r>
          </w:p>
        </w:tc>
      </w:tr>
      <w:tr>
        <w:tc>
          <w:tcPr>
            <w:tcW w:type="dxa" w:w="3312"/>
          </w:tcPr>
          <w:p>
            <w:r>
              <w:rPr>
                <w:sz w:val="20"/>
              </w:rPr>
              <w:t>Which products retain best?</w:t>
            </w:r>
          </w:p>
        </w:tc>
        <w:tc>
          <w:tcPr>
            <w:tcW w:type="dxa" w:w="3600"/>
          </w:tcPr>
          <w:p>
            <w:r>
              <w:rPr>
                <w:sz w:val="20"/>
              </w:rPr>
              <w:t>Group by product, avg days_diff</w:t>
            </w:r>
          </w:p>
        </w:tc>
        <w:tc>
          <w:tcPr>
            <w:tcW w:type="dxa" w:w="2448"/>
          </w:tcPr>
          <w:p>
            <w:r>
              <w:rPr>
                <w:sz w:val="20"/>
              </w:rPr>
              <w:t>Promote sticky products</w:t>
            </w:r>
          </w:p>
        </w:tc>
      </w:tr>
      <w:tr>
        <w:tc>
          <w:tcPr>
            <w:tcW w:type="dxa" w:w="3312"/>
            <w:shd w:fill="F5F5F5"/>
          </w:tcPr>
          <w:p>
            <w:r>
              <w:rPr>
                <w:sz w:val="20"/>
              </w:rPr>
              <w:t>Is Rapid 1-Phase or 2-Phase better?</w:t>
            </w:r>
          </w:p>
        </w:tc>
        <w:tc>
          <w:tcPr>
            <w:tcW w:type="dxa" w:w="3600"/>
            <w:shd w:fill="F5F5F5"/>
          </w:tcPr>
          <w:p>
            <w:r>
              <w:rPr>
                <w:sz w:val="20"/>
              </w:rPr>
              <w:t>Compare lifecycle distributions</w:t>
            </w:r>
          </w:p>
        </w:tc>
        <w:tc>
          <w:tcPr>
            <w:tcW w:type="dxa" w:w="2448"/>
            <w:shd w:fill="F5F5F5"/>
          </w:tcPr>
          <w:p>
            <w:r>
              <w:rPr>
                <w:sz w:val="20"/>
              </w:rPr>
              <w:t>Feature winners</w:t>
            </w:r>
          </w:p>
        </w:tc>
      </w:tr>
      <w:tr>
        <w:tc>
          <w:tcPr>
            <w:tcW w:type="dxa" w:w="3312"/>
          </w:tcPr>
          <w:p>
            <w:r>
              <w:rPr>
                <w:sz w:val="20"/>
              </w:rPr>
              <w:t>Where do traders drop off?</w:t>
            </w:r>
          </w:p>
        </w:tc>
        <w:tc>
          <w:tcPr>
            <w:tcW w:type="dxa" w:w="3600"/>
          </w:tcPr>
          <w:p>
            <w:r>
              <w:rPr>
                <w:sz w:val="20"/>
              </w:rPr>
              <w:t>Last tag before churn</w:t>
            </w:r>
          </w:p>
        </w:tc>
        <w:tc>
          <w:tcPr>
            <w:tcW w:type="dxa" w:w="2448"/>
          </w:tcPr>
          <w:p>
            <w:r>
              <w:rPr>
                <w:sz w:val="20"/>
              </w:rPr>
              <w:t>Fix friction points</w:t>
            </w:r>
          </w:p>
        </w:tc>
      </w:tr>
      <w:tr>
        <w:tc>
          <w:tcPr>
            <w:tcW w:type="dxa" w:w="3312"/>
            <w:shd w:fill="F5F5F5"/>
          </w:tcPr>
          <w:p>
            <w:r>
              <w:rPr>
                <w:sz w:val="20"/>
              </w:rPr>
              <w:t>What's the typical journey?</w:t>
            </w:r>
          </w:p>
        </w:tc>
        <w:tc>
          <w:tcPr>
            <w:tcW w:type="dxa" w:w="3600"/>
            <w:shd w:fill="F5F5F5"/>
          </w:tcPr>
          <w:p>
            <w:r>
              <w:rPr>
                <w:sz w:val="20"/>
              </w:rPr>
              <w:t>Analyze purchase_order progression</w:t>
            </w:r>
          </w:p>
        </w:tc>
        <w:tc>
          <w:tcPr>
            <w:tcW w:type="dxa" w:w="2448"/>
            <w:shd w:fill="F5F5F5"/>
          </w:tcPr>
          <w:p>
            <w:r>
              <w:rPr>
                <w:sz w:val="20"/>
              </w:rPr>
              <w:t>Optimize onboarding</w:t>
            </w:r>
          </w:p>
        </w:tc>
      </w:tr>
      <w:tr>
        <w:tc>
          <w:tcPr>
            <w:tcW w:type="dxa" w:w="3312"/>
          </w:tcPr>
          <w:p>
            <w:r>
              <w:rPr>
                <w:sz w:val="20"/>
              </w:rPr>
              <w:t>Which funding levels are entry points?</w:t>
            </w:r>
          </w:p>
        </w:tc>
        <w:tc>
          <w:tcPr>
            <w:tcW w:type="dxa" w:w="3600"/>
          </w:tcPr>
          <w:p>
            <w:r>
              <w:rPr>
                <w:sz w:val="20"/>
              </w:rPr>
              <w:t>First Purchase by funding_level</w:t>
            </w:r>
          </w:p>
        </w:tc>
        <w:tc>
          <w:tcPr>
            <w:tcW w:type="dxa" w:w="2448"/>
          </w:tcPr>
          <w:p>
            <w:r>
              <w:rPr>
                <w:sz w:val="20"/>
              </w:rPr>
              <w:t>Pricing strategy</w:t>
            </w:r>
          </w:p>
        </w:tc>
      </w:tr>
    </w:tbl>
    <w:p>
      <w:pPr>
        <w:pStyle w:val="Heading2"/>
      </w:pPr>
      <w:r>
        <w:rPr>
          <w:color w:val="1E3A5F"/>
        </w:rPr>
        <w:t>To Rachel in Finance</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E3A5F"/>
          </w:tcPr>
          <w:p>
            <w:r>
              <w:rPr>
                <w:b/>
                <w:color w:val="FFFFFF"/>
                <w:sz w:val="20"/>
              </w:rPr>
              <w:t>Rachel's Question</w:t>
            </w:r>
          </w:p>
        </w:tc>
        <w:tc>
          <w:tcPr>
            <w:tcW w:type="dxa" w:w="3744"/>
            <w:shd w:fill="1E3A5F"/>
          </w:tcPr>
          <w:p>
            <w:r>
              <w:rPr>
                <w:b/>
                <w:color w:val="FFFFFF"/>
                <w:sz w:val="20"/>
              </w:rPr>
              <w:t>How to Find It</w:t>
            </w:r>
          </w:p>
        </w:tc>
        <w:tc>
          <w:tcPr>
            <w:tcW w:type="dxa" w:w="2448"/>
            <w:shd w:fill="1E3A5F"/>
          </w:tcPr>
          <w:p>
            <w:r>
              <w:rPr>
                <w:b/>
                <w:color w:val="FFFFFF"/>
                <w:sz w:val="20"/>
              </w:rPr>
              <w:t>Application</w:t>
            </w:r>
          </w:p>
        </w:tc>
      </w:tr>
      <w:tr>
        <w:tc>
          <w:tcPr>
            <w:tcW w:type="dxa" w:w="3168"/>
          </w:tcPr>
          <w:p>
            <w:r>
              <w:rPr>
                <w:sz w:val="20"/>
              </w:rPr>
              <w:t>What's predictable revenue?</w:t>
            </w:r>
          </w:p>
        </w:tc>
        <w:tc>
          <w:tcPr>
            <w:tcW w:type="dxa" w:w="3744"/>
          </w:tcPr>
          <w:p>
            <w:r>
              <w:rPr>
                <w:sz w:val="20"/>
              </w:rPr>
              <w:t>Sum: Weekly + Monthly Retention</w:t>
            </w:r>
          </w:p>
        </w:tc>
        <w:tc>
          <w:tcPr>
            <w:tcW w:type="dxa" w:w="2448"/>
          </w:tcPr>
          <w:p>
            <w:r>
              <w:rPr>
                <w:sz w:val="20"/>
              </w:rPr>
              <w:t>Forecasting</w:t>
            </w:r>
          </w:p>
        </w:tc>
      </w:tr>
      <w:tr>
        <w:tc>
          <w:tcPr>
            <w:tcW w:type="dxa" w:w="3168"/>
            <w:shd w:fill="F5F5F5"/>
          </w:tcPr>
          <w:p>
            <w:r>
              <w:rPr>
                <w:sz w:val="20"/>
              </w:rPr>
              <w:t>Which cohorts are most valuable?</w:t>
            </w:r>
          </w:p>
        </w:tc>
        <w:tc>
          <w:tcPr>
            <w:tcW w:type="dxa" w:w="3744"/>
            <w:shd w:fill="F5F5F5"/>
          </w:tcPr>
          <w:p>
            <w:r>
              <w:rPr>
                <w:sz w:val="20"/>
              </w:rPr>
              <w:t>Group by first_purchase_date, sum LTV</w:t>
            </w:r>
          </w:p>
        </w:tc>
        <w:tc>
          <w:tcPr>
            <w:tcW w:type="dxa" w:w="2448"/>
            <w:shd w:fill="F5F5F5"/>
          </w:tcPr>
          <w:p>
            <w:r>
              <w:rPr>
                <w:sz w:val="20"/>
              </w:rPr>
              <w:t>Acquisition spend</w:t>
            </w:r>
          </w:p>
        </w:tc>
      </w:tr>
      <w:tr>
        <w:tc>
          <w:tcPr>
            <w:tcW w:type="dxa" w:w="3168"/>
          </w:tcPr>
          <w:p>
            <w:r>
              <w:rPr>
                <w:sz w:val="20"/>
              </w:rPr>
              <w:t>Do coupons hurt LTV?</w:t>
            </w:r>
          </w:p>
        </w:tc>
        <w:tc>
          <w:tcPr>
            <w:tcW w:type="dxa" w:w="3744"/>
          </w:tcPr>
          <w:p>
            <w:r>
              <w:rPr>
                <w:sz w:val="20"/>
              </w:rPr>
              <w:t>Compare lifetime: coupon vs no-coupon</w:t>
            </w:r>
          </w:p>
        </w:tc>
        <w:tc>
          <w:tcPr>
            <w:tcW w:type="dxa" w:w="2448"/>
          </w:tcPr>
          <w:p>
            <w:r>
              <w:rPr>
                <w:sz w:val="20"/>
              </w:rPr>
              <w:t>Discount ROI</w:t>
            </w:r>
          </w:p>
        </w:tc>
      </w:tr>
      <w:tr>
        <w:tc>
          <w:tcPr>
            <w:tcW w:type="dxa" w:w="3168"/>
            <w:shd w:fill="F5F5F5"/>
          </w:tcPr>
          <w:p>
            <w:r>
              <w:rPr>
                <w:sz w:val="20"/>
              </w:rPr>
              <w:t>Is growth sustainable?</w:t>
            </w:r>
          </w:p>
        </w:tc>
        <w:tc>
          <w:tcPr>
            <w:tcW w:type="dxa" w:w="3744"/>
            <w:shd w:fill="F5F5F5"/>
          </w:tcPr>
          <w:p>
            <w:r>
              <w:rPr>
                <w:sz w:val="20"/>
              </w:rPr>
              <w:t>Compare lifecycle mix across periods</w:t>
            </w:r>
          </w:p>
        </w:tc>
        <w:tc>
          <w:tcPr>
            <w:tcW w:type="dxa" w:w="2448"/>
            <w:shd w:fill="F5F5F5"/>
          </w:tcPr>
          <w:p>
            <w:r>
              <w:rPr>
                <w:sz w:val="20"/>
              </w:rPr>
              <w:t>Adjust forecasts</w:t>
            </w:r>
          </w:p>
        </w:tc>
      </w:tr>
      <w:tr>
        <w:tc>
          <w:tcPr>
            <w:tcW w:type="dxa" w:w="3168"/>
          </w:tcPr>
          <w:p>
            <w:r>
              <w:rPr>
                <w:sz w:val="20"/>
              </w:rPr>
              <w:t>Revenue concentration risk?</w:t>
            </w:r>
          </w:p>
        </w:tc>
        <w:tc>
          <w:tcPr>
            <w:tcW w:type="dxa" w:w="3744"/>
          </w:tcPr>
          <w:p>
            <w:r>
              <w:rPr>
                <w:sz w:val="20"/>
              </w:rPr>
              <w:t>Top traders by retention stability</w:t>
            </w:r>
          </w:p>
        </w:tc>
        <w:tc>
          <w:tcPr>
            <w:tcW w:type="dxa" w:w="2448"/>
          </w:tcPr>
          <w:p>
            <w:r>
              <w:rPr>
                <w:sz w:val="20"/>
              </w:rPr>
              <w:t>Risk assessment</w:t>
            </w:r>
          </w:p>
        </w:tc>
      </w:tr>
    </w:tbl>
    <w:p>
      <w:pPr>
        <w:pStyle w:val="Heading2"/>
      </w:pPr>
      <w:r>
        <w:rPr>
          <w:color w:val="1E3A5F"/>
        </w:rPr>
        <w:t>To David in Risk &amp; Ops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E3A5F"/>
          </w:tcPr>
          <w:p>
            <w:r>
              <w:rPr>
                <w:b/>
                <w:color w:val="FFFFFF"/>
                <w:sz w:val="20"/>
              </w:rPr>
              <w:t>David's Question</w:t>
            </w:r>
          </w:p>
        </w:tc>
        <w:tc>
          <w:tcPr>
            <w:tcW w:type="dxa" w:w="3744"/>
            <w:shd w:fill="1E3A5F"/>
          </w:tcPr>
          <w:p>
            <w:r>
              <w:rPr>
                <w:b/>
                <w:color w:val="FFFFFF"/>
                <w:sz w:val="20"/>
              </w:rPr>
              <w:t>How to Find It</w:t>
            </w:r>
          </w:p>
        </w:tc>
        <w:tc>
          <w:tcPr>
            <w:tcW w:type="dxa" w:w="2448"/>
            <w:shd w:fill="1E3A5F"/>
          </w:tcPr>
          <w:p>
            <w:r>
              <w:rPr>
                <w:b/>
                <w:color w:val="FFFFFF"/>
                <w:sz w:val="20"/>
              </w:rPr>
              <w:t>Application</w:t>
            </w:r>
          </w:p>
        </w:tc>
      </w:tr>
      <w:tr>
        <w:tc>
          <w:tcPr>
            <w:tcW w:type="dxa" w:w="3168"/>
          </w:tcPr>
          <w:p>
            <w:r>
              <w:rPr>
                <w:sz w:val="20"/>
              </w:rPr>
              <w:t>Are stackers riskier?</w:t>
            </w:r>
          </w:p>
        </w:tc>
        <w:tc>
          <w:tcPr>
            <w:tcW w:type="dxa" w:w="3744"/>
          </w:tcPr>
          <w:p>
            <w:r>
              <w:rPr>
                <w:sz w:val="20"/>
              </w:rPr>
              <w:t>Acquisition Burst vs breach rates</w:t>
            </w:r>
          </w:p>
        </w:tc>
        <w:tc>
          <w:tcPr>
            <w:tcW w:type="dxa" w:w="2448"/>
          </w:tcPr>
          <w:p>
            <w:r>
              <w:rPr>
                <w:sz w:val="20"/>
              </w:rPr>
              <w:t>Risk scoring</w:t>
            </w:r>
          </w:p>
        </w:tc>
      </w:tr>
      <w:tr>
        <w:tc>
          <w:tcPr>
            <w:tcW w:type="dxa" w:w="3168"/>
            <w:shd w:fill="F5F5F5"/>
          </w:tcPr>
          <w:p>
            <w:r>
              <w:rPr>
                <w:sz w:val="20"/>
              </w:rPr>
              <w:t>Which segments pass challenges?</w:t>
            </w:r>
          </w:p>
        </w:tc>
        <w:tc>
          <w:tcPr>
            <w:tcW w:type="dxa" w:w="3744"/>
            <w:shd w:fill="F5F5F5"/>
          </w:tcPr>
          <w:p>
            <w:r>
              <w:rPr>
                <w:sz w:val="20"/>
              </w:rPr>
              <w:t>Lifecycle tags vs outcomes</w:t>
            </w:r>
          </w:p>
        </w:tc>
        <w:tc>
          <w:tcPr>
            <w:tcW w:type="dxa" w:w="2448"/>
            <w:shd w:fill="F5F5F5"/>
          </w:tcPr>
          <w:p>
            <w:r>
              <w:rPr>
                <w:sz w:val="20"/>
              </w:rPr>
              <w:t>Eligibility criteria</w:t>
            </w:r>
          </w:p>
        </w:tc>
      </w:tr>
      <w:tr>
        <w:tc>
          <w:tcPr>
            <w:tcW w:type="dxa" w:w="3168"/>
          </w:tcPr>
          <w:p>
            <w:r>
              <w:rPr>
                <w:sz w:val="20"/>
              </w:rPr>
              <w:t>Where's withdrawal concentration?</w:t>
            </w:r>
          </w:p>
        </w:tc>
        <w:tc>
          <w:tcPr>
            <w:tcW w:type="dxa" w:w="3744"/>
          </w:tcPr>
          <w:p>
            <w:r>
              <w:rPr>
                <w:sz w:val="20"/>
              </w:rPr>
              <w:t>Late Retention + high activity</w:t>
            </w:r>
          </w:p>
        </w:tc>
        <w:tc>
          <w:tcPr>
            <w:tcW w:type="dxa" w:w="2448"/>
          </w:tcPr>
          <w:p>
            <w:r>
              <w:rPr>
                <w:sz w:val="20"/>
              </w:rPr>
              <w:t>Cash flow planning</w:t>
            </w:r>
          </w:p>
        </w:tc>
      </w:tr>
      <w:tr>
        <w:tc>
          <w:tcPr>
            <w:tcW w:type="dxa" w:w="3168"/>
            <w:shd w:fill="F5F5F5"/>
          </w:tcPr>
          <w:p>
            <w:r>
              <w:rPr>
                <w:sz w:val="20"/>
              </w:rPr>
              <w:t>Regional risk patterns?</w:t>
            </w:r>
          </w:p>
        </w:tc>
        <w:tc>
          <w:tcPr>
            <w:tcW w:type="dxa" w:w="3744"/>
            <w:shd w:fill="F5F5F5"/>
          </w:tcPr>
          <w:p>
            <w:r>
              <w:rPr>
                <w:sz w:val="20"/>
              </w:rPr>
              <w:t>Lifecycle by region</w:t>
            </w:r>
          </w:p>
        </w:tc>
        <w:tc>
          <w:tcPr>
            <w:tcW w:type="dxa" w:w="2448"/>
            <w:shd w:fill="F5F5F5"/>
          </w:tcPr>
          <w:p>
            <w:r>
              <w:rPr>
                <w:sz w:val="20"/>
              </w:rPr>
              <w:t>Limit adjustments</w:t>
            </w:r>
          </w:p>
        </w:tc>
      </w:tr>
      <w:tr>
        <w:tc>
          <w:tcPr>
            <w:tcW w:type="dxa" w:w="3168"/>
          </w:tcPr>
          <w:p>
            <w:r>
              <w:rPr>
                <w:sz w:val="20"/>
              </w:rPr>
              <w:t>Promo abuse detection?</w:t>
            </w:r>
          </w:p>
        </w:tc>
        <w:tc>
          <w:tcPr>
            <w:tcW w:type="dxa" w:w="3744"/>
          </w:tcPr>
          <w:p>
            <w:r>
              <w:rPr>
                <w:sz w:val="20"/>
              </w:rPr>
              <w:t>Coupon patterns by trader</w:t>
            </w:r>
          </w:p>
        </w:tc>
        <w:tc>
          <w:tcPr>
            <w:tcW w:type="dxa" w:w="2448"/>
          </w:tcPr>
          <w:p>
            <w:r>
              <w:rPr>
                <w:sz w:val="20"/>
              </w:rPr>
              <w:t>Fraud prevention</w:t>
            </w:r>
          </w:p>
        </w:tc>
      </w:tr>
    </w:tbl>
    <w:p>
      <w:r>
        <w:br w:type="page"/>
      </w:r>
    </w:p>
    <w:p>
      <w:pPr>
        <w:pStyle w:val="Heading1"/>
      </w:pPr>
      <w:r>
        <w:rPr>
          <w:color w:val="1E3A5F"/>
        </w:rPr>
        <w:t>10. James's Cheat Sheet (Quick Reference)</w:t>
      </w:r>
    </w:p>
    <w:p>
      <w:pPr>
        <w:spacing w:before="120" w:after="120"/>
        <w:ind w:left="432" w:right="432"/>
      </w:pPr>
      <w:r>
        <w:rPr>
          <w:sz w:val="24"/>
        </w:rPr>
        <w:t xml:space="preserve">📖 </w:t>
      </w:r>
      <w:r>
        <w:rPr>
          <w:i/>
          <w:color w:val="2C5F7C"/>
        </w:rPr>
        <w:t>James printed this cheat sheet and stuck it on his monitor. 'For the days when I need answers fast,' he said.</w:t>
      </w:r>
    </w:p>
    <w:p>
      <w:pPr>
        <w:pStyle w:val="Heading2"/>
      </w:pPr>
      <w:r>
        <w:rPr>
          <w:color w:val="1E3A5F"/>
        </w:rPr>
        <w:t>Lifecycle Tags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1E3A5F"/>
          </w:tcPr>
          <w:p>
            <w:r>
              <w:rPr>
                <w:b/>
                <w:color w:val="FFFFFF"/>
                <w:sz w:val="20"/>
              </w:rPr>
              <w:t>Tag</w:t>
            </w:r>
          </w:p>
        </w:tc>
        <w:tc>
          <w:tcPr>
            <w:tcW w:type="dxa" w:w="2160"/>
            <w:shd w:fill="1E3A5F"/>
          </w:tcPr>
          <w:p>
            <w:r>
              <w:rPr>
                <w:b/>
                <w:color w:val="FFFFFF"/>
                <w:sz w:val="20"/>
              </w:rPr>
              <w:t>Days Gap</w:t>
            </w:r>
          </w:p>
        </w:tc>
        <w:tc>
          <w:tcPr>
            <w:tcW w:type="dxa" w:w="4752"/>
            <w:shd w:fill="1E3A5F"/>
          </w:tcPr>
          <w:p>
            <w:r>
              <w:rPr>
                <w:b/>
                <w:color w:val="FFFFFF"/>
                <w:sz w:val="20"/>
              </w:rPr>
              <w:t>One-Liner</w:t>
            </w:r>
          </w:p>
        </w:tc>
      </w:tr>
      <w:tr>
        <w:tc>
          <w:tcPr>
            <w:tcW w:type="dxa" w:w="2448"/>
          </w:tcPr>
          <w:p>
            <w:r>
              <w:rPr>
                <w:sz w:val="20"/>
              </w:rPr>
              <w:t>First Purchase</w:t>
            </w:r>
          </w:p>
        </w:tc>
        <w:tc>
          <w:tcPr>
            <w:tcW w:type="dxa" w:w="2160"/>
          </w:tcPr>
          <w:p>
            <w:r>
              <w:rPr>
                <w:sz w:val="20"/>
              </w:rPr>
              <w:t>—</w:t>
            </w:r>
          </w:p>
        </w:tc>
        <w:tc>
          <w:tcPr>
            <w:tcW w:type="dxa" w:w="4752"/>
          </w:tcPr>
          <w:p>
            <w:r>
              <w:rPr>
                <w:sz w:val="20"/>
              </w:rPr>
              <w:t>Brand new—welcome them!</w:t>
            </w:r>
          </w:p>
        </w:tc>
      </w:tr>
      <w:tr>
        <w:tc>
          <w:tcPr>
            <w:tcW w:type="dxa" w:w="2448"/>
            <w:shd w:fill="F5F5F5"/>
          </w:tcPr>
          <w:p>
            <w:r>
              <w:rPr>
                <w:sz w:val="20"/>
              </w:rPr>
              <w:t>Acquisition Burst</w:t>
            </w:r>
          </w:p>
        </w:tc>
        <w:tc>
          <w:tcPr>
            <w:tcW w:type="dxa" w:w="2160"/>
            <w:shd w:fill="F5F5F5"/>
          </w:tcPr>
          <w:p>
            <w:r>
              <w:rPr>
                <w:sz w:val="20"/>
              </w:rPr>
              <w:t>0-7 (from first)</w:t>
            </w:r>
          </w:p>
        </w:tc>
        <w:tc>
          <w:tcPr>
            <w:tcW w:type="dxa" w:w="4752"/>
            <w:shd w:fill="F5F5F5"/>
          </w:tcPr>
          <w:p>
            <w:r>
              <w:rPr>
                <w:sz w:val="20"/>
              </w:rPr>
              <w:t>Stacker in week one</w:t>
            </w:r>
          </w:p>
        </w:tc>
      </w:tr>
      <w:tr>
        <w:tc>
          <w:tcPr>
            <w:tcW w:type="dxa" w:w="2448"/>
          </w:tcPr>
          <w:p>
            <w:r>
              <w:rPr>
                <w:sz w:val="20"/>
              </w:rPr>
              <w:t>Weekly Retention</w:t>
            </w:r>
          </w:p>
        </w:tc>
        <w:tc>
          <w:tcPr>
            <w:tcW w:type="dxa" w:w="2160"/>
          </w:tcPr>
          <w:p>
            <w:r>
              <w:rPr>
                <w:sz w:val="20"/>
              </w:rPr>
              <w:t>0-7</w:t>
            </w:r>
          </w:p>
        </w:tc>
        <w:tc>
          <w:tcPr>
            <w:tcW w:type="dxa" w:w="4752"/>
          </w:tcPr>
          <w:p>
            <w:r>
              <w:rPr>
                <w:sz w:val="20"/>
              </w:rPr>
              <w:t>Quick retry after fail</w:t>
            </w:r>
          </w:p>
        </w:tc>
      </w:tr>
      <w:tr>
        <w:tc>
          <w:tcPr>
            <w:tcW w:type="dxa" w:w="2448"/>
            <w:shd w:fill="F5F5F5"/>
          </w:tcPr>
          <w:p>
            <w:r>
              <w:rPr>
                <w:sz w:val="20"/>
              </w:rPr>
              <w:t>Bi-weekly Retention</w:t>
            </w:r>
          </w:p>
        </w:tc>
        <w:tc>
          <w:tcPr>
            <w:tcW w:type="dxa" w:w="2160"/>
            <w:shd w:fill="F5F5F5"/>
          </w:tcPr>
          <w:p>
            <w:r>
              <w:rPr>
                <w:sz w:val="20"/>
              </w:rPr>
              <w:t>8-14</w:t>
            </w:r>
          </w:p>
        </w:tc>
        <w:tc>
          <w:tcPr>
            <w:tcW w:type="dxa" w:w="4752"/>
            <w:shd w:fill="F5F5F5"/>
          </w:tcPr>
          <w:p>
            <w:r>
              <w:rPr>
                <w:sz w:val="20"/>
              </w:rPr>
              <w:t>Two-week rhythm</w:t>
            </w:r>
          </w:p>
        </w:tc>
      </w:tr>
      <w:tr>
        <w:tc>
          <w:tcPr>
            <w:tcW w:type="dxa" w:w="2448"/>
          </w:tcPr>
          <w:p>
            <w:r>
              <w:rPr>
                <w:sz w:val="20"/>
              </w:rPr>
              <w:t>Monthly Retention</w:t>
            </w:r>
          </w:p>
        </w:tc>
        <w:tc>
          <w:tcPr>
            <w:tcW w:type="dxa" w:w="2160"/>
          </w:tcPr>
          <w:p>
            <w:r>
              <w:rPr>
                <w:sz w:val="20"/>
              </w:rPr>
              <w:t>15-30</w:t>
            </w:r>
          </w:p>
        </w:tc>
        <w:tc>
          <w:tcPr>
            <w:tcW w:type="dxa" w:w="4752"/>
          </w:tcPr>
          <w:p>
            <w:r>
              <w:rPr>
                <w:sz w:val="20"/>
              </w:rPr>
              <w:t>THE GOLDEN SEGMENT</w:t>
            </w:r>
          </w:p>
        </w:tc>
      </w:tr>
      <w:tr>
        <w:tc>
          <w:tcPr>
            <w:tcW w:type="dxa" w:w="2448"/>
            <w:shd w:fill="F5F5F5"/>
          </w:tcPr>
          <w:p>
            <w:r>
              <w:rPr>
                <w:sz w:val="20"/>
              </w:rPr>
              <w:t>Quarterly Retention</w:t>
            </w:r>
          </w:p>
        </w:tc>
        <w:tc>
          <w:tcPr>
            <w:tcW w:type="dxa" w:w="2160"/>
            <w:shd w:fill="F5F5F5"/>
          </w:tcPr>
          <w:p>
            <w:r>
              <w:rPr>
                <w:sz w:val="20"/>
              </w:rPr>
              <w:t>31-90</w:t>
            </w:r>
          </w:p>
        </w:tc>
        <w:tc>
          <w:tcPr>
            <w:tcW w:type="dxa" w:w="4752"/>
            <w:shd w:fill="F5F5F5"/>
          </w:tcPr>
          <w:p>
            <w:r>
              <w:rPr>
                <w:sz w:val="20"/>
              </w:rPr>
              <w:t>Periodic but loyal</w:t>
            </w:r>
          </w:p>
        </w:tc>
      </w:tr>
      <w:tr>
        <w:tc>
          <w:tcPr>
            <w:tcW w:type="dxa" w:w="2448"/>
          </w:tcPr>
          <w:p>
            <w:r>
              <w:rPr>
                <w:sz w:val="20"/>
              </w:rPr>
              <w:t>Bi-annually Retention</w:t>
            </w:r>
          </w:p>
        </w:tc>
        <w:tc>
          <w:tcPr>
            <w:tcW w:type="dxa" w:w="2160"/>
          </w:tcPr>
          <w:p>
            <w:r>
              <w:rPr>
                <w:sz w:val="20"/>
              </w:rPr>
              <w:t>91-180</w:t>
            </w:r>
          </w:p>
        </w:tc>
        <w:tc>
          <w:tcPr>
            <w:tcW w:type="dxa" w:w="4752"/>
          </w:tcPr>
          <w:p>
            <w:r>
              <w:rPr>
                <w:sz w:val="20"/>
              </w:rPr>
              <w:t>Extended cycle</w:t>
            </w:r>
          </w:p>
        </w:tc>
      </w:tr>
      <w:tr>
        <w:tc>
          <w:tcPr>
            <w:tcW w:type="dxa" w:w="2448"/>
            <w:shd w:fill="F5F5F5"/>
          </w:tcPr>
          <w:p>
            <w:r>
              <w:rPr>
                <w:sz w:val="20"/>
              </w:rPr>
              <w:t>Late Retention</w:t>
            </w:r>
          </w:p>
        </w:tc>
        <w:tc>
          <w:tcPr>
            <w:tcW w:type="dxa" w:w="2160"/>
            <w:shd w:fill="F5F5F5"/>
          </w:tcPr>
          <w:p>
            <w:r>
              <w:rPr>
                <w:sz w:val="20"/>
              </w:rPr>
              <w:t>91-180 + active</w:t>
            </w:r>
          </w:p>
        </w:tc>
        <w:tc>
          <w:tcPr>
            <w:tcW w:type="dxa" w:w="4752"/>
            <w:shd w:fill="F5F5F5"/>
          </w:tcPr>
          <w:p>
            <w:r>
              <w:rPr>
                <w:sz w:val="20"/>
              </w:rPr>
              <w:t>Happy funded trader—don't disturb!</w:t>
            </w:r>
          </w:p>
        </w:tc>
      </w:tr>
      <w:tr>
        <w:tc>
          <w:tcPr>
            <w:tcW w:type="dxa" w:w="2448"/>
          </w:tcPr>
          <w:p>
            <w:r>
              <w:rPr>
                <w:sz w:val="20"/>
              </w:rPr>
              <w:t>Reacquisition</w:t>
            </w:r>
          </w:p>
        </w:tc>
        <w:tc>
          <w:tcPr>
            <w:tcW w:type="dxa" w:w="2160"/>
          </w:tcPr>
          <w:p>
            <w:r>
              <w:rPr>
                <w:sz w:val="20"/>
              </w:rPr>
              <w:t>181+ + was dormant</w:t>
            </w:r>
          </w:p>
        </w:tc>
        <w:tc>
          <w:tcPr>
            <w:tcW w:type="dxa" w:w="4752"/>
          </w:tcPr>
          <w:p>
            <w:r>
              <w:rPr>
                <w:sz w:val="20"/>
              </w:rPr>
              <w:t>TRUE win-back—study it!</w:t>
            </w:r>
          </w:p>
        </w:tc>
      </w:tr>
    </w:tbl>
    <w:p>
      <w:pPr>
        <w:pStyle w:val="Heading2"/>
      </w:pPr>
      <w:r>
        <w:rPr>
          <w:color w:val="1E3A5F"/>
        </w:rPr>
        <w:t>Common Filters</w:t>
      </w:r>
    </w:p>
    <w:tbl>
      <w:tblPr>
        <w:tblStyle w:val="TableGrid"/>
        <w:tblW w:type="auto" w:w="0"/>
        <w:jc w:val="center"/>
        <w:tblLook w:firstColumn="1" w:firstRow="1" w:lastColumn="0" w:lastRow="0" w:noHBand="0" w:noVBand="1" w:val="04A0"/>
      </w:tblPr>
      <w:tblGrid>
        <w:gridCol w:w="4320"/>
        <w:gridCol w:w="4320"/>
      </w:tblGrid>
      <w:tr>
        <w:tc>
          <w:tcPr>
            <w:tcW w:type="dxa" w:w="3312"/>
            <w:shd w:fill="1E3A5F"/>
          </w:tcPr>
          <w:p>
            <w:r>
              <w:rPr>
                <w:b/>
                <w:color w:val="FFFFFF"/>
                <w:sz w:val="20"/>
              </w:rPr>
              <w:t>To Find...</w:t>
            </w:r>
          </w:p>
        </w:tc>
        <w:tc>
          <w:tcPr>
            <w:tcW w:type="dxa" w:w="6048"/>
            <w:shd w:fill="1E3A5F"/>
          </w:tcPr>
          <w:p>
            <w:r>
              <w:rPr>
                <w:b/>
                <w:color w:val="FFFFFF"/>
                <w:sz w:val="20"/>
              </w:rPr>
              <w:t>Filter</w:t>
            </w:r>
          </w:p>
        </w:tc>
      </w:tr>
      <w:tr>
        <w:tc>
          <w:tcPr>
            <w:tcW w:type="dxa" w:w="3312"/>
          </w:tcPr>
          <w:p>
            <w:r>
              <w:rPr>
                <w:sz w:val="20"/>
              </w:rPr>
              <w:t>New traders this month</w:t>
            </w:r>
          </w:p>
        </w:tc>
        <w:tc>
          <w:tcPr>
            <w:tcW w:type="dxa" w:w="6048"/>
          </w:tcPr>
          <w:p>
            <w:r>
              <w:rPr>
                <w:sz w:val="20"/>
              </w:rPr>
              <w:t>purchase_tag = 'First Purchase' AND payment_date &gt;= month start</w:t>
            </w:r>
          </w:p>
        </w:tc>
      </w:tr>
      <w:tr>
        <w:tc>
          <w:tcPr>
            <w:tcW w:type="dxa" w:w="3312"/>
            <w:shd w:fill="F5F5F5"/>
          </w:tcPr>
          <w:p>
            <w:r>
              <w:rPr>
                <w:sz w:val="20"/>
              </w:rPr>
              <w:t>Churn risk</w:t>
            </w:r>
          </w:p>
        </w:tc>
        <w:tc>
          <w:tcPr>
            <w:tcW w:type="dxa" w:w="6048"/>
            <w:shd w:fill="F5F5F5"/>
          </w:tcPr>
          <w:p>
            <w:r>
              <w:rPr>
                <w:sz w:val="20"/>
              </w:rPr>
              <w:t>purchase_tag IN ('Quarterly', 'Bi-annually') AND days_diff &gt; 45</w:t>
            </w:r>
          </w:p>
        </w:tc>
      </w:tr>
      <w:tr>
        <w:tc>
          <w:tcPr>
            <w:tcW w:type="dxa" w:w="3312"/>
          </w:tcPr>
          <w:p>
            <w:r>
              <w:rPr>
                <w:sz w:val="20"/>
              </w:rPr>
              <w:t>High-value retained</w:t>
            </w:r>
          </w:p>
        </w:tc>
        <w:tc>
          <w:tcPr>
            <w:tcW w:type="dxa" w:w="6048"/>
          </w:tcPr>
          <w:p>
            <w:r>
              <w:rPr>
                <w:sz w:val="20"/>
              </w:rPr>
              <w:t>amount &gt; 200 AND purchase_tag = 'Monthly Retention'</w:t>
            </w:r>
          </w:p>
        </w:tc>
      </w:tr>
      <w:tr>
        <w:tc>
          <w:tcPr>
            <w:tcW w:type="dxa" w:w="3312"/>
            <w:shd w:fill="F5F5F5"/>
          </w:tcPr>
          <w:p>
            <w:r>
              <w:rPr>
                <w:sz w:val="20"/>
              </w:rPr>
              <w:t>True win-backs</w:t>
            </w:r>
          </w:p>
        </w:tc>
        <w:tc>
          <w:tcPr>
            <w:tcW w:type="dxa" w:w="6048"/>
            <w:shd w:fill="F5F5F5"/>
          </w:tcPr>
          <w:p>
            <w:r>
              <w:rPr>
                <w:sz w:val="20"/>
              </w:rPr>
              <w:t>purchase_tag = 'Reacquisition'</w:t>
            </w:r>
          </w:p>
        </w:tc>
      </w:tr>
      <w:tr>
        <w:tc>
          <w:tcPr>
            <w:tcW w:type="dxa" w:w="3312"/>
          </w:tcPr>
          <w:p>
            <w:r>
              <w:rPr>
                <w:sz w:val="20"/>
              </w:rPr>
              <w:t>Promo-driven</w:t>
            </w:r>
          </w:p>
        </w:tc>
        <w:tc>
          <w:tcPr>
            <w:tcW w:type="dxa" w:w="6048"/>
          </w:tcPr>
          <w:p>
            <w:r>
              <w:rPr>
                <w:sz w:val="20"/>
              </w:rPr>
              <w:t>coupon_used = 'Yes'</w:t>
            </w:r>
          </w:p>
        </w:tc>
      </w:tr>
      <w:tr>
        <w:tc>
          <w:tcPr>
            <w:tcW w:type="dxa" w:w="3312"/>
            <w:shd w:fill="F5F5F5"/>
          </w:tcPr>
          <w:p>
            <w:r>
              <w:rPr>
                <w:sz w:val="20"/>
              </w:rPr>
              <w:t>Gulf region only</w:t>
            </w:r>
          </w:p>
        </w:tc>
        <w:tc>
          <w:tcPr>
            <w:tcW w:type="dxa" w:w="6048"/>
            <w:shd w:fill="F5F5F5"/>
          </w:tcPr>
          <w:p>
            <w:r>
              <w:rPr>
                <w:sz w:val="20"/>
              </w:rPr>
              <w:t>region = 'Gulf Region'</w:t>
            </w:r>
          </w:p>
        </w:tc>
      </w:tr>
      <w:tr>
        <w:tc>
          <w:tcPr>
            <w:tcW w:type="dxa" w:w="3312"/>
          </w:tcPr>
          <w:p>
            <w:r>
              <w:rPr>
                <w:sz w:val="20"/>
              </w:rPr>
              <w:t>Loyal (5+ purchases)</w:t>
            </w:r>
          </w:p>
        </w:tc>
        <w:tc>
          <w:tcPr>
            <w:tcW w:type="dxa" w:w="6048"/>
          </w:tcPr>
          <w:p>
            <w:r>
              <w:rPr>
                <w:sz w:val="20"/>
              </w:rPr>
              <w:t>purchase_order &gt;= 5</w:t>
            </w:r>
          </w:p>
        </w:tc>
      </w:tr>
      <w:tr>
        <w:tc>
          <w:tcPr>
            <w:tcW w:type="dxa" w:w="3312"/>
            <w:shd w:fill="F5F5F5"/>
          </w:tcPr>
          <w:p>
            <w:r>
              <w:rPr>
                <w:sz w:val="20"/>
              </w:rPr>
              <w:t>Stackers</w:t>
            </w:r>
          </w:p>
        </w:tc>
        <w:tc>
          <w:tcPr>
            <w:tcW w:type="dxa" w:w="6048"/>
            <w:shd w:fill="F5F5F5"/>
          </w:tcPr>
          <w:p>
            <w:r>
              <w:rPr>
                <w:sz w:val="20"/>
              </w:rPr>
              <w:t>purchase_tag = 'Acquisition Burst'</w:t>
            </w:r>
          </w:p>
        </w:tc>
      </w:tr>
      <w:tr>
        <w:tc>
          <w:tcPr>
            <w:tcW w:type="dxa" w:w="3312"/>
          </w:tcPr>
          <w:p>
            <w:r>
              <w:rPr>
                <w:sz w:val="20"/>
              </w:rPr>
              <w:t>Active but not buying</w:t>
            </w:r>
          </w:p>
        </w:tc>
        <w:tc>
          <w:tcPr>
            <w:tcW w:type="dxa" w:w="6048"/>
          </w:tcPr>
          <w:p>
            <w:r>
              <w:rPr>
                <w:sz w:val="20"/>
              </w:rPr>
              <w:t>am_activity_days_diff &lt; 30 AND days_diff &gt; 60</w:t>
            </w:r>
          </w:p>
        </w:tc>
      </w:tr>
    </w:tbl>
    <w:p>
      <w:pPr>
        <w:pStyle w:val="Heading2"/>
      </w:pPr>
      <w:r>
        <w:rPr>
          <w:color w:val="1E3A5F"/>
        </w:rPr>
        <w:t>Glossary</w:t>
      </w:r>
    </w:p>
    <w:tbl>
      <w:tblPr>
        <w:tblStyle w:val="TableGrid"/>
        <w:tblW w:type="auto" w:w="0"/>
        <w:jc w:val="center"/>
        <w:tblLook w:firstColumn="1" w:firstRow="1" w:lastColumn="0" w:lastRow="0" w:noHBand="0" w:noVBand="1" w:val="04A0"/>
      </w:tblPr>
      <w:tblGrid>
        <w:gridCol w:w="4320"/>
        <w:gridCol w:w="4320"/>
      </w:tblGrid>
      <w:tr>
        <w:tc>
          <w:tcPr>
            <w:tcW w:type="dxa" w:w="2592"/>
            <w:shd w:fill="1E3A5F"/>
          </w:tcPr>
          <w:p>
            <w:r>
              <w:rPr>
                <w:b/>
                <w:color w:val="FFFFFF"/>
                <w:sz w:val="20"/>
              </w:rPr>
              <w:t>Term</w:t>
            </w:r>
          </w:p>
        </w:tc>
        <w:tc>
          <w:tcPr>
            <w:tcW w:type="dxa" w:w="6768"/>
            <w:shd w:fill="1E3A5F"/>
          </w:tcPr>
          <w:p>
            <w:r>
              <w:rPr>
                <w:b/>
                <w:color w:val="FFFFFF"/>
                <w:sz w:val="20"/>
              </w:rPr>
              <w:t>James's Definition</w:t>
            </w:r>
          </w:p>
        </w:tc>
      </w:tr>
      <w:tr>
        <w:tc>
          <w:tcPr>
            <w:tcW w:type="dxa" w:w="2592"/>
          </w:tcPr>
          <w:p>
            <w:r>
              <w:rPr>
                <w:sz w:val="20"/>
              </w:rPr>
              <w:t>Lifecycle Tag</w:t>
            </w:r>
          </w:p>
        </w:tc>
        <w:tc>
          <w:tcPr>
            <w:tcW w:type="dxa" w:w="6768"/>
          </w:tcPr>
          <w:p>
            <w:r>
              <w:rPr>
                <w:sz w:val="20"/>
              </w:rPr>
              <w:t>The category showing WHERE a trader is in their journey</w:t>
            </w:r>
          </w:p>
        </w:tc>
      </w:tr>
      <w:tr>
        <w:tc>
          <w:tcPr>
            <w:tcW w:type="dxa" w:w="2592"/>
            <w:shd w:fill="F5F5F5"/>
          </w:tcPr>
          <w:p>
            <w:r>
              <w:rPr>
                <w:sz w:val="20"/>
              </w:rPr>
              <w:t>Acquisition Burst</w:t>
            </w:r>
          </w:p>
        </w:tc>
        <w:tc>
          <w:tcPr>
            <w:tcW w:type="dxa" w:w="6768"/>
            <w:shd w:fill="F5F5F5"/>
          </w:tcPr>
          <w:p>
            <w:r>
              <w:rPr>
                <w:sz w:val="20"/>
              </w:rPr>
              <w:t>New trader buying multiple accounts in week one (stacking)</w:t>
            </w:r>
          </w:p>
        </w:tc>
      </w:tr>
      <w:tr>
        <w:tc>
          <w:tcPr>
            <w:tcW w:type="dxa" w:w="2592"/>
          </w:tcPr>
          <w:p>
            <w:r>
              <w:rPr>
                <w:sz w:val="20"/>
              </w:rPr>
              <w:t>Reacquisition</w:t>
            </w:r>
          </w:p>
        </w:tc>
        <w:tc>
          <w:tcPr>
            <w:tcW w:type="dxa" w:w="6768"/>
          </w:tcPr>
          <w:p>
            <w:r>
              <w:rPr>
                <w:sz w:val="20"/>
              </w:rPr>
              <w:t>Someone who was GONE (not buying, not trading) and came BACK</w:t>
            </w:r>
          </w:p>
        </w:tc>
      </w:tr>
      <w:tr>
        <w:tc>
          <w:tcPr>
            <w:tcW w:type="dxa" w:w="2592"/>
            <w:shd w:fill="F5F5F5"/>
          </w:tcPr>
          <w:p>
            <w:r>
              <w:rPr>
                <w:sz w:val="20"/>
              </w:rPr>
              <w:t>Late Retention</w:t>
            </w:r>
          </w:p>
        </w:tc>
        <w:tc>
          <w:tcPr>
            <w:tcW w:type="dxa" w:w="6768"/>
            <w:shd w:fill="F5F5F5"/>
          </w:tcPr>
          <w:p>
            <w:r>
              <w:rPr>
                <w:sz w:val="20"/>
              </w:rPr>
              <w:t>Someone who hasn't bought in ages but IS still trading (they're winning!)</w:t>
            </w:r>
          </w:p>
        </w:tc>
      </w:tr>
      <w:tr>
        <w:tc>
          <w:tcPr>
            <w:tcW w:type="dxa" w:w="2592"/>
          </w:tcPr>
          <w:p>
            <w:r>
              <w:rPr>
                <w:sz w:val="20"/>
              </w:rPr>
              <w:t>days_diff</w:t>
            </w:r>
          </w:p>
        </w:tc>
        <w:tc>
          <w:tcPr>
            <w:tcW w:type="dxa" w:w="6768"/>
          </w:tcPr>
          <w:p>
            <w:r>
              <w:rPr>
                <w:sz w:val="20"/>
              </w:rPr>
              <w:t>Days between this purchase and the previous one</w:t>
            </w:r>
          </w:p>
        </w:tc>
      </w:tr>
      <w:tr>
        <w:tc>
          <w:tcPr>
            <w:tcW w:type="dxa" w:w="2592"/>
            <w:shd w:fill="F5F5F5"/>
          </w:tcPr>
          <w:p>
            <w:r>
              <w:rPr>
                <w:sz w:val="20"/>
              </w:rPr>
              <w:t>AOV</w:t>
            </w:r>
          </w:p>
        </w:tc>
        <w:tc>
          <w:tcPr>
            <w:tcW w:type="dxa" w:w="6768"/>
            <w:shd w:fill="F5F5F5"/>
          </w:tcPr>
          <w:p>
            <w:r>
              <w:rPr>
                <w:sz w:val="20"/>
              </w:rPr>
              <w:t>Average Order Value—typical spend per transaction</w:t>
            </w:r>
          </w:p>
        </w:tc>
      </w:tr>
      <w:tr>
        <w:tc>
          <w:tcPr>
            <w:tcW w:type="dxa" w:w="2592"/>
          </w:tcPr>
          <w:p>
            <w:r>
              <w:rPr>
                <w:sz w:val="20"/>
              </w:rPr>
              <w:t>Stacking</w:t>
            </w:r>
          </w:p>
        </w:tc>
        <w:tc>
          <w:tcPr>
            <w:tcW w:type="dxa" w:w="6768"/>
          </w:tcPr>
          <w:p>
            <w:r>
              <w:rPr>
                <w:sz w:val="20"/>
              </w:rPr>
              <w:t>Trader strategy: buy multiple accounts to maximize chances</w:t>
            </w:r>
          </w:p>
        </w:tc>
      </w:tr>
      <w:tr>
        <w:tc>
          <w:tcPr>
            <w:tcW w:type="dxa" w:w="2592"/>
            <w:shd w:fill="F5F5F5"/>
          </w:tcPr>
          <w:p>
            <w:r>
              <w:rPr>
                <w:sz w:val="20"/>
              </w:rPr>
              <w:t>Withdrawal</w:t>
            </w:r>
          </w:p>
        </w:tc>
        <w:tc>
          <w:tcPr>
            <w:tcW w:type="dxa" w:w="6768"/>
            <w:shd w:fill="F5F5F5"/>
          </w:tcPr>
          <w:p>
            <w:r>
              <w:rPr>
                <w:sz w:val="20"/>
              </w:rPr>
              <w:t>When a funded trader takes profit from their account</w:t>
            </w:r>
          </w:p>
        </w:tc>
      </w:tr>
      <w:tr>
        <w:tc>
          <w:tcPr>
            <w:tcW w:type="dxa" w:w="2592"/>
          </w:tcPr>
          <w:p>
            <w:r>
              <w:rPr>
                <w:sz w:val="20"/>
              </w:rPr>
              <w:t>Churn</w:t>
            </w:r>
          </w:p>
        </w:tc>
        <w:tc>
          <w:tcPr>
            <w:tcW w:type="dxa" w:w="6768"/>
          </w:tcPr>
          <w:p>
            <w:r>
              <w:rPr>
                <w:sz w:val="20"/>
              </w:rPr>
              <w:t>When a trader stops engaging (90+ days inactive, typically)</w:t>
            </w:r>
          </w:p>
        </w:tc>
      </w:tr>
    </w:tbl>
    <w:p>
      <w:r>
        <w:br w:type="page"/>
      </w:r>
    </w:p>
    <w:p>
      <w:pPr>
        <w:pStyle w:val="Heading1"/>
      </w:pPr>
      <w:r>
        <w:rPr>
          <w:color w:val="1E3A5F"/>
        </w:rPr>
        <w:t>11. James's New Normal: The Transformation</w:t>
      </w:r>
    </w:p>
    <w:p>
      <w:pPr>
        <w:spacing w:before="120" w:after="120"/>
        <w:ind w:left="432" w:right="432"/>
      </w:pPr>
      <w:r>
        <w:rPr>
          <w:sz w:val="24"/>
        </w:rPr>
        <w:t xml:space="preserve">📖 </w:t>
      </w:r>
      <w:r>
        <w:rPr>
          <w:i/>
          <w:color w:val="2C5F7C"/>
        </w:rPr>
        <w:t>Three months later, James barely recognizes his old self. The guy who used to drown in ambiguous data now runs the most targeted campaigns in the company. Let's see how his Monday mornings have changed.</w:t>
      </w:r>
    </w:p>
    <w:p>
      <w:pPr>
        <w:pStyle w:val="Heading2"/>
      </w:pPr>
      <w:r>
        <w:rPr>
          <w:color w:val="1E3A5F"/>
        </w:rPr>
        <w:t>A Day in James's New Life</w:t>
      </w:r>
    </w:p>
    <w:p>
      <w:r>
        <w:t>8:00 AM - James opens the Retention Dashboard with his fresh coffee.</w:t>
      </w:r>
    </w:p>
    <w:p>
      <w:r>
        <w:t>8:02 AM - He spots something interesting: Reacquisitions are up 15% this week. He filters by coupon_used and sees that 42% used the 'COMEBACK20' code from last week's campaign. He takes a screenshot for the marketing sync.</w:t>
      </w:r>
    </w:p>
    <w:p>
      <w:r>
        <w:t>8:05 AM - He checks Monthly Retention. Stable at ~71%. Good—his VIP program is keeping this golden segment engaged.</w:t>
      </w:r>
    </w:p>
    <w:p>
      <w:r>
        <w:t>8:08 AM - He notices the Gulf region has a spike in Acquisition Burst. He flags it for Lisa—might be worth increasing ad spend there.</w:t>
      </w:r>
    </w:p>
    <w:p>
      <w:r>
        <w:t>8:10 AM - Coffee still hot. James smiles. He used to spend three days getting half this insight.</w:t>
      </w:r>
    </w:p>
    <w:p>
      <w:pPr>
        <w:pStyle w:val="Heading2"/>
      </w:pPr>
      <w:r>
        <w:rPr>
          <w:color w:val="1E3A5F"/>
        </w:rPr>
        <w:t>James's Results After 3 Months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fill="1E3A5F"/>
          </w:tcPr>
          <w:p>
            <w:r>
              <w:rPr>
                <w:b/>
                <w:color w:val="FFFFFF"/>
                <w:sz w:val="20"/>
              </w:rPr>
              <w:t>What James Found</w:t>
            </w:r>
          </w:p>
        </w:tc>
        <w:tc>
          <w:tcPr>
            <w:tcW w:type="dxa" w:w="3456"/>
            <w:shd w:fill="1E3A5F"/>
          </w:tcPr>
          <w:p>
            <w:r>
              <w:rPr>
                <w:b/>
                <w:color w:val="FFFFFF"/>
                <w:sz w:val="20"/>
              </w:rPr>
              <w:t>What He Did</w:t>
            </w:r>
          </w:p>
        </w:tc>
        <w:tc>
          <w:tcPr>
            <w:tcW w:type="dxa" w:w="2448"/>
            <w:shd w:fill="1E3A5F"/>
          </w:tcPr>
          <w:p>
            <w:r>
              <w:rPr>
                <w:b/>
                <w:color w:val="FFFFFF"/>
                <w:sz w:val="20"/>
              </w:rPr>
              <w:t>Result</w:t>
            </w:r>
          </w:p>
        </w:tc>
      </w:tr>
      <w:tr>
        <w:tc>
          <w:tcPr>
            <w:tcW w:type="dxa" w:w="3456"/>
          </w:tcPr>
          <w:p>
            <w:r>
              <w:rPr>
                <w:sz w:val="20"/>
              </w:rPr>
              <w:t>~15,500 traders in Acquisition Burst</w:t>
            </w:r>
          </w:p>
        </w:tc>
        <w:tc>
          <w:tcPr>
            <w:tcW w:type="dxa" w:w="3456"/>
          </w:tcPr>
          <w:p>
            <w:r>
              <w:rPr>
                <w:sz w:val="20"/>
              </w:rPr>
              <w:t>Created 'Maximize Your Chances' stacker campaign</w:t>
            </w:r>
          </w:p>
        </w:tc>
        <w:tc>
          <w:tcPr>
            <w:tcW w:type="dxa" w:w="2448"/>
          </w:tcPr>
          <w:p>
            <w:r>
              <w:rPr>
                <w:sz w:val="20"/>
              </w:rPr>
              <w:t>Bundle uptake +23%</w:t>
            </w:r>
          </w:p>
        </w:tc>
      </w:tr>
      <w:tr>
        <w:tc>
          <w:tcPr>
            <w:tcW w:type="dxa" w:w="3456"/>
            <w:shd w:fill="F5F5F5"/>
          </w:tcPr>
          <w:p>
            <w:r>
              <w:rPr>
                <w:sz w:val="20"/>
              </w:rPr>
              <w:t>~13,800 in Monthly Retention</w:t>
            </w:r>
          </w:p>
        </w:tc>
        <w:tc>
          <w:tcPr>
            <w:tcW w:type="dxa" w:w="3456"/>
            <w:shd w:fill="F5F5F5"/>
          </w:tcPr>
          <w:p>
            <w:r>
              <w:rPr>
                <w:sz w:val="20"/>
              </w:rPr>
              <w:t>Launched VIP loyalty program</w:t>
            </w:r>
          </w:p>
        </w:tc>
        <w:tc>
          <w:tcPr>
            <w:tcW w:type="dxa" w:w="2448"/>
            <w:shd w:fill="F5F5F5"/>
          </w:tcPr>
          <w:p>
            <w:r>
              <w:rPr>
                <w:sz w:val="20"/>
              </w:rPr>
              <w:t>Retention improved 8%</w:t>
            </w:r>
          </w:p>
        </w:tc>
      </w:tr>
      <w:tr>
        <w:tc>
          <w:tcPr>
            <w:tcW w:type="dxa" w:w="3456"/>
          </w:tcPr>
          <w:p>
            <w:r>
              <w:rPr>
                <w:sz w:val="20"/>
              </w:rPr>
              <w:t>Growth period showed ~17x vs baseline</w:t>
            </w:r>
          </w:p>
        </w:tc>
        <w:tc>
          <w:tcPr>
            <w:tcW w:type="dxa" w:w="3456"/>
          </w:tcPr>
          <w:p>
            <w:r>
              <w:rPr>
                <w:sz w:val="20"/>
              </w:rPr>
              <w:t>Analyzed triggers: New Year promo + 2-Phase launch</w:t>
            </w:r>
          </w:p>
        </w:tc>
        <w:tc>
          <w:tcPr>
            <w:tcW w:type="dxa" w:w="2448"/>
          </w:tcPr>
          <w:p>
            <w:r>
              <w:rPr>
                <w:sz w:val="20"/>
              </w:rPr>
              <w:t>Replicated for Q2</w:t>
            </w:r>
          </w:p>
        </w:tc>
      </w:tr>
      <w:tr>
        <w:tc>
          <w:tcPr>
            <w:tcW w:type="dxa" w:w="3456"/>
            <w:shd w:fill="F5F5F5"/>
          </w:tcPr>
          <w:p>
            <w:r>
              <w:rPr>
                <w:sz w:val="20"/>
              </w:rPr>
              <w:t>Rapid 2-Phase attracts First Purchases</w:t>
            </w:r>
          </w:p>
        </w:tc>
        <w:tc>
          <w:tcPr>
            <w:tcW w:type="dxa" w:w="3456"/>
            <w:shd w:fill="F5F5F5"/>
          </w:tcPr>
          <w:p>
            <w:r>
              <w:rPr>
                <w:sz w:val="20"/>
              </w:rPr>
              <w:t>Positioned as entry funnel with graduation path</w:t>
            </w:r>
          </w:p>
        </w:tc>
        <w:tc>
          <w:tcPr>
            <w:tcW w:type="dxa" w:w="2448"/>
            <w:shd w:fill="F5F5F5"/>
          </w:tcPr>
          <w:p>
            <w:r>
              <w:rPr>
                <w:sz w:val="20"/>
              </w:rPr>
              <w:t>1-Phase conversion +15%</w:t>
            </w:r>
          </w:p>
        </w:tc>
      </w:tr>
      <w:tr>
        <w:tc>
          <w:tcPr>
            <w:tcW w:type="dxa" w:w="3456"/>
          </w:tcPr>
          <w:p>
            <w:r>
              <w:rPr>
                <w:sz w:val="20"/>
              </w:rPr>
              <w:t>Late Retention traders still active</w:t>
            </w:r>
          </w:p>
        </w:tc>
        <w:tc>
          <w:tcPr>
            <w:tcW w:type="dxa" w:w="3456"/>
          </w:tcPr>
          <w:p>
            <w:r>
              <w:rPr>
                <w:sz w:val="20"/>
              </w:rPr>
              <w:t>Stopped win-back emails to this group</w:t>
            </w:r>
          </w:p>
        </w:tc>
        <w:tc>
          <w:tcPr>
            <w:tcW w:type="dxa" w:w="2448"/>
          </w:tcPr>
          <w:p>
            <w:r>
              <w:rPr>
                <w:sz w:val="20"/>
              </w:rPr>
              <w:t>Complaint rate dropped 40%</w:t>
            </w:r>
          </w:p>
        </w:tc>
      </w:tr>
      <w:tr>
        <w:tc>
          <w:tcPr>
            <w:tcW w:type="dxa" w:w="3456"/>
            <w:shd w:fill="F5F5F5"/>
          </w:tcPr>
          <w:p>
            <w:r>
              <w:rPr>
                <w:sz w:val="20"/>
              </w:rPr>
              <w:t>Gulf region has ~38% higher AOV</w:t>
            </w:r>
          </w:p>
        </w:tc>
        <w:tc>
          <w:tcPr>
            <w:tcW w:type="dxa" w:w="3456"/>
            <w:shd w:fill="F5F5F5"/>
          </w:tcPr>
          <w:p>
            <w:r>
              <w:rPr>
                <w:sz w:val="20"/>
              </w:rPr>
              <w:t>Created premium tier for region</w:t>
            </w:r>
          </w:p>
        </w:tc>
        <w:tc>
          <w:tcPr>
            <w:tcW w:type="dxa" w:w="2448"/>
            <w:shd w:fill="F5F5F5"/>
          </w:tcPr>
          <w:p>
            <w:r>
              <w:rPr>
                <w:sz w:val="20"/>
              </w:rPr>
              <w:t>Gulf revenue +22%</w:t>
            </w:r>
          </w:p>
        </w:tc>
      </w:tr>
    </w:tbl>
    <w:p>
      <w:pPr>
        <w:pStyle w:val="Heading2"/>
      </w:pPr>
      <w:r>
        <w:rPr>
          <w:color w:val="1E3A5F"/>
        </w:rPr>
        <w:t>The Bottom Line</w:t>
      </w:r>
    </w:p>
    <w:p>
      <w:pPr>
        <w:jc w:val="center"/>
      </w:pPr>
      <w:r>
        <w:rPr>
          <w:b/>
          <w:i/>
          <w:color w:val="1E3A5F"/>
          <w:sz w:val="24"/>
        </w:rPr>
        <w:t>"Purchase Lifecycle transformed me from a report-reader into a strategist.</w:t>
        <w:br/>
        <w:t>I don't just know THAT traders returned—I know WHY, WHEN, and WHAT to do about it."</w:t>
      </w:r>
    </w:p>
    <w:p/>
    <w:p>
      <w:pPr>
        <w:jc w:val="right"/>
      </w:pPr>
      <w:r>
        <w:rPr>
          <w:i/>
        </w:rPr>
        <w:t>— James, Marketing Lead</w:t>
      </w:r>
    </w:p>
    <w:p>
      <w:pPr>
        <w:pStyle w:val="Heading2"/>
      </w:pPr>
      <w:r>
        <w:rPr>
          <w:color w:val="1E3A5F"/>
        </w:rPr>
        <w:t>Where to Access Everything</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r>
              <w:rPr>
                <w:b/>
                <w:color w:val="FFFFFF"/>
                <w:sz w:val="20"/>
              </w:rPr>
              <w:t>Resource</w:t>
            </w:r>
          </w:p>
        </w:tc>
        <w:tc>
          <w:tcPr>
            <w:tcW w:type="dxa" w:w="4032"/>
            <w:shd w:fill="1E3A5F"/>
          </w:tcPr>
          <w:p>
            <w:r>
              <w:rPr>
                <w:b/>
                <w:color w:val="FFFFFF"/>
                <w:sz w:val="20"/>
              </w:rPr>
              <w:t>Location</w:t>
            </w:r>
          </w:p>
        </w:tc>
        <w:tc>
          <w:tcPr>
            <w:tcW w:type="dxa" w:w="2736"/>
            <w:shd w:fill="1E3A5F"/>
          </w:tcPr>
          <w:p>
            <w:r>
              <w:rPr>
                <w:b/>
                <w:color w:val="FFFFFF"/>
                <w:sz w:val="20"/>
              </w:rPr>
              <w:t>Access</w:t>
            </w:r>
          </w:p>
        </w:tc>
      </w:tr>
      <w:tr>
        <w:tc>
          <w:tcPr>
            <w:tcW w:type="dxa" w:w="2592"/>
          </w:tcPr>
          <w:p>
            <w:r>
              <w:rPr>
                <w:sz w:val="20"/>
              </w:rPr>
              <w:t>Retention Dashboard</w:t>
            </w:r>
          </w:p>
        </w:tc>
        <w:tc>
          <w:tcPr>
            <w:tcW w:type="dxa" w:w="4032"/>
          </w:tcPr>
          <w:p>
            <w:r>
              <w:rPr>
                <w:sz w:val="20"/>
              </w:rPr>
              <w:t>BI Portal → Dashboards → Retention</w:t>
            </w:r>
          </w:p>
        </w:tc>
        <w:tc>
          <w:tcPr>
            <w:tcW w:type="dxa" w:w="2736"/>
          </w:tcPr>
          <w:p>
            <w:r>
              <w:rPr>
                <w:sz w:val="20"/>
              </w:rPr>
              <w:t>All teams</w:t>
            </w:r>
          </w:p>
        </w:tc>
      </w:tr>
      <w:tr>
        <w:tc>
          <w:tcPr>
            <w:tcW w:type="dxa" w:w="2592"/>
            <w:shd w:fill="F5F5F5"/>
          </w:tcPr>
          <w:p>
            <w:r>
              <w:rPr>
                <w:sz w:val="20"/>
              </w:rPr>
              <w:t>Raw Data Table</w:t>
            </w:r>
          </w:p>
        </w:tc>
        <w:tc>
          <w:tcPr>
            <w:tcW w:type="dxa" w:w="4032"/>
            <w:shd w:fill="F5F5F5"/>
          </w:tcPr>
          <w:p>
            <w:r>
              <w:rPr>
                <w:sz w:val="20"/>
              </w:rPr>
              <w:t>Data Warehouse → purchase_lifecycle</w:t>
            </w:r>
          </w:p>
        </w:tc>
        <w:tc>
          <w:tcPr>
            <w:tcW w:type="dxa" w:w="2736"/>
            <w:shd w:fill="F5F5F5"/>
          </w:tcPr>
          <w:p>
            <w:r>
              <w:rPr>
                <w:sz w:val="20"/>
              </w:rPr>
              <w:t>Analytics</w:t>
            </w:r>
          </w:p>
        </w:tc>
      </w:tr>
      <w:tr>
        <w:tc>
          <w:tcPr>
            <w:tcW w:type="dxa" w:w="2592"/>
          </w:tcPr>
          <w:p>
            <w:r>
              <w:rPr>
                <w:sz w:val="20"/>
              </w:rPr>
              <w:t>Segment Builder</w:t>
            </w:r>
          </w:p>
        </w:tc>
        <w:tc>
          <w:tcPr>
            <w:tcW w:type="dxa" w:w="4032"/>
          </w:tcPr>
          <w:p>
            <w:r>
              <w:rPr>
                <w:sz w:val="20"/>
              </w:rPr>
              <w:t>BI Portal → Segments → Lifecycle</w:t>
            </w:r>
          </w:p>
        </w:tc>
        <w:tc>
          <w:tcPr>
            <w:tcW w:type="dxa" w:w="2736"/>
          </w:tcPr>
          <w:p>
            <w:r>
              <w:rPr>
                <w:sz w:val="20"/>
              </w:rPr>
              <w:t>Marketing + Analytics</w:t>
            </w:r>
          </w:p>
        </w:tc>
      </w:tr>
      <w:tr>
        <w:tc>
          <w:tcPr>
            <w:tcW w:type="dxa" w:w="2592"/>
            <w:shd w:fill="F5F5F5"/>
          </w:tcPr>
          <w:p>
            <w:r>
              <w:rPr>
                <w:sz w:val="20"/>
              </w:rPr>
              <w:t>This Guide</w:t>
            </w:r>
          </w:p>
        </w:tc>
        <w:tc>
          <w:tcPr>
            <w:tcW w:type="dxa" w:w="4032"/>
            <w:shd w:fill="F5F5F5"/>
          </w:tcPr>
          <w:p>
            <w:r>
              <w:rPr>
                <w:sz w:val="20"/>
              </w:rPr>
              <w:t>Confluence → Data Analytics → Purchase Lifecycle</w:t>
            </w:r>
          </w:p>
        </w:tc>
        <w:tc>
          <w:tcPr>
            <w:tcW w:type="dxa" w:w="2736"/>
            <w:shd w:fill="F5F5F5"/>
          </w:tcPr>
          <w:p>
            <w:r>
              <w:rPr>
                <w:sz w:val="20"/>
              </w:rPr>
              <w:t>Everyone</w:t>
            </w:r>
          </w:p>
        </w:tc>
      </w:tr>
    </w:tbl>
    <w:p>
      <w:pPr>
        <w:pStyle w:val="Heading2"/>
      </w:pPr>
      <w:r>
        <w:rPr>
          <w:color w:val="1E3A5F"/>
        </w:rPr>
        <w:t>Questions?</w:t>
      </w:r>
    </w:p>
    <w:p>
      <w:r>
        <w:t>This guide is maintained by the Data Analytics Team. Reach out to:</w:t>
      </w:r>
    </w:p>
    <w:tbl>
      <w:tblPr>
        <w:tblStyle w:val="TableGrid"/>
        <w:tblW w:type="auto" w:w="0"/>
        <w:jc w:val="center"/>
        <w:tblLook w:firstColumn="1" w:firstRow="1" w:lastColumn="0" w:lastRow="0" w:noHBand="0" w:noVBand="1" w:val="04A0"/>
      </w:tblPr>
      <w:tblGrid>
        <w:gridCol w:w="4320"/>
        <w:gridCol w:w="4320"/>
      </w:tblGrid>
      <w:tr>
        <w:tc>
          <w:tcPr>
            <w:tcW w:type="dxa" w:w="2880"/>
            <w:shd w:fill="1E3A5F"/>
          </w:tcPr>
          <w:p>
            <w:r>
              <w:rPr>
                <w:b/>
                <w:color w:val="FFFFFF"/>
                <w:sz w:val="20"/>
              </w:rPr>
              <w:t>Team</w:t>
            </w:r>
          </w:p>
        </w:tc>
        <w:tc>
          <w:tcPr>
            <w:tcW w:type="dxa" w:w="6480"/>
            <w:shd w:fill="1E3A5F"/>
          </w:tcPr>
          <w:p>
            <w:r>
              <w:rPr>
                <w:b/>
                <w:color w:val="FFFFFF"/>
                <w:sz w:val="20"/>
              </w:rPr>
              <w:t>For</w:t>
            </w:r>
          </w:p>
        </w:tc>
      </w:tr>
      <w:tr>
        <w:tc>
          <w:tcPr>
            <w:tcW w:type="dxa" w:w="2880"/>
          </w:tcPr>
          <w:p>
            <w:r>
              <w:rPr>
                <w:sz w:val="20"/>
              </w:rPr>
              <w:t>Data Analytics</w:t>
            </w:r>
          </w:p>
        </w:tc>
        <w:tc>
          <w:tcPr>
            <w:tcW w:type="dxa" w:w="6480"/>
          </w:tcPr>
          <w:p>
            <w:r>
              <w:rPr>
                <w:sz w:val="20"/>
              </w:rPr>
              <w:t>Technical questions, custom queries, data access</w:t>
            </w:r>
          </w:p>
        </w:tc>
      </w:tr>
      <w:tr>
        <w:tc>
          <w:tcPr>
            <w:tcW w:type="dxa" w:w="2880"/>
            <w:shd w:fill="F5F5F5"/>
          </w:tcPr>
          <w:p>
            <w:r>
              <w:rPr>
                <w:sz w:val="20"/>
              </w:rPr>
              <w:t>BI Team</w:t>
            </w:r>
          </w:p>
        </w:tc>
        <w:tc>
          <w:tcPr>
            <w:tcW w:type="dxa" w:w="6480"/>
            <w:shd w:fill="F5F5F5"/>
          </w:tcPr>
          <w:p>
            <w:r>
              <w:rPr>
                <w:sz w:val="20"/>
              </w:rPr>
              <w:t>Dashboard changes, new visualizations</w:t>
            </w:r>
          </w:p>
        </w:tc>
      </w:tr>
      <w:tr>
        <w:tc>
          <w:tcPr>
            <w:tcW w:type="dxa" w:w="2880"/>
          </w:tcPr>
          <w:p>
            <w:r>
              <w:rPr>
                <w:sz w:val="20"/>
              </w:rPr>
              <w:t>Marketing Ops</w:t>
            </w:r>
          </w:p>
        </w:tc>
        <w:tc>
          <w:tcPr>
            <w:tcW w:type="dxa" w:w="6480"/>
          </w:tcPr>
          <w:p>
            <w:r>
              <w:rPr>
                <w:sz w:val="20"/>
              </w:rPr>
              <w:t>Campaign integration, segment activation</w:t>
            </w:r>
          </w:p>
        </w:tc>
      </w:tr>
    </w:tbl>
    <w:p/>
    <w:p/>
    <w:p>
      <w:pPr>
        <w:jc w:val="center"/>
      </w:pPr>
      <w:r>
        <w:rPr>
          <w:i/>
          <w:color w:val="333333"/>
        </w:rPr>
        <w:t>— End of Document —</w:t>
      </w:r>
    </w:p>
    <w:p/>
    <w:p>
      <w:pPr>
        <w:jc w:val="center"/>
      </w:pPr>
      <w:r>
        <w:rPr>
          <w:color w:val="999999"/>
          <w:sz w:val="18"/>
        </w:rPr>
        <w:t>Version 2.0 (Story Edition) | January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