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3" w:lineRule="exact" w:before="71"/>
        <w:ind w:right="147"/>
        <w:jc w:val="righ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657331</wp:posOffset>
            </wp:positionH>
            <wp:positionV relativeFrom="paragraph">
              <wp:posOffset>64567</wp:posOffset>
            </wp:positionV>
            <wp:extent cx="2802701" cy="65777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701" cy="65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5B4E"/>
        </w:rPr>
        <w:t>TOTEME GROUP S.M. DI </w:t>
      </w:r>
      <w:r>
        <w:rPr>
          <w:color w:val="375B4E"/>
          <w:spacing w:val="-4"/>
        </w:rPr>
        <w:t>SARA</w:t>
      </w:r>
    </w:p>
    <w:p>
      <w:pPr>
        <w:pStyle w:val="BodyText"/>
        <w:spacing w:line="235" w:lineRule="auto" w:before="2"/>
        <w:ind w:left="7428" w:right="147" w:firstLine="998"/>
        <w:jc w:val="right"/>
      </w:pPr>
      <w:r>
        <w:rPr>
          <w:color w:val="375B4E"/>
          <w:spacing w:val="-2"/>
        </w:rPr>
        <w:t>MARTORELLO </w:t>
      </w:r>
      <w:r>
        <w:rPr>
          <w:color w:val="375B4E"/>
        </w:rPr>
        <w:t>VIA</w:t>
      </w:r>
      <w:r>
        <w:rPr>
          <w:color w:val="375B4E"/>
          <w:spacing w:val="-12"/>
        </w:rPr>
        <w:t> </w:t>
      </w:r>
      <w:r>
        <w:rPr>
          <w:color w:val="375B4E"/>
        </w:rPr>
        <w:t>PAGANUCCIA</w:t>
      </w:r>
      <w:r>
        <w:rPr>
          <w:color w:val="375B4E"/>
          <w:spacing w:val="-12"/>
        </w:rPr>
        <w:t> </w:t>
      </w:r>
      <w:r>
        <w:rPr>
          <w:color w:val="375B4E"/>
        </w:rPr>
        <w:t>7462010 MONTEFANO (MC) PARTITA IVA </w:t>
      </w:r>
      <w:r>
        <w:rPr>
          <w:color w:val="375B4E"/>
          <w:spacing w:val="-2"/>
        </w:rPr>
        <w:t>01985090438</w:t>
      </w:r>
    </w:p>
    <w:p>
      <w:pPr>
        <w:pStyle w:val="BodyText"/>
        <w:spacing w:line="235" w:lineRule="auto"/>
        <w:ind w:left="7153" w:right="147" w:firstLine="1126"/>
        <w:jc w:val="right"/>
      </w:pPr>
      <w:r>
        <w:rPr>
          <w:color w:val="375B4E"/>
        </w:rPr>
        <w:t>CODICE</w:t>
      </w:r>
      <w:r>
        <w:rPr>
          <w:color w:val="375B4E"/>
          <w:spacing w:val="-12"/>
        </w:rPr>
        <w:t> </w:t>
      </w:r>
      <w:r>
        <w:rPr>
          <w:color w:val="375B4E"/>
        </w:rPr>
        <w:t>FISCALE MRTSRA84P53E690M</w:t>
      </w:r>
      <w:r>
        <w:rPr>
          <w:color w:val="375B4E"/>
          <w:spacing w:val="-12"/>
        </w:rPr>
        <w:t> </w:t>
      </w:r>
      <w:r>
        <w:rPr>
          <w:color w:val="375B4E"/>
        </w:rPr>
        <w:t>CODICE DESTINATARIO: KRRH6B9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728935</wp:posOffset>
                </wp:positionH>
                <wp:positionV relativeFrom="paragraph">
                  <wp:posOffset>99029</wp:posOffset>
                </wp:positionV>
                <wp:extent cx="608266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82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2665" h="0">
                              <a:moveTo>
                                <a:pt x="0" y="0"/>
                              </a:moveTo>
                              <a:lnTo>
                                <a:pt x="6082117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375B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396461pt;margin-top:7.79759pt;width:478.95pt;height:.1pt;mso-position-horizontal-relative:page;mso-position-vertical-relative:paragraph;z-index:-15728640;mso-wrap-distance-left:0;mso-wrap-distance-right:0" id="docshape1" coordorigin="1148,156" coordsize="9579,0" path="m1148,156l10726,156e" filled="false" stroked="true" strokeweight=".75063pt" strokecolor="#375b4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600" w:bottom="280" w:left="1040" w:right="1080"/>
        </w:sectPr>
      </w:pPr>
    </w:p>
    <w:p>
      <w:pPr>
        <w:spacing w:line="271" w:lineRule="exact" w:before="102"/>
        <w:ind w:left="151" w:right="0" w:firstLine="0"/>
        <w:jc w:val="left"/>
        <w:rPr>
          <w:b/>
          <w:sz w:val="20"/>
        </w:rPr>
      </w:pPr>
      <w:r>
        <w:rPr>
          <w:b/>
          <w:color w:val="375B4E"/>
          <w:spacing w:val="-2"/>
          <w:sz w:val="20"/>
        </w:rPr>
        <w:t>Cliente:</w:t>
      </w:r>
    </w:p>
    <w:p>
      <w:pPr>
        <w:spacing w:line="237" w:lineRule="auto" w:before="2"/>
        <w:ind w:left="151" w:right="1318" w:firstLine="0"/>
        <w:jc w:val="left"/>
        <w:rPr>
          <w:sz w:val="20"/>
        </w:rPr>
      </w:pPr>
      <w:r>
        <w:rPr>
          <w:color w:val="375B4E"/>
          <w:sz w:val="20"/>
        </w:rPr>
        <w:t>Spett.le</w:t>
      </w:r>
      <w:r>
        <w:rPr>
          <w:color w:val="375B4E"/>
          <w:spacing w:val="34"/>
          <w:sz w:val="20"/>
        </w:rPr>
        <w:t> </w:t>
      </w:r>
      <w:r>
        <w:rPr>
          <w:color w:val="375B4E"/>
          <w:sz w:val="20"/>
        </w:rPr>
        <w:t>(Ragione</w:t>
      </w:r>
      <w:r>
        <w:rPr>
          <w:color w:val="375B4E"/>
          <w:spacing w:val="-9"/>
          <w:sz w:val="20"/>
        </w:rPr>
        <w:t> </w:t>
      </w:r>
      <w:r>
        <w:rPr>
          <w:color w:val="375B4E"/>
          <w:sz w:val="20"/>
        </w:rPr>
        <w:t>sociale/Nome</w:t>
      </w:r>
      <w:r>
        <w:rPr>
          <w:color w:val="375B4E"/>
          <w:spacing w:val="-9"/>
          <w:sz w:val="20"/>
        </w:rPr>
        <w:t> </w:t>
      </w:r>
      <w:r>
        <w:rPr>
          <w:color w:val="375B4E"/>
          <w:sz w:val="20"/>
        </w:rPr>
        <w:t>e </w:t>
      </w:r>
      <w:r>
        <w:rPr>
          <w:color w:val="375B4E"/>
          <w:spacing w:val="-2"/>
          <w:sz w:val="20"/>
        </w:rPr>
        <w:t>Cognome)</w:t>
      </w:r>
    </w:p>
    <w:p>
      <w:pPr>
        <w:spacing w:line="270" w:lineRule="exact" w:before="0"/>
        <w:ind w:left="151" w:right="0" w:firstLine="0"/>
        <w:jc w:val="left"/>
        <w:rPr>
          <w:sz w:val="20"/>
        </w:rPr>
      </w:pPr>
      <w:r>
        <w:rPr>
          <w:color w:val="375B4E"/>
          <w:spacing w:val="-2"/>
          <w:sz w:val="20"/>
        </w:rPr>
        <w:t>(Indirizzo)</w:t>
      </w:r>
    </w:p>
    <w:p>
      <w:pPr>
        <w:spacing w:line="237" w:lineRule="auto" w:before="1"/>
        <w:ind w:left="151" w:right="1765" w:firstLine="0"/>
        <w:jc w:val="left"/>
        <w:rPr>
          <w:sz w:val="20"/>
        </w:rPr>
      </w:pPr>
      <w:r>
        <w:rPr>
          <w:color w:val="375B4E"/>
          <w:sz w:val="20"/>
        </w:rPr>
        <w:t>Partita</w:t>
      </w:r>
      <w:r>
        <w:rPr>
          <w:color w:val="375B4E"/>
          <w:spacing w:val="-12"/>
          <w:sz w:val="20"/>
        </w:rPr>
        <w:t> </w:t>
      </w:r>
      <w:r>
        <w:rPr>
          <w:color w:val="375B4E"/>
          <w:sz w:val="20"/>
        </w:rPr>
        <w:t>iva</w:t>
      </w:r>
      <w:r>
        <w:rPr>
          <w:color w:val="375B4E"/>
          <w:spacing w:val="-12"/>
          <w:sz w:val="20"/>
        </w:rPr>
        <w:t> </w:t>
      </w:r>
      <w:r>
        <w:rPr>
          <w:color w:val="375B4E"/>
          <w:sz w:val="20"/>
        </w:rPr>
        <w:t>Codice</w:t>
      </w:r>
      <w:r>
        <w:rPr>
          <w:color w:val="375B4E"/>
          <w:spacing w:val="-12"/>
          <w:sz w:val="20"/>
        </w:rPr>
        <w:t> </w:t>
      </w:r>
      <w:r>
        <w:rPr>
          <w:color w:val="375B4E"/>
          <w:sz w:val="20"/>
        </w:rPr>
        <w:t>Fiscale Codice Destinatario</w:t>
      </w:r>
    </w:p>
    <w:p>
      <w:pPr>
        <w:spacing w:before="263"/>
        <w:ind w:left="151" w:right="0" w:firstLine="0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756634</wp:posOffset>
                </wp:positionH>
                <wp:positionV relativeFrom="paragraph">
                  <wp:posOffset>847964</wp:posOffset>
                </wp:positionV>
                <wp:extent cx="605345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053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3455" h="0">
                              <a:moveTo>
                                <a:pt x="0" y="0"/>
                              </a:moveTo>
                              <a:lnTo>
                                <a:pt x="6053077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375B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59.577538pt,66.768845pt" to="536.197822pt,66.768845pt" stroked="true" strokeweight=".75063pt" strokecolor="#375b4e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756634</wp:posOffset>
                </wp:positionH>
                <wp:positionV relativeFrom="paragraph">
                  <wp:posOffset>3348600</wp:posOffset>
                </wp:positionV>
                <wp:extent cx="605345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053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3455" h="0">
                              <a:moveTo>
                                <a:pt x="0" y="0"/>
                              </a:moveTo>
                              <a:lnTo>
                                <a:pt x="6053077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375B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59.577538pt,263.669342pt" to="536.197822pt,263.669342pt" stroked="true" strokeweight=".75063pt" strokecolor="#375b4e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690835</wp:posOffset>
                </wp:positionH>
                <wp:positionV relativeFrom="paragraph">
                  <wp:posOffset>988937</wp:posOffset>
                </wp:positionV>
                <wp:extent cx="6158865" cy="461137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158865" cy="4611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58"/>
                              <w:gridCol w:w="1462"/>
                              <w:gridCol w:w="1628"/>
                              <w:gridCol w:w="793"/>
                              <w:gridCol w:w="1332"/>
                              <w:gridCol w:w="904"/>
                            </w:tblGrid>
                            <w:tr>
                              <w:trPr>
                                <w:trHeight w:val="525" w:hRule="atLeast"/>
                              </w:trPr>
                              <w:tc>
                                <w:tcPr>
                                  <w:tcW w:w="3458" w:type="dxa"/>
                                  <w:tcBorders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3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375B4E"/>
                                      <w:sz w:val="22"/>
                                    </w:rPr>
                                    <w:t>Descrizione</w:t>
                                  </w:r>
                                  <w:r>
                                    <w:rPr>
                                      <w:b/>
                                      <w:color w:val="375B4E"/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75B4E"/>
                                      <w:spacing w:val="-2"/>
                                      <w:sz w:val="22"/>
                                    </w:rPr>
                                    <w:t>servizio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6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375B4E"/>
                                      <w:spacing w:val="-2"/>
                                      <w:sz w:val="22"/>
                                    </w:rPr>
                                    <w:t>Quantità</w:t>
                                  </w: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375B4E"/>
                                      <w:spacing w:val="-2"/>
                                      <w:sz w:val="22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375B4E"/>
                                      <w:spacing w:val="-5"/>
                                      <w:sz w:val="22"/>
                                    </w:rPr>
                                    <w:t>Sc.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23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375B4E"/>
                                      <w:spacing w:val="-2"/>
                                      <w:sz w:val="22"/>
                                    </w:rPr>
                                    <w:t>Importo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" w:right="4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375B4E"/>
                                      <w:spacing w:val="-5"/>
                                      <w:sz w:val="22"/>
                                    </w:rPr>
                                    <w:t>Iva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54" w:hRule="atLeast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6" w:space="0" w:color="375B4E"/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2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75B4E"/>
                                      <w:sz w:val="22"/>
                                    </w:rPr>
                                    <w:t>Sponsorizzazione</w:t>
                                  </w:r>
                                  <w:r>
                                    <w:rPr>
                                      <w:color w:val="375B4E"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75B4E"/>
                                      <w:sz w:val="22"/>
                                    </w:rPr>
                                    <w:t>in</w:t>
                                  </w:r>
                                  <w:r>
                                    <w:rPr>
                                      <w:color w:val="375B4E"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75B4E"/>
                                      <w:spacing w:val="-4"/>
                                      <w:sz w:val="22"/>
                                    </w:rPr>
                                    <w:t>cima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op w:val="single" w:sz="6" w:space="0" w:color="375B4E"/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75B4E"/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top w:val="single" w:sz="6" w:space="0" w:color="375B4E"/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75B4E"/>
                                      <w:spacing w:val="-4"/>
                                      <w:sz w:val="22"/>
                                    </w:rPr>
                                    <w:t>$123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6" w:space="0" w:color="375B4E"/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75B4E"/>
                                      <w:spacing w:val="-2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color w:val="375B4E"/>
                                      <w:spacing w:val="-5"/>
                                      <w:sz w:val="22"/>
                                    </w:rPr>
                                    <w:t>5%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6" w:space="0" w:color="375B4E"/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75B4E"/>
                                      <w:spacing w:val="-4"/>
                                      <w:sz w:val="22"/>
                                    </w:rPr>
                                    <w:t>$123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6" w:space="0" w:color="375B4E"/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75B4E"/>
                                      <w:spacing w:val="-5"/>
                                      <w:sz w:val="22"/>
                                    </w:rPr>
                                    <w:t>22%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54" w:hRule="atLeast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6" w:space="0" w:color="375B4E"/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2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75B4E"/>
                                      <w:sz w:val="22"/>
                                    </w:rPr>
                                    <w:t>Abbonamento</w:t>
                                  </w:r>
                                  <w:r>
                                    <w:rPr>
                                      <w:color w:val="375B4E"/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75B4E"/>
                                      <w:spacing w:val="-2"/>
                                      <w:sz w:val="22"/>
                                    </w:rPr>
                                    <w:t>business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op w:val="single" w:sz="6" w:space="0" w:color="375B4E"/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75B4E"/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top w:val="single" w:sz="6" w:space="0" w:color="375B4E"/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75B4E"/>
                                      <w:spacing w:val="-4"/>
                                      <w:sz w:val="22"/>
                                    </w:rPr>
                                    <w:t>$127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6" w:space="0" w:color="375B4E"/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6" w:space="0" w:color="375B4E"/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75B4E"/>
                                      <w:spacing w:val="-4"/>
                                      <w:sz w:val="22"/>
                                    </w:rPr>
                                    <w:t>$254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6" w:space="0" w:color="375B4E"/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50" w:hRule="atLeast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0" w:lineRule="exact"/>
                                    <w:ind w:left="22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75B4E"/>
                                      <w:sz w:val="22"/>
                                    </w:rPr>
                                    <w:t>Sponsorizzazione</w:t>
                                  </w:r>
                                  <w:r>
                                    <w:rPr>
                                      <w:color w:val="375B4E"/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75B4E"/>
                                      <w:sz w:val="22"/>
                                    </w:rPr>
                                    <w:t>home</w:t>
                                  </w:r>
                                  <w:r>
                                    <w:rPr>
                                      <w:color w:val="375B4E"/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75B4E"/>
                                      <w:spacing w:val="-4"/>
                                      <w:sz w:val="22"/>
                                    </w:rPr>
                                    <w:t>page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op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0" w:lineRule="exact"/>
                                    <w:ind w:righ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75B4E"/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top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0" w:lineRule="exact"/>
                                    <w:ind w:left="3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75B4E"/>
                                      <w:spacing w:val="-4"/>
                                      <w:sz w:val="22"/>
                                    </w:rPr>
                                    <w:t>$123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0" w:lineRule="exact"/>
                                    <w:ind w:right="2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75B4E"/>
                                      <w:spacing w:val="-4"/>
                                      <w:sz w:val="22"/>
                                    </w:rPr>
                                    <w:t>$123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00" w:hRule="atLeast"/>
                              </w:trPr>
                              <w:tc>
                                <w:tcPr>
                                  <w:tcW w:w="4920" w:type="dxa"/>
                                  <w:gridSpan w:val="2"/>
                                  <w:tcBorders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5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75" w:hanging="96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375B4E"/>
                                      <w:spacing w:val="-2"/>
                                      <w:sz w:val="22"/>
                                    </w:rPr>
                                    <w:t>Importo servizi</w:t>
                                  </w:r>
                                </w:p>
                              </w:tc>
                              <w:tc>
                                <w:tcPr>
                                  <w:tcW w:w="3029" w:type="dxa"/>
                                  <w:gridSpan w:val="3"/>
                                  <w:tcBorders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6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34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375B4E"/>
                                      <w:spacing w:val="-4"/>
                                      <w:sz w:val="22"/>
                                    </w:rPr>
                                    <w:t>$500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5" w:hRule="atLeast"/>
                              </w:trPr>
                              <w:tc>
                                <w:tcPr>
                                  <w:tcW w:w="4920" w:type="dxa"/>
                                  <w:gridSpan w:val="2"/>
                                  <w:tcBorders>
                                    <w:top w:val="single" w:sz="6" w:space="0" w:color="375B4E"/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top w:val="single" w:sz="6" w:space="0" w:color="375B4E"/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0"/>
                                    <w:ind w:left="240" w:firstLine="243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375B4E"/>
                                      <w:spacing w:val="-2"/>
                                      <w:sz w:val="22"/>
                                    </w:rPr>
                                    <w:t>Totale imponibile</w:t>
                                  </w:r>
                                </w:p>
                              </w:tc>
                              <w:tc>
                                <w:tcPr>
                                  <w:tcW w:w="3029" w:type="dxa"/>
                                  <w:gridSpan w:val="3"/>
                                  <w:tcBorders>
                                    <w:top w:val="single" w:sz="6" w:space="0" w:color="375B4E"/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48" w:hRule="atLeast"/>
                              </w:trPr>
                              <w:tc>
                                <w:tcPr>
                                  <w:tcW w:w="4920" w:type="dxa"/>
                                  <w:gridSpan w:val="2"/>
                                  <w:tcBorders>
                                    <w:top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top w:val="single" w:sz="6" w:space="0" w:color="375B4E"/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15"/>
                                    <w:ind w:left="30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375B4E"/>
                                      <w:sz w:val="22"/>
                                    </w:rPr>
                                    <w:t>Totale</w:t>
                                  </w:r>
                                  <w:r>
                                    <w:rPr>
                                      <w:b/>
                                      <w:color w:val="375B4E"/>
                                      <w:spacing w:val="-5"/>
                                      <w:sz w:val="22"/>
                                    </w:rPr>
                                    <w:t> iva</w:t>
                                  </w:r>
                                </w:p>
                              </w:tc>
                              <w:tc>
                                <w:tcPr>
                                  <w:tcW w:w="3029" w:type="dxa"/>
                                  <w:gridSpan w:val="3"/>
                                  <w:tcBorders>
                                    <w:top w:val="single" w:sz="6" w:space="0" w:color="375B4E"/>
                                    <w:bottom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36" w:hRule="atLeast"/>
                              </w:trPr>
                              <w:tc>
                                <w:tcPr>
                                  <w:tcW w:w="492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92"/>
                                    <w:ind w:left="223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375B4E"/>
                                      <w:sz w:val="22"/>
                                    </w:rPr>
                                    <w:t>Dettaglio</w:t>
                                  </w:r>
                                  <w:r>
                                    <w:rPr>
                                      <w:b/>
                                      <w:color w:val="375B4E"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75B4E"/>
                                      <w:spacing w:val="-2"/>
                                      <w:sz w:val="22"/>
                                    </w:rPr>
                                    <w:t>pagamento: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3" w:lineRule="exact" w:before="1"/>
                                    <w:ind w:left="22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75B4E"/>
                                      <w:spacing w:val="-2"/>
                                      <w:sz w:val="22"/>
                                    </w:rPr>
                                    <w:t>Paypal</w:t>
                                  </w: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top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470" w:lineRule="exact" w:before="245"/>
                                    <w:ind w:left="30"/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375B4E"/>
                                      <w:spacing w:val="-2"/>
                                      <w:sz w:val="36"/>
                                    </w:rPr>
                                    <w:t>Totale</w:t>
                                  </w:r>
                                </w:p>
                              </w:tc>
                              <w:tc>
                                <w:tcPr>
                                  <w:tcW w:w="3029" w:type="dxa"/>
                                  <w:gridSpan w:val="3"/>
                                  <w:tcBorders>
                                    <w:top w:val="single" w:sz="6" w:space="0" w:color="375B4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470" w:lineRule="exact" w:before="245"/>
                                    <w:ind w:right="134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375B4E"/>
                                      <w:spacing w:val="-4"/>
                                      <w:sz w:val="36"/>
                                    </w:rPr>
                                    <w:t>$500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4.396461pt;margin-top:77.869102pt;width:484.95pt;height:363.1pt;mso-position-horizontal-relative:page;mso-position-vertical-relative:paragraph;z-index:15730688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58"/>
                        <w:gridCol w:w="1462"/>
                        <w:gridCol w:w="1628"/>
                        <w:gridCol w:w="793"/>
                        <w:gridCol w:w="1332"/>
                        <w:gridCol w:w="904"/>
                      </w:tblGrid>
                      <w:tr>
                        <w:trPr>
                          <w:trHeight w:val="525" w:hRule="atLeast"/>
                        </w:trPr>
                        <w:tc>
                          <w:tcPr>
                            <w:tcW w:w="3458" w:type="dxa"/>
                            <w:tcBorders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ind w:left="223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75B4E"/>
                                <w:sz w:val="22"/>
                              </w:rPr>
                              <w:t>Descrizione</w:t>
                            </w:r>
                            <w:r>
                              <w:rPr>
                                <w:b/>
                                <w:color w:val="375B4E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75B4E"/>
                                <w:spacing w:val="-2"/>
                                <w:sz w:val="22"/>
                              </w:rPr>
                              <w:t>servizio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ind w:right="6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75B4E"/>
                                <w:spacing w:val="-2"/>
                                <w:sz w:val="22"/>
                              </w:rPr>
                              <w:t>Quantità</w:t>
                            </w: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75B4E"/>
                                <w:spacing w:val="-2"/>
                                <w:sz w:val="22"/>
                              </w:rPr>
                              <w:t>Prezzo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ind w:left="9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75B4E"/>
                                <w:spacing w:val="-5"/>
                                <w:sz w:val="22"/>
                              </w:rPr>
                              <w:t>Sc.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ind w:right="23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75B4E"/>
                                <w:spacing w:val="-2"/>
                                <w:sz w:val="22"/>
                              </w:rPr>
                              <w:t>Importo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ind w:left="1" w:right="4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75B4E"/>
                                <w:spacing w:val="-5"/>
                                <w:sz w:val="22"/>
                              </w:rPr>
                              <w:t>Iva</w:t>
                            </w:r>
                          </w:p>
                        </w:tc>
                      </w:tr>
                      <w:tr>
                        <w:trPr>
                          <w:trHeight w:val="1054" w:hRule="atLeast"/>
                        </w:trPr>
                        <w:tc>
                          <w:tcPr>
                            <w:tcW w:w="3458" w:type="dxa"/>
                            <w:tcBorders>
                              <w:top w:val="single" w:sz="6" w:space="0" w:color="375B4E"/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23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75B4E"/>
                                <w:sz w:val="22"/>
                              </w:rPr>
                              <w:t>Sponsorizzazione</w:t>
                            </w:r>
                            <w:r>
                              <w:rPr>
                                <w:color w:val="375B4E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75B4E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color w:val="375B4E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75B4E"/>
                                <w:spacing w:val="-4"/>
                                <w:sz w:val="22"/>
                              </w:rPr>
                              <w:t>cima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op w:val="single" w:sz="6" w:space="0" w:color="375B4E"/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75B4E"/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8" w:type="dxa"/>
                            <w:tcBorders>
                              <w:top w:val="single" w:sz="6" w:space="0" w:color="375B4E"/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75B4E"/>
                                <w:spacing w:val="-4"/>
                                <w:sz w:val="22"/>
                              </w:rPr>
                              <w:t>$123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6" w:space="0" w:color="375B4E"/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75B4E"/>
                                <w:spacing w:val="-2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375B4E"/>
                                <w:spacing w:val="-5"/>
                                <w:sz w:val="22"/>
                              </w:rPr>
                              <w:t>5%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6" w:space="0" w:color="375B4E"/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75B4E"/>
                                <w:spacing w:val="-4"/>
                                <w:sz w:val="22"/>
                              </w:rPr>
                              <w:t>$123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6" w:space="0" w:color="375B4E"/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75B4E"/>
                                <w:spacing w:val="-5"/>
                                <w:sz w:val="22"/>
                              </w:rPr>
                              <w:t>22%</w:t>
                            </w:r>
                          </w:p>
                        </w:tc>
                      </w:tr>
                      <w:tr>
                        <w:trPr>
                          <w:trHeight w:val="1054" w:hRule="atLeast"/>
                        </w:trPr>
                        <w:tc>
                          <w:tcPr>
                            <w:tcW w:w="3458" w:type="dxa"/>
                            <w:tcBorders>
                              <w:top w:val="single" w:sz="6" w:space="0" w:color="375B4E"/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23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75B4E"/>
                                <w:sz w:val="22"/>
                              </w:rPr>
                              <w:t>Abbonamento</w:t>
                            </w:r>
                            <w:r>
                              <w:rPr>
                                <w:color w:val="375B4E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75B4E"/>
                                <w:spacing w:val="-2"/>
                                <w:sz w:val="22"/>
                              </w:rPr>
                              <w:t>business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op w:val="single" w:sz="6" w:space="0" w:color="375B4E"/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75B4E"/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28" w:type="dxa"/>
                            <w:tcBorders>
                              <w:top w:val="single" w:sz="6" w:space="0" w:color="375B4E"/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75B4E"/>
                                <w:spacing w:val="-4"/>
                                <w:sz w:val="22"/>
                              </w:rPr>
                              <w:t>$127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6" w:space="0" w:color="375B4E"/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6" w:space="0" w:color="375B4E"/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75B4E"/>
                                <w:spacing w:val="-4"/>
                                <w:sz w:val="22"/>
                              </w:rPr>
                              <w:t>$254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6" w:space="0" w:color="375B4E"/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50" w:hRule="atLeast"/>
                        </w:trPr>
                        <w:tc>
                          <w:tcPr>
                            <w:tcW w:w="3458" w:type="dxa"/>
                            <w:tcBorders>
                              <w:top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0" w:lineRule="exact"/>
                              <w:ind w:left="223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75B4E"/>
                                <w:sz w:val="22"/>
                              </w:rPr>
                              <w:t>Sponsorizzazione</w:t>
                            </w:r>
                            <w:r>
                              <w:rPr>
                                <w:color w:val="375B4E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75B4E"/>
                                <w:sz w:val="22"/>
                              </w:rPr>
                              <w:t>home</w:t>
                            </w:r>
                            <w:r>
                              <w:rPr>
                                <w:color w:val="375B4E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75B4E"/>
                                <w:spacing w:val="-4"/>
                                <w:sz w:val="22"/>
                              </w:rPr>
                              <w:t>page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op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0" w:lineRule="exact"/>
                              <w:ind w:righ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75B4E"/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8" w:type="dxa"/>
                            <w:tcBorders>
                              <w:top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0" w:lineRule="exact"/>
                              <w:ind w:left="3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75B4E"/>
                                <w:spacing w:val="-4"/>
                                <w:sz w:val="22"/>
                              </w:rPr>
                              <w:t>$123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0" w:lineRule="exact"/>
                              <w:ind w:right="2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75B4E"/>
                                <w:spacing w:val="-4"/>
                                <w:sz w:val="22"/>
                              </w:rPr>
                              <w:t>$123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00" w:hRule="atLeast"/>
                        </w:trPr>
                        <w:tc>
                          <w:tcPr>
                            <w:tcW w:w="4920" w:type="dxa"/>
                            <w:gridSpan w:val="2"/>
                            <w:tcBorders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before="295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75" w:hanging="96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75B4E"/>
                                <w:spacing w:val="-2"/>
                                <w:sz w:val="22"/>
                              </w:rPr>
                              <w:t>Importo servizi</w:t>
                            </w:r>
                          </w:p>
                        </w:tc>
                        <w:tc>
                          <w:tcPr>
                            <w:tcW w:w="3029" w:type="dxa"/>
                            <w:gridSpan w:val="3"/>
                            <w:tcBorders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6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34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75B4E"/>
                                <w:spacing w:val="-4"/>
                                <w:sz w:val="22"/>
                              </w:rPr>
                              <w:t>$500</w:t>
                            </w:r>
                          </w:p>
                        </w:tc>
                      </w:tr>
                      <w:tr>
                        <w:trPr>
                          <w:trHeight w:val="1005" w:hRule="atLeast"/>
                        </w:trPr>
                        <w:tc>
                          <w:tcPr>
                            <w:tcW w:w="4920" w:type="dxa"/>
                            <w:gridSpan w:val="2"/>
                            <w:tcBorders>
                              <w:top w:val="single" w:sz="6" w:space="0" w:color="375B4E"/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top w:val="single" w:sz="6" w:space="0" w:color="375B4E"/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before="200"/>
                              <w:ind w:left="240" w:firstLine="243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75B4E"/>
                                <w:spacing w:val="-2"/>
                                <w:sz w:val="22"/>
                              </w:rPr>
                              <w:t>Totale imponibile</w:t>
                            </w:r>
                          </w:p>
                        </w:tc>
                        <w:tc>
                          <w:tcPr>
                            <w:tcW w:w="3029" w:type="dxa"/>
                            <w:gridSpan w:val="3"/>
                            <w:tcBorders>
                              <w:top w:val="single" w:sz="6" w:space="0" w:color="375B4E"/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48" w:hRule="atLeast"/>
                        </w:trPr>
                        <w:tc>
                          <w:tcPr>
                            <w:tcW w:w="4920" w:type="dxa"/>
                            <w:gridSpan w:val="2"/>
                            <w:tcBorders>
                              <w:top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top w:val="single" w:sz="6" w:space="0" w:color="375B4E"/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before="215"/>
                              <w:ind w:left="3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75B4E"/>
                                <w:sz w:val="22"/>
                              </w:rPr>
                              <w:t>Totale</w:t>
                            </w:r>
                            <w:r>
                              <w:rPr>
                                <w:b/>
                                <w:color w:val="375B4E"/>
                                <w:spacing w:val="-5"/>
                                <w:sz w:val="22"/>
                              </w:rPr>
                              <w:t> iva</w:t>
                            </w:r>
                          </w:p>
                        </w:tc>
                        <w:tc>
                          <w:tcPr>
                            <w:tcW w:w="3029" w:type="dxa"/>
                            <w:gridSpan w:val="3"/>
                            <w:tcBorders>
                              <w:top w:val="single" w:sz="6" w:space="0" w:color="375B4E"/>
                              <w:bottom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36" w:hRule="atLeast"/>
                        </w:trPr>
                        <w:tc>
                          <w:tcPr>
                            <w:tcW w:w="492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92"/>
                              <w:ind w:left="223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75B4E"/>
                                <w:sz w:val="22"/>
                              </w:rPr>
                              <w:t>Dettaglio</w:t>
                            </w:r>
                            <w:r>
                              <w:rPr>
                                <w:b/>
                                <w:color w:val="375B4E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75B4E"/>
                                <w:spacing w:val="-2"/>
                                <w:sz w:val="22"/>
                              </w:rPr>
                              <w:t>pagamento:</w:t>
                            </w:r>
                          </w:p>
                          <w:p>
                            <w:pPr>
                              <w:pStyle w:val="TableParagraph"/>
                              <w:spacing w:line="223" w:lineRule="exact" w:before="1"/>
                              <w:ind w:left="223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75B4E"/>
                                <w:spacing w:val="-2"/>
                                <w:sz w:val="22"/>
                              </w:rPr>
                              <w:t>Paypal</w:t>
                            </w:r>
                          </w:p>
                        </w:tc>
                        <w:tc>
                          <w:tcPr>
                            <w:tcW w:w="1628" w:type="dxa"/>
                            <w:tcBorders>
                              <w:top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line="470" w:lineRule="exact" w:before="245"/>
                              <w:ind w:left="3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375B4E"/>
                                <w:spacing w:val="-2"/>
                                <w:sz w:val="36"/>
                              </w:rPr>
                              <w:t>Totale</w:t>
                            </w:r>
                          </w:p>
                        </w:tc>
                        <w:tc>
                          <w:tcPr>
                            <w:tcW w:w="3029" w:type="dxa"/>
                            <w:gridSpan w:val="3"/>
                            <w:tcBorders>
                              <w:top w:val="single" w:sz="6" w:space="0" w:color="375B4E"/>
                            </w:tcBorders>
                          </w:tcPr>
                          <w:p>
                            <w:pPr>
                              <w:pStyle w:val="TableParagraph"/>
                              <w:spacing w:line="470" w:lineRule="exact" w:before="245"/>
                              <w:ind w:right="134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375B4E"/>
                                <w:spacing w:val="-4"/>
                                <w:sz w:val="36"/>
                              </w:rPr>
                              <w:t>$500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75B4E"/>
          <w:sz w:val="48"/>
        </w:rPr>
        <w:t>FATTURA</w:t>
      </w:r>
      <w:r>
        <w:rPr>
          <w:color w:val="375B4E"/>
          <w:spacing w:val="48"/>
          <w:sz w:val="48"/>
        </w:rPr>
        <w:t> </w:t>
      </w:r>
      <w:r>
        <w:rPr>
          <w:color w:val="375B4E"/>
          <w:sz w:val="48"/>
        </w:rPr>
        <w:t>N.</w:t>
      </w:r>
      <w:r>
        <w:rPr>
          <w:color w:val="375B4E"/>
          <w:spacing w:val="51"/>
          <w:sz w:val="48"/>
        </w:rPr>
        <w:t> </w:t>
      </w:r>
      <w:r>
        <w:rPr>
          <w:color w:val="375B4E"/>
          <w:spacing w:val="-2"/>
          <w:sz w:val="48"/>
        </w:rPr>
        <w:t>012345</w:t>
      </w: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549"/>
        <w:rPr>
          <w:sz w:val="48"/>
        </w:rPr>
      </w:pPr>
    </w:p>
    <w:p>
      <w:pPr>
        <w:pStyle w:val="Title"/>
        <w:spacing w:line="244" w:lineRule="auto"/>
      </w:pPr>
      <w:r>
        <w:rPr>
          <w:color w:val="375B4E"/>
          <w:spacing w:val="-2"/>
        </w:rPr>
        <w:t>THANK </w:t>
      </w:r>
      <w:r>
        <w:rPr>
          <w:color w:val="375B4E"/>
          <w:spacing w:val="-4"/>
        </w:rPr>
        <w:t>YOU!</w:t>
      </w:r>
    </w:p>
    <w:p>
      <w:pPr>
        <w:spacing w:before="101"/>
        <w:ind w:left="151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color w:val="375B4E"/>
          <w:sz w:val="24"/>
        </w:rPr>
        <w:t>16 June </w:t>
      </w:r>
      <w:r>
        <w:rPr>
          <w:b/>
          <w:color w:val="375B4E"/>
          <w:spacing w:val="-4"/>
          <w:sz w:val="24"/>
        </w:rPr>
        <w:t>2025</w:t>
      </w:r>
    </w:p>
    <w:sectPr>
      <w:type w:val="continuous"/>
      <w:pgSz w:w="11910" w:h="16850"/>
      <w:pgMar w:top="600" w:bottom="280" w:left="1040" w:right="1080"/>
      <w:cols w:num="2" w:equalWidth="0">
        <w:col w:w="4768" w:space="3280"/>
        <w:col w:w="17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Open Sans" w:hAnsi="Open Sans" w:eastAsia="Open Sans" w:cs="Open Sans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Open Sans" w:hAnsi="Open Sans" w:eastAsia="Open Sans" w:cs="Open Sans"/>
      <w:sz w:val="18"/>
      <w:szCs w:val="18"/>
      <w:lang w:val="it-IT" w:eastAsia="en-US" w:bidi="ar-SA"/>
    </w:rPr>
  </w:style>
  <w:style w:styleId="Title" w:type="paragraph">
    <w:name w:val="Title"/>
    <w:basedOn w:val="Normal"/>
    <w:uiPriority w:val="1"/>
    <w:qFormat/>
    <w:pPr>
      <w:ind w:left="151" w:right="1318"/>
    </w:pPr>
    <w:rPr>
      <w:rFonts w:ascii="Open Sans" w:hAnsi="Open Sans" w:eastAsia="Open Sans" w:cs="Open Sans"/>
      <w:b/>
      <w:bCs/>
      <w:sz w:val="56"/>
      <w:szCs w:val="56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Open Sans" w:hAnsi="Open Sans" w:eastAsia="Open Sans" w:cs="Open Sans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Martorello</dc:creator>
  <cp:keywords>DAFcn238EMQ,BAC-0jnK6lk</cp:keywords>
  <dc:title>12938 17 marzo 2019</dc:title>
  <dcterms:created xsi:type="dcterms:W3CDTF">2023-10-22T01:12:28Z</dcterms:created>
  <dcterms:modified xsi:type="dcterms:W3CDTF">2023-10-22T01:12:28Z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2023-03-08T00:00:00Z</vt:filetime>
  </property>
</Properties>
</file>