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1066230" w:displacedByCustomXml="next"/>
    <w:sdt>
      <w:sdtPr>
        <w:id w:val="1960508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48"/>
          <w:szCs w:val="48"/>
        </w:rPr>
      </w:sdtEndPr>
      <w:sdtContent>
        <w:p w14:paraId="15ED994B" w14:textId="7EF257D5" w:rsidR="00DB654F" w:rsidRDefault="000B1748" w:rsidP="00480CCE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66A9D1F" wp14:editId="446C046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10688320"/>
                    <wp:effectExtent l="0" t="9525" r="0" b="8255"/>
                    <wp:wrapNone/>
                    <wp:docPr id="3" name="Grup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434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ktangel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ktangel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ktangel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Å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3-31T00:00:00Z">
                                      <w:dateFormat w:val="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258137" w14:textId="20189C9C" w:rsidR="00DB654F" w:rsidRDefault="00DB654F">
                                      <w:pPr>
                                        <w:pStyle w:val="Ing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ktange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orfatte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F3CB5FB" w14:textId="4782032B" w:rsidR="00DB654F" w:rsidRDefault="000B1748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Robin Alan Koyuncu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71E2A8A" w14:textId="5578EF14" w:rsidR="00DB654F" w:rsidRDefault="00712D68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Sukkertoppen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o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3-31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52A720" w14:textId="13057449" w:rsidR="00DB654F" w:rsidRDefault="00712D68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31</w:t>
                                      </w:r>
                                      <w:r w:rsidR="00DB654F">
                                        <w:rPr>
                                          <w:color w:val="FFFFFF" w:themeColor="background1"/>
                                        </w:rPr>
                                        <w:t>-0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</w:t>
                                      </w:r>
                                      <w:r w:rsidR="00DB654F">
                                        <w:rPr>
                                          <w:color w:val="FFFFFF" w:themeColor="background1"/>
                                        </w:rPr>
                                        <w:t>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66A9D1F" id="Gruppe 453" o:spid="_x0000_s1026" style="position:absolute;margin-left:186.15pt;margin-top:0;width:237.3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">
                    <v:rect id="Rektangel 459" o:spid="_x0000_s1027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ktangel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" fillcolor="#a8d08d [1945]" stroked="f" strokecolor="#d8d8d8"/>
                    <v:rect id="Rektangel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Å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3-31T00:00:00Z">
                                <w:dateFormat w:val="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258137" w14:textId="20189C9C" w:rsidR="00DB654F" w:rsidRDefault="00DB654F">
                                <w:pPr>
                                  <w:pStyle w:val="Ing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ktangel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orfatte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F3CB5FB" w14:textId="4782032B" w:rsidR="00DB654F" w:rsidRDefault="000B1748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Robin Alan Koyuncu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71E2A8A" w14:textId="5578EF14" w:rsidR="00DB654F" w:rsidRDefault="00712D68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Sukkertoppen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o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3-31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52A720" w14:textId="13057449" w:rsidR="00DB654F" w:rsidRDefault="00712D68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31</w:t>
                                </w:r>
                                <w:r w:rsidR="00DB654F">
                                  <w:rPr>
                                    <w:color w:val="FFFFFF" w:themeColor="background1"/>
                                  </w:rPr>
                                  <w:t>-0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3</w:t>
                                </w:r>
                                <w:r w:rsidR="00DB654F">
                                  <w:rPr>
                                    <w:color w:val="FFFFFF" w:themeColor="background1"/>
                                  </w:rPr>
                                  <w:t>-2023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253A6366" wp14:editId="04ECAC2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76720" cy="482600"/>
                    <wp:effectExtent l="0" t="0" r="0" b="0"/>
                    <wp:wrapNone/>
                    <wp:docPr id="2" name="Rektangel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6720" cy="48260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9050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70AD47" w:themeColor="accent6"/>
                                    <w:sz w:val="48"/>
                                    <w:szCs w:val="48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8D29F4C" w14:textId="1F4FE72D" w:rsidR="00DB654F" w:rsidRPr="00BD77A2" w:rsidRDefault="00DC6124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70AD47" w:themeColor="accent6"/>
                                        <w:sz w:val="72"/>
                                        <w:szCs w:val="72"/>
                                      </w:rPr>
                                    </w:pPr>
                                    <w:r w:rsidRPr="00DC6124">
                                      <w:rPr>
                                        <w:color w:val="70AD47" w:themeColor="accent6"/>
                                        <w:sz w:val="48"/>
                                        <w:szCs w:val="48"/>
                                      </w:rPr>
                                      <w:t>Bestemmelse</w:t>
                                    </w:r>
                                    <w:r w:rsidR="005537AF" w:rsidRPr="00DC6124">
                                      <w:rPr>
                                        <w:color w:val="70AD47" w:themeColor="accent6"/>
                                        <w:sz w:val="48"/>
                                        <w:szCs w:val="48"/>
                                      </w:rPr>
                                      <w:t xml:space="preserve"> af </w:t>
                                    </w:r>
                                    <w:r w:rsidRPr="00DC6124">
                                      <w:rPr>
                                        <w:color w:val="70AD47" w:themeColor="accent6"/>
                                        <w:sz w:val="48"/>
                                        <w:szCs w:val="48"/>
                                      </w:rPr>
                                      <w:t>molarmassen af lightergas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3A6366" id="Rektangel 2" o:spid="_x0000_s1031" style="position:absolute;margin-left:0;margin-top:0;width:533.6pt;height:38pt;z-index:251658241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" o:allowincell="f" fillcolor="windowText" strokecolor="windowText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70AD47" w:themeColor="accent6"/>
                              <w:sz w:val="48"/>
                              <w:szCs w:val="48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D29F4C" w14:textId="1F4FE72D" w:rsidR="00DB654F" w:rsidRPr="00BD77A2" w:rsidRDefault="00DC6124">
                              <w:pPr>
                                <w:pStyle w:val="Ingenafstand"/>
                                <w:jc w:val="right"/>
                                <w:rPr>
                                  <w:color w:val="70AD47" w:themeColor="accent6"/>
                                  <w:sz w:val="72"/>
                                  <w:szCs w:val="72"/>
                                </w:rPr>
                              </w:pPr>
                              <w:r w:rsidRPr="00DC6124">
                                <w:rPr>
                                  <w:color w:val="70AD47" w:themeColor="accent6"/>
                                  <w:sz w:val="48"/>
                                  <w:szCs w:val="48"/>
                                </w:rPr>
                                <w:t>Bestemmelse</w:t>
                              </w:r>
                              <w:r w:rsidR="005537AF" w:rsidRPr="00DC6124">
                                <w:rPr>
                                  <w:color w:val="70AD47" w:themeColor="accent6"/>
                                  <w:sz w:val="48"/>
                                  <w:szCs w:val="48"/>
                                </w:rPr>
                                <w:t xml:space="preserve"> af </w:t>
                              </w:r>
                              <w:r w:rsidRPr="00DC6124">
                                <w:rPr>
                                  <w:color w:val="70AD47" w:themeColor="accent6"/>
                                  <w:sz w:val="48"/>
                                  <w:szCs w:val="48"/>
                                </w:rPr>
                                <w:t>molarmassen af lightergas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2C68AB2" w14:textId="3871FE50" w:rsidR="00FE66EA" w:rsidRPr="00712D68" w:rsidRDefault="00DB654F" w:rsidP="00480CCE">
          <w:pPr>
            <w:spacing w:line="360" w:lineRule="auto"/>
            <w:rPr>
              <w:rFonts w:ascii="Times New Roman" w:eastAsia="Times New Roman" w:hAnsi="Times New Roman" w:cs="Times New Roman"/>
              <w:color w:val="2F5496" w:themeColor="accent1" w:themeShade="BF"/>
              <w:sz w:val="48"/>
              <w:szCs w:val="48"/>
              <w:lang w:eastAsia="da-DK"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0" allowOverlap="1" wp14:anchorId="563FB70E" wp14:editId="1408E134">
                <wp:simplePos x="0" y="0"/>
                <wp:positionH relativeFrom="page">
                  <wp:posOffset>2296968</wp:posOffset>
                </wp:positionH>
                <wp:positionV relativeFrom="page">
                  <wp:posOffset>3495822</wp:posOffset>
                </wp:positionV>
                <wp:extent cx="4936926" cy="3702695"/>
                <wp:effectExtent l="0" t="0" r="0" b="0"/>
                <wp:wrapNone/>
                <wp:docPr id="464" name="Billede 4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Billede 464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926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eastAsia="Times New Roman" w:hAnsi="Times New Roman" w:cs="Times New Roman"/>
              <w:sz w:val="48"/>
              <w:szCs w:val="48"/>
            </w:rPr>
            <w:br w:type="page"/>
          </w:r>
        </w:p>
      </w:sdtContent>
    </w:sdt>
    <w:sdt>
      <w:sdtPr>
        <w:id w:val="-1684889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C5C82F" w14:textId="5046F8F6" w:rsidR="00E927A0" w:rsidRDefault="00E927A0">
          <w:pPr>
            <w:pStyle w:val="Overskrift"/>
          </w:pPr>
          <w:r>
            <w:t>Indholdsfortegnelse</w:t>
          </w:r>
        </w:p>
        <w:p w14:paraId="1FA14F48" w14:textId="75CFEF4E" w:rsidR="00E927A0" w:rsidRDefault="00E927A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9694" w:history="1">
            <w:r w:rsidRPr="00695594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531A" w14:textId="5AC14DF1" w:rsidR="00E927A0" w:rsidRDefault="00E927A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31159695" w:history="1">
            <w:r w:rsidRPr="00695594">
              <w:rPr>
                <w:rStyle w:val="Hyperlink"/>
                <w:noProof/>
              </w:rPr>
              <w:t>Idealgasligningen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CD08" w14:textId="00F5D995" w:rsidR="00E927A0" w:rsidRDefault="00E927A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31159696" w:history="1">
            <w:r w:rsidRPr="00695594">
              <w:rPr>
                <w:rStyle w:val="Hyperlink"/>
                <w:noProof/>
              </w:rPr>
              <w:t>Fejlkilde og dens betydning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74B7" w14:textId="080F0C9F" w:rsidR="00E927A0" w:rsidRDefault="00E927A0">
          <w:r>
            <w:rPr>
              <w:b/>
              <w:bCs/>
            </w:rPr>
            <w:fldChar w:fldCharType="end"/>
          </w:r>
        </w:p>
      </w:sdtContent>
    </w:sdt>
    <w:p w14:paraId="09AC12AB" w14:textId="53226B3C" w:rsidR="00342CA2" w:rsidRDefault="00712D68" w:rsidP="00480CCE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B503C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61ED0">
        <w:br/>
      </w:r>
      <w:r w:rsidR="00861ED0">
        <w:br/>
      </w:r>
      <w:r w:rsidR="005B2D6D">
        <w:rPr>
          <w:rFonts w:ascii="Times New Roman" w:eastAsia="Times New Roman" w:hAnsi="Times New Roman" w:cs="Times New Roman"/>
          <w:color w:val="70AD47" w:themeColor="accent6"/>
          <w:sz w:val="48"/>
          <w:szCs w:val="48"/>
        </w:rPr>
        <w:br/>
      </w:r>
      <w:r w:rsidR="005B2D6D">
        <w:rPr>
          <w:rFonts w:ascii="Times New Roman" w:eastAsia="Times New Roman" w:hAnsi="Times New Roman" w:cs="Times New Roman"/>
          <w:color w:val="70AD47" w:themeColor="accent6"/>
          <w:sz w:val="48"/>
          <w:szCs w:val="48"/>
        </w:rPr>
        <w:br/>
      </w:r>
      <w:r w:rsidR="007112F4" w:rsidRPr="00E65C89">
        <w:rPr>
          <w:sz w:val="48"/>
          <w:szCs w:val="48"/>
        </w:rPr>
        <w:t>Opgave/aflevering:</w:t>
      </w:r>
      <w:bookmarkEnd w:id="0"/>
      <w:r w:rsidR="00E65C89">
        <w:rPr>
          <w:sz w:val="48"/>
          <w:szCs w:val="48"/>
        </w:rPr>
        <w:br/>
      </w:r>
      <w:r w:rsidR="007112F4" w:rsidRPr="00646207">
        <w:rPr>
          <w:rStyle w:val="Overskrift1Tegn"/>
        </w:rPr>
        <w:t>Formål</w:t>
      </w:r>
      <w:r w:rsidR="00480CCE">
        <w:rPr>
          <w:rFonts w:ascii="Arial" w:eastAsia="Calibri" w:hAnsi="Arial" w:cs="Arial"/>
          <w:b/>
          <w:bCs/>
          <w:sz w:val="24"/>
          <w:szCs w:val="24"/>
        </w:rPr>
        <w:br/>
      </w:r>
      <w:r w:rsidR="00040E18" w:rsidRPr="000B36CA">
        <w:rPr>
          <w:rFonts w:ascii="Arial" w:eastAsia="Calibri" w:hAnsi="Arial" w:cs="Arial"/>
          <w:sz w:val="24"/>
          <w:szCs w:val="24"/>
        </w:rPr>
        <w:t>Formålet med dette forsøg</w:t>
      </w:r>
      <w:r w:rsidR="00DA3750" w:rsidRPr="000B36CA">
        <w:rPr>
          <w:rFonts w:ascii="Arial" w:eastAsia="Calibri" w:hAnsi="Arial" w:cs="Arial"/>
          <w:sz w:val="24"/>
          <w:szCs w:val="24"/>
        </w:rPr>
        <w:t xml:space="preserve"> var </w:t>
      </w:r>
      <w:r w:rsidR="00640EA0" w:rsidRPr="000B36CA">
        <w:rPr>
          <w:rFonts w:ascii="Arial" w:eastAsia="Calibri" w:hAnsi="Arial" w:cs="Arial"/>
          <w:sz w:val="24"/>
          <w:szCs w:val="24"/>
        </w:rPr>
        <w:t xml:space="preserve">at </w:t>
      </w:r>
      <w:r w:rsidR="001D7595">
        <w:rPr>
          <w:rFonts w:ascii="Arial" w:eastAsia="Calibri" w:hAnsi="Arial" w:cs="Arial"/>
          <w:sz w:val="24"/>
          <w:szCs w:val="24"/>
        </w:rPr>
        <w:t>besteme</w:t>
      </w:r>
      <w:r w:rsidR="00640EA0" w:rsidRPr="000B36CA">
        <w:rPr>
          <w:rFonts w:ascii="Arial" w:eastAsia="Calibri" w:hAnsi="Arial" w:cs="Arial"/>
          <w:sz w:val="24"/>
          <w:szCs w:val="24"/>
        </w:rPr>
        <w:t xml:space="preserve"> molarmassen af lighteren</w:t>
      </w:r>
      <w:r w:rsidR="00E04BF5">
        <w:rPr>
          <w:rFonts w:ascii="Arial" w:eastAsia="Calibri" w:hAnsi="Arial" w:cs="Arial"/>
          <w:sz w:val="24"/>
          <w:szCs w:val="24"/>
        </w:rPr>
        <w:t xml:space="preserve">, </w:t>
      </w:r>
      <w:r w:rsidR="005968B3">
        <w:rPr>
          <w:rFonts w:ascii="Arial" w:eastAsia="Calibri" w:hAnsi="Arial" w:cs="Arial"/>
          <w:sz w:val="24"/>
          <w:szCs w:val="24"/>
        </w:rPr>
        <w:t>før og efter vores forsøg.</w:t>
      </w:r>
      <w:r w:rsidR="00640EA0" w:rsidRPr="000B36CA">
        <w:rPr>
          <w:rFonts w:ascii="Arial" w:eastAsia="Calibri" w:hAnsi="Arial" w:cs="Arial"/>
          <w:sz w:val="24"/>
          <w:szCs w:val="24"/>
        </w:rPr>
        <w:t xml:space="preserve"> </w:t>
      </w:r>
      <w:r w:rsidR="00734F38">
        <w:rPr>
          <w:rFonts w:ascii="Arial" w:eastAsia="Calibri" w:hAnsi="Arial" w:cs="Arial"/>
          <w:sz w:val="24"/>
          <w:szCs w:val="24"/>
        </w:rPr>
        <w:br/>
      </w:r>
      <w:r w:rsidR="00734F38">
        <w:rPr>
          <w:rFonts w:ascii="Arial" w:eastAsia="Calibri" w:hAnsi="Arial" w:cs="Arial"/>
          <w:sz w:val="24"/>
          <w:szCs w:val="24"/>
        </w:rPr>
        <w:br/>
      </w:r>
      <w:r w:rsidR="0023215B" w:rsidRPr="00BA2F44">
        <w:rPr>
          <w:rStyle w:val="Overskrift1Tegn"/>
        </w:rPr>
        <w:t>Hypotese</w:t>
      </w:r>
      <w:r w:rsidR="0023215B">
        <w:rPr>
          <w:rFonts w:ascii="Arial" w:eastAsia="Calibri" w:hAnsi="Arial" w:cs="Arial"/>
          <w:b/>
          <w:bCs/>
          <w:sz w:val="24"/>
          <w:szCs w:val="24"/>
        </w:rPr>
        <w:br/>
      </w:r>
      <w:r w:rsidR="0008301C">
        <w:rPr>
          <w:rFonts w:ascii="Arial" w:eastAsia="Calibri" w:hAnsi="Arial" w:cs="Arial"/>
          <w:sz w:val="24"/>
          <w:szCs w:val="24"/>
        </w:rPr>
        <w:t>Lightergas</w:t>
      </w:r>
      <w:r w:rsidR="0023215B" w:rsidRPr="0054101B">
        <w:rPr>
          <w:rFonts w:ascii="Arial" w:eastAsia="Calibri" w:hAnsi="Arial" w:cs="Arial"/>
          <w:sz w:val="24"/>
          <w:szCs w:val="24"/>
        </w:rPr>
        <w:t xml:space="preserve"> består af propane</w:t>
      </w:r>
      <w:r w:rsidR="004E0504">
        <w:rPr>
          <w:rFonts w:ascii="Arial" w:eastAsia="Calibri" w:hAnsi="Arial" w:cs="Arial"/>
          <w:sz w:val="24"/>
          <w:szCs w:val="24"/>
        </w:rPr>
        <w:t>, isobutan</w:t>
      </w:r>
      <w:r w:rsidR="0023215B" w:rsidRPr="0054101B">
        <w:rPr>
          <w:rFonts w:ascii="Arial" w:eastAsia="Calibri" w:hAnsi="Arial" w:cs="Arial"/>
          <w:sz w:val="24"/>
          <w:szCs w:val="24"/>
        </w:rPr>
        <w:t xml:space="preserve"> butan og vi skal finde molarmasse, så vi forventer </w:t>
      </w:r>
      <w:r w:rsidR="0023215B" w:rsidRPr="00D21E8E">
        <w:rPr>
          <w:rFonts w:ascii="Arial" w:eastAsia="Calibri" w:hAnsi="Arial" w:cs="Arial"/>
          <w:sz w:val="24"/>
          <w:szCs w:val="24"/>
        </w:rPr>
        <w:t>at molarmassen er noget midt imellem</w:t>
      </w:r>
      <w:r w:rsidR="0008301C" w:rsidRPr="00D21E8E">
        <w:rPr>
          <w:rFonts w:ascii="Arial" w:eastAsia="Calibri" w:hAnsi="Arial" w:cs="Arial"/>
          <w:sz w:val="24"/>
          <w:szCs w:val="24"/>
        </w:rPr>
        <w:t xml:space="preserve">. </w:t>
      </w:r>
      <w:r w:rsidR="004A12BB" w:rsidRPr="00D21E8E">
        <w:rPr>
          <w:rFonts w:ascii="Arial" w:eastAsia="Calibri" w:hAnsi="Arial" w:cs="Arial"/>
          <w:sz w:val="24"/>
          <w:szCs w:val="24"/>
        </w:rPr>
        <w:t>I</w:t>
      </w:r>
      <w:r w:rsidR="004A12BB" w:rsidRPr="00D21E8E">
        <w:rPr>
          <w:rFonts w:ascii="Arial" w:eastAsia="Calibri" w:hAnsi="Arial" w:cs="Arial"/>
          <w:sz w:val="24"/>
          <w:szCs w:val="24"/>
        </w:rPr>
        <w:t xml:space="preserve">sobutans molarmasse er </w:t>
      </w:r>
      <m:oMath>
        <m:r>
          <w:rPr>
            <w:rFonts w:ascii="Cambria Math" w:eastAsia="Calibri" w:hAnsi="Cambria Math" w:cs="Arial"/>
            <w:sz w:val="24"/>
            <w:szCs w:val="24"/>
          </w:rPr>
          <m:t>58,12 g/mol</m:t>
        </m:r>
      </m:oMath>
      <w:r w:rsidR="004A12BB" w:rsidRPr="00D21E8E">
        <w:rPr>
          <w:rFonts w:ascii="Arial" w:eastAsia="Calibri" w:hAnsi="Arial" w:cs="Arial"/>
          <w:sz w:val="24"/>
          <w:szCs w:val="24"/>
        </w:rPr>
        <w:t>,</w:t>
      </w:r>
      <w:r w:rsidR="004A12BB" w:rsidRPr="00D21E8E">
        <w:rPr>
          <w:rFonts w:ascii="Arial" w:eastAsia="Calibri" w:hAnsi="Arial" w:cs="Arial"/>
          <w:sz w:val="24"/>
          <w:szCs w:val="24"/>
        </w:rPr>
        <w:t xml:space="preserve"> </w:t>
      </w:r>
      <w:r w:rsidR="004A12BB" w:rsidRPr="00D21E8E">
        <w:rPr>
          <w:rFonts w:ascii="Arial" w:eastAsia="Calibri" w:hAnsi="Arial" w:cs="Arial"/>
          <w:sz w:val="24"/>
          <w:szCs w:val="24"/>
        </w:rPr>
        <w:t>p</w:t>
      </w:r>
      <w:r w:rsidR="0008301C" w:rsidRPr="00D21E8E">
        <w:rPr>
          <w:rFonts w:ascii="Arial" w:eastAsia="Calibri" w:hAnsi="Arial" w:cs="Arial"/>
          <w:sz w:val="24"/>
          <w:szCs w:val="24"/>
        </w:rPr>
        <w:t xml:space="preserve">ropanes molarmasse er </w:t>
      </w:r>
      <m:oMath>
        <m:r>
          <w:rPr>
            <w:rFonts w:ascii="Cambria Math" w:eastAsia="Calibri" w:hAnsi="Cambria Math" w:cs="Arial"/>
            <w:sz w:val="24"/>
            <w:szCs w:val="24"/>
          </w:rPr>
          <m:t>44,097 g/mol</m:t>
        </m:r>
      </m:oMath>
      <w:r w:rsidR="004A12BB" w:rsidRPr="00D21E8E">
        <w:rPr>
          <w:rFonts w:ascii="Arial" w:eastAsia="Calibri" w:hAnsi="Arial" w:cs="Arial"/>
          <w:sz w:val="24"/>
          <w:szCs w:val="24"/>
        </w:rPr>
        <w:t xml:space="preserve"> </w:t>
      </w:r>
      <w:r w:rsidR="00DE3288" w:rsidRPr="00D21E8E">
        <w:rPr>
          <w:rFonts w:ascii="Arial" w:eastAsia="Calibri" w:hAnsi="Arial" w:cs="Arial"/>
          <w:sz w:val="24"/>
          <w:szCs w:val="24"/>
        </w:rPr>
        <w:t>og</w:t>
      </w:r>
      <w:r w:rsidR="00A10E4A" w:rsidRPr="00D21E8E">
        <w:rPr>
          <w:rFonts w:ascii="Arial" w:eastAsia="Calibri" w:hAnsi="Arial" w:cs="Arial"/>
          <w:sz w:val="24"/>
          <w:szCs w:val="24"/>
        </w:rPr>
        <w:t xml:space="preserve"> butan er </w:t>
      </w:r>
      <m:oMath>
        <m:r>
          <w:rPr>
            <w:rFonts w:ascii="Cambria Math" w:eastAsia="Calibri" w:hAnsi="Cambria Math" w:cs="Arial"/>
            <w:sz w:val="24"/>
            <w:szCs w:val="24"/>
          </w:rPr>
          <m:t>58,12 g/mol</m:t>
        </m:r>
      </m:oMath>
      <w:r w:rsidR="00710E58" w:rsidRPr="00D21E8E">
        <w:rPr>
          <w:rFonts w:ascii="Arial" w:eastAsia="Calibri" w:hAnsi="Arial" w:cs="Arial"/>
          <w:sz w:val="24"/>
          <w:szCs w:val="24"/>
        </w:rPr>
        <w:t>.</w:t>
      </w:r>
    </w:p>
    <w:p w14:paraId="2B22FEC4" w14:textId="00519535" w:rsidR="0005347D" w:rsidRPr="00D21E8E" w:rsidRDefault="00342CA2" w:rsidP="00480CCE">
      <w:pPr>
        <w:spacing w:line="360" w:lineRule="auto"/>
        <w:rPr>
          <w:rFonts w:ascii="Arial" w:eastAsia="Calibri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isobutan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g/mol</m:t>
              </m:r>
              <m:r>
                <w:rPr>
                  <w:rFonts w:ascii="Cambria Math" w:eastAsia="Calibri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Propan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g/mol</m:t>
              </m:r>
              <m:r>
                <w:rPr>
                  <w:rFonts w:ascii="Cambria Math" w:eastAsia="Calibri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Butan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g/mol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r>
            <w:rPr>
              <w:rFonts w:ascii="Arial" w:eastAsia="Calibri" w:hAnsi="Arial" w:cs="Arial"/>
              <w:sz w:val="24"/>
              <w:szCs w:val="24"/>
            </w:rPr>
            <w:br/>
          </m:r>
        </m:oMath>
        <m:oMath>
          <m:r>
            <w:rPr>
              <w:rFonts w:ascii="Cambria Math" w:eastAsia="Calibri" w:hAnsi="Cambria Math" w:cs="Arial"/>
              <w:sz w:val="24"/>
              <w:szCs w:val="24"/>
            </w:rPr>
            <m:t>58,12 g/mol</m:t>
          </m:r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 xml:space="preserve"> +</m:t>
          </m:r>
          <m:r>
            <w:rPr>
              <w:rFonts w:ascii="Cambria Math" w:eastAsia="Calibri" w:hAnsi="Cambria Math" w:cs="Arial"/>
              <w:sz w:val="24"/>
              <w:szCs w:val="24"/>
            </w:rPr>
            <m:t>44,097 g/mol+58,12 g/mol</m:t>
          </m:r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160,337</m:t>
          </m:r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 xml:space="preserve"> g/mol</m:t>
          </m:r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 xml:space="preserve"> </m:t>
          </m:r>
        </m:oMath>
      </m:oMathPara>
    </w:p>
    <w:p w14:paraId="6624CE9F" w14:textId="387702C7" w:rsidR="005602EB" w:rsidRDefault="00CD2147" w:rsidP="00C40183">
      <w:p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M</w:t>
      </w:r>
      <w:r w:rsidR="00A83AF0">
        <w:rPr>
          <w:rFonts w:ascii="Arial" w:eastAsia="Calibri" w:hAnsi="Arial" w:cs="Arial"/>
          <w:sz w:val="24"/>
          <w:szCs w:val="24"/>
        </w:rPr>
        <w:t xml:space="preserve"> lightergas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160,337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>=53,44566666666667</m:t>
        </m:r>
        <m:r>
          <w:rPr>
            <w:rFonts w:ascii="Cambria Math" w:hAnsi="Cambria Math" w:cs="Arial"/>
            <w:sz w:val="24"/>
            <w:szCs w:val="24"/>
          </w:rPr>
          <m:t xml:space="preserve"> g/mol</m:t>
        </m:r>
      </m:oMath>
      <w:r w:rsidR="002C359A">
        <w:rPr>
          <w:rFonts w:ascii="Arial" w:eastAsia="Calibri" w:hAnsi="Arial" w:cs="Arial"/>
          <w:sz w:val="24"/>
          <w:szCs w:val="24"/>
        </w:rPr>
        <w:br/>
      </w:r>
      <m:oMathPara>
        <m:oMath>
          <m:r>
            <w:rPr>
              <w:rFonts w:ascii="Cambria Math" w:eastAsia="Calibri" w:hAnsi="Cambria Math" w:cs="Arial"/>
              <w:sz w:val="24"/>
              <w:szCs w:val="24"/>
            </w:rPr>
            <m:t>=53,</m:t>
          </m:r>
          <m:r>
            <w:rPr>
              <w:rFonts w:ascii="Cambria Math" w:eastAsia="Calibri" w:hAnsi="Cambria Math" w:cs="Arial"/>
              <w:sz w:val="24"/>
              <w:szCs w:val="24"/>
            </w:rPr>
            <m:t>45 g/mol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  <w:r w:rsidR="008776FB" w:rsidRPr="00D21E8E">
        <w:rPr>
          <w:rFonts w:ascii="Arial" w:eastAsiaTheme="minorEastAsia" w:hAnsi="Arial" w:cs="Arial"/>
          <w:sz w:val="24"/>
          <w:szCs w:val="24"/>
        </w:rPr>
        <w:t xml:space="preserve">Vi forventer, at det er </w:t>
      </w:r>
      <w:r w:rsidR="00D21E8E" w:rsidRPr="00D21E8E">
        <w:rPr>
          <w:rFonts w:ascii="Arial" w:eastAsiaTheme="minorEastAsia" w:hAnsi="Arial" w:cs="Arial"/>
          <w:sz w:val="24"/>
          <w:szCs w:val="24"/>
        </w:rPr>
        <w:t>light gassens</w:t>
      </w:r>
      <w:r w:rsidR="008776FB" w:rsidRPr="00D21E8E">
        <w:rPr>
          <w:rFonts w:ascii="Arial" w:eastAsiaTheme="minorEastAsia" w:hAnsi="Arial" w:cs="Arial"/>
          <w:sz w:val="24"/>
          <w:szCs w:val="24"/>
        </w:rPr>
        <w:t xml:space="preserve"> masse.</w:t>
      </w:r>
      <w:r w:rsidR="008776FB" w:rsidRPr="00D21E8E">
        <w:rPr>
          <w:rFonts w:ascii="Arial" w:hAnsi="Arial" w:cs="Arial"/>
          <w:sz w:val="24"/>
          <w:szCs w:val="24"/>
        </w:rPr>
        <w:br/>
      </w:r>
      <w:r w:rsidR="008776FB" w:rsidRPr="00D21E8E">
        <w:rPr>
          <w:rFonts w:ascii="Arial" w:hAnsi="Arial" w:cs="Arial"/>
          <w:sz w:val="24"/>
          <w:szCs w:val="24"/>
        </w:rPr>
        <w:br/>
      </w:r>
      <w:r w:rsidR="0080051A" w:rsidRPr="00BA2F44">
        <w:rPr>
          <w:rStyle w:val="Overskrift1Tegn"/>
        </w:rPr>
        <w:t>Fremgangsmåde</w:t>
      </w:r>
      <w:r w:rsidR="00D21E8E" w:rsidRPr="00D21E8E">
        <w:rPr>
          <w:rFonts w:ascii="Arial" w:hAnsi="Arial" w:cs="Arial"/>
          <w:b/>
          <w:bCs/>
          <w:sz w:val="24"/>
          <w:szCs w:val="24"/>
        </w:rPr>
        <w:br/>
      </w:r>
      <w:r w:rsidR="00207C25" w:rsidRPr="00D21E8E">
        <w:rPr>
          <w:rFonts w:ascii="Arial" w:eastAsia="Calibri" w:hAnsi="Arial" w:cs="Arial"/>
          <w:sz w:val="24"/>
          <w:szCs w:val="24"/>
        </w:rPr>
        <w:t xml:space="preserve">Vi startede med at </w:t>
      </w:r>
      <w:r w:rsidR="00712A51" w:rsidRPr="00D21E8E">
        <w:rPr>
          <w:rFonts w:ascii="Arial" w:eastAsia="Calibri" w:hAnsi="Arial" w:cs="Arial"/>
          <w:sz w:val="24"/>
          <w:szCs w:val="24"/>
        </w:rPr>
        <w:t xml:space="preserve">finde de </w:t>
      </w:r>
      <w:r w:rsidR="000D3C9C" w:rsidRPr="00D21E8E">
        <w:rPr>
          <w:rFonts w:ascii="Arial" w:eastAsia="Calibri" w:hAnsi="Arial" w:cs="Arial"/>
          <w:sz w:val="24"/>
          <w:szCs w:val="24"/>
        </w:rPr>
        <w:t xml:space="preserve">nødvendige </w:t>
      </w:r>
      <w:r w:rsidR="002F7C4A" w:rsidRPr="00D21E8E">
        <w:rPr>
          <w:rFonts w:ascii="Arial" w:eastAsia="Calibri" w:hAnsi="Arial" w:cs="Arial"/>
          <w:sz w:val="24"/>
          <w:szCs w:val="24"/>
        </w:rPr>
        <w:t xml:space="preserve">midler for vores forsøg, hvor vi bruge </w:t>
      </w:r>
      <w:r w:rsidR="00CB67CC" w:rsidRPr="00D21E8E">
        <w:rPr>
          <w:rFonts w:ascii="Arial" w:eastAsia="Calibri" w:hAnsi="Arial" w:cs="Arial"/>
          <w:sz w:val="24"/>
          <w:szCs w:val="24"/>
        </w:rPr>
        <w:t>et reagensglas</w:t>
      </w:r>
      <w:r w:rsidR="00325C11" w:rsidRPr="00D21E8E">
        <w:rPr>
          <w:rFonts w:ascii="Arial" w:eastAsia="Calibri" w:hAnsi="Arial" w:cs="Arial"/>
          <w:sz w:val="24"/>
          <w:szCs w:val="24"/>
        </w:rPr>
        <w:t xml:space="preserve">, </w:t>
      </w:r>
      <w:r w:rsidR="00E36774">
        <w:rPr>
          <w:rFonts w:ascii="Arial" w:eastAsia="Calibri" w:hAnsi="Arial" w:cs="Arial"/>
          <w:sz w:val="24"/>
          <w:szCs w:val="24"/>
        </w:rPr>
        <w:t>en kasse</w:t>
      </w:r>
      <w:r w:rsidR="00325C11" w:rsidRPr="00D21E8E">
        <w:rPr>
          <w:rFonts w:ascii="Arial" w:eastAsia="Calibri" w:hAnsi="Arial" w:cs="Arial"/>
          <w:sz w:val="24"/>
          <w:szCs w:val="24"/>
        </w:rPr>
        <w:t>,</w:t>
      </w:r>
      <w:r w:rsidR="00CB67CC" w:rsidRPr="00D21E8E">
        <w:rPr>
          <w:rFonts w:ascii="Arial" w:eastAsia="Calibri" w:hAnsi="Arial" w:cs="Arial"/>
          <w:sz w:val="24"/>
          <w:szCs w:val="24"/>
        </w:rPr>
        <w:t xml:space="preserve"> </w:t>
      </w:r>
      <w:r w:rsidR="00E36774">
        <w:rPr>
          <w:rFonts w:ascii="Arial" w:eastAsia="Calibri" w:hAnsi="Arial" w:cs="Arial"/>
          <w:sz w:val="24"/>
          <w:szCs w:val="24"/>
        </w:rPr>
        <w:t xml:space="preserve">en </w:t>
      </w:r>
      <w:r w:rsidR="00F43925" w:rsidRPr="00D21E8E">
        <w:rPr>
          <w:rFonts w:ascii="Arial" w:eastAsia="Calibri" w:hAnsi="Arial" w:cs="Arial"/>
          <w:sz w:val="24"/>
          <w:szCs w:val="24"/>
        </w:rPr>
        <w:t xml:space="preserve">vægt, termometer, </w:t>
      </w:r>
      <w:r w:rsidR="00B75EFC" w:rsidRPr="00D21E8E">
        <w:rPr>
          <w:rFonts w:ascii="Arial" w:eastAsia="Calibri" w:hAnsi="Arial" w:cs="Arial"/>
          <w:sz w:val="24"/>
          <w:szCs w:val="24"/>
        </w:rPr>
        <w:t>køkken</w:t>
      </w:r>
      <w:r w:rsidR="0087044E" w:rsidRPr="00D21E8E">
        <w:rPr>
          <w:rFonts w:ascii="Arial" w:eastAsia="Calibri" w:hAnsi="Arial" w:cs="Arial"/>
          <w:sz w:val="24"/>
          <w:szCs w:val="24"/>
        </w:rPr>
        <w:t xml:space="preserve">rulle </w:t>
      </w:r>
      <w:r w:rsidR="005C44BF" w:rsidRPr="00D21E8E">
        <w:rPr>
          <w:rFonts w:ascii="Arial" w:eastAsia="Calibri" w:hAnsi="Arial" w:cs="Arial"/>
          <w:sz w:val="24"/>
          <w:szCs w:val="24"/>
        </w:rPr>
        <w:t>og en lighter</w:t>
      </w:r>
      <w:r w:rsidR="00B67ED5" w:rsidRPr="00D21E8E">
        <w:rPr>
          <w:rFonts w:ascii="Arial" w:eastAsia="Calibri" w:hAnsi="Arial" w:cs="Arial"/>
          <w:sz w:val="24"/>
          <w:szCs w:val="24"/>
        </w:rPr>
        <w:t xml:space="preserve">. </w:t>
      </w:r>
      <w:r w:rsidR="00643D5E" w:rsidRPr="00D21E8E">
        <w:rPr>
          <w:rFonts w:ascii="Arial" w:eastAsia="Calibri" w:hAnsi="Arial" w:cs="Arial"/>
          <w:sz w:val="24"/>
          <w:szCs w:val="24"/>
        </w:rPr>
        <w:t>V</w:t>
      </w:r>
      <w:r w:rsidR="009D441E" w:rsidRPr="00D21E8E">
        <w:rPr>
          <w:rFonts w:ascii="Arial" w:eastAsia="Calibri" w:hAnsi="Arial" w:cs="Arial"/>
          <w:sz w:val="24"/>
          <w:szCs w:val="24"/>
        </w:rPr>
        <w:t>andet var 20 grader celsius</w:t>
      </w:r>
      <w:r w:rsidR="00AE0C97" w:rsidRPr="00D21E8E">
        <w:rPr>
          <w:rFonts w:ascii="Arial" w:eastAsia="Calibri" w:hAnsi="Arial" w:cs="Arial"/>
          <w:sz w:val="24"/>
          <w:szCs w:val="24"/>
        </w:rPr>
        <w:t xml:space="preserve">, som skulle have stuetemperatur, altså den samme temperatur som </w:t>
      </w:r>
      <w:r w:rsidR="005C052D" w:rsidRPr="00D21E8E">
        <w:rPr>
          <w:rFonts w:ascii="Arial" w:eastAsia="Calibri" w:hAnsi="Arial" w:cs="Arial"/>
          <w:sz w:val="24"/>
          <w:szCs w:val="24"/>
        </w:rPr>
        <w:t xml:space="preserve">lokalet. </w:t>
      </w:r>
      <w:r w:rsidR="00917C39" w:rsidRPr="00D21E8E">
        <w:rPr>
          <w:rFonts w:ascii="Arial" w:eastAsia="Calibri" w:hAnsi="Arial" w:cs="Arial"/>
          <w:sz w:val="24"/>
          <w:szCs w:val="24"/>
        </w:rPr>
        <w:t xml:space="preserve">Massen af lighteren skal vejes inden selve forsøget. </w:t>
      </w:r>
      <w:r w:rsidR="00D21E8E">
        <w:rPr>
          <w:rFonts w:ascii="Arial" w:hAnsi="Arial" w:cs="Arial"/>
          <w:sz w:val="24"/>
          <w:szCs w:val="24"/>
        </w:rPr>
        <w:br/>
      </w:r>
      <w:r w:rsidR="00D21E8E">
        <w:rPr>
          <w:rFonts w:ascii="Arial" w:hAnsi="Arial" w:cs="Arial"/>
          <w:sz w:val="24"/>
          <w:szCs w:val="24"/>
        </w:rPr>
        <w:br/>
      </w:r>
      <w:r w:rsidR="00AD180D" w:rsidRPr="00D21E8E">
        <w:rPr>
          <w:rFonts w:ascii="Arial" w:eastAsia="Calibri" w:hAnsi="Arial" w:cs="Arial"/>
          <w:sz w:val="24"/>
          <w:szCs w:val="24"/>
        </w:rPr>
        <w:t>Derefter fyldte vi karet med vand</w:t>
      </w:r>
      <w:r w:rsidR="00137DE6" w:rsidRPr="00D21E8E">
        <w:rPr>
          <w:rFonts w:ascii="Arial" w:eastAsia="Calibri" w:hAnsi="Arial" w:cs="Arial"/>
          <w:sz w:val="24"/>
          <w:szCs w:val="24"/>
        </w:rPr>
        <w:t>, og fyldte reagensglasset</w:t>
      </w:r>
      <w:r w:rsidR="00CB6F9D" w:rsidRPr="00D21E8E">
        <w:rPr>
          <w:rFonts w:ascii="Arial" w:eastAsia="Calibri" w:hAnsi="Arial" w:cs="Arial"/>
          <w:sz w:val="24"/>
          <w:szCs w:val="24"/>
        </w:rPr>
        <w:t xml:space="preserve">, hvor vi lagde en hånd på åbningen, for at </w:t>
      </w:r>
      <w:r w:rsidR="00647FAD" w:rsidRPr="00D21E8E">
        <w:rPr>
          <w:rFonts w:ascii="Arial" w:eastAsia="Calibri" w:hAnsi="Arial" w:cs="Arial"/>
          <w:sz w:val="24"/>
          <w:szCs w:val="24"/>
        </w:rPr>
        <w:t>formindske</w:t>
      </w:r>
      <w:r w:rsidR="00CB6F9D" w:rsidRPr="00D21E8E">
        <w:rPr>
          <w:rFonts w:ascii="Arial" w:eastAsia="Calibri" w:hAnsi="Arial" w:cs="Arial"/>
          <w:sz w:val="24"/>
          <w:szCs w:val="24"/>
        </w:rPr>
        <w:t xml:space="preserve"> luften</w:t>
      </w:r>
      <w:r w:rsidR="00647FAD" w:rsidRPr="00D21E8E">
        <w:rPr>
          <w:rFonts w:ascii="Arial" w:eastAsia="Calibri" w:hAnsi="Arial" w:cs="Arial"/>
          <w:sz w:val="24"/>
          <w:szCs w:val="24"/>
        </w:rPr>
        <w:t xml:space="preserve"> i </w:t>
      </w:r>
      <w:r w:rsidR="003963E6">
        <w:rPr>
          <w:rFonts w:ascii="Arial" w:eastAsia="Calibri" w:hAnsi="Arial" w:cs="Arial"/>
          <w:sz w:val="24"/>
          <w:szCs w:val="24"/>
        </w:rPr>
        <w:t>måle</w:t>
      </w:r>
      <w:r w:rsidR="00647FAD" w:rsidRPr="00D21E8E">
        <w:rPr>
          <w:rFonts w:ascii="Arial" w:eastAsia="Calibri" w:hAnsi="Arial" w:cs="Arial"/>
          <w:sz w:val="24"/>
          <w:szCs w:val="24"/>
        </w:rPr>
        <w:t>glasset. Derudover skulle vi tænde lighteren nede i vandet under</w:t>
      </w:r>
      <w:r w:rsidR="00AD180D" w:rsidRPr="00D21E8E">
        <w:rPr>
          <w:rFonts w:ascii="Arial" w:eastAsia="Calibri" w:hAnsi="Arial" w:cs="Arial"/>
          <w:sz w:val="24"/>
          <w:szCs w:val="24"/>
        </w:rPr>
        <w:t xml:space="preserve"> </w:t>
      </w:r>
      <w:r w:rsidR="00676963" w:rsidRPr="00D21E8E">
        <w:rPr>
          <w:rFonts w:ascii="Arial" w:eastAsia="Calibri" w:hAnsi="Arial" w:cs="Arial"/>
          <w:sz w:val="24"/>
          <w:szCs w:val="24"/>
        </w:rPr>
        <w:t xml:space="preserve">glasset, når det blev løftet op, får at </w:t>
      </w:r>
      <w:r w:rsidR="00F55D6C" w:rsidRPr="00D21E8E">
        <w:rPr>
          <w:rFonts w:ascii="Arial" w:eastAsia="Calibri" w:hAnsi="Arial" w:cs="Arial"/>
          <w:sz w:val="24"/>
          <w:szCs w:val="24"/>
        </w:rPr>
        <w:t>få</w:t>
      </w:r>
      <w:r w:rsidR="00676963" w:rsidRPr="00D21E8E">
        <w:rPr>
          <w:rFonts w:ascii="Arial" w:eastAsia="Calibri" w:hAnsi="Arial" w:cs="Arial"/>
          <w:sz w:val="24"/>
          <w:szCs w:val="24"/>
        </w:rPr>
        <w:t xml:space="preserve"> </w:t>
      </w:r>
      <w:r w:rsidR="00676963" w:rsidRPr="00D21E8E">
        <w:rPr>
          <w:rFonts w:ascii="Arial" w:eastAsia="Calibri" w:hAnsi="Arial" w:cs="Arial"/>
          <w:sz w:val="24"/>
          <w:szCs w:val="24"/>
        </w:rPr>
        <w:t>gassen i glasset</w:t>
      </w:r>
      <w:r w:rsidR="00CB6F9D" w:rsidRPr="00D21E8E">
        <w:rPr>
          <w:rFonts w:ascii="Arial" w:eastAsia="Calibri" w:hAnsi="Arial" w:cs="Arial"/>
          <w:sz w:val="24"/>
          <w:szCs w:val="24"/>
        </w:rPr>
        <w:t>.</w:t>
      </w:r>
      <w:r w:rsidR="004518DE">
        <w:rPr>
          <w:rFonts w:ascii="Arial" w:eastAsia="Calibri" w:hAnsi="Arial" w:cs="Arial"/>
          <w:sz w:val="24"/>
          <w:szCs w:val="24"/>
        </w:rPr>
        <w:t xml:space="preserve"> Vi skulle få 100 ml gas. </w:t>
      </w:r>
      <w:r w:rsidR="00AD180D" w:rsidRPr="00D21E8E">
        <w:rPr>
          <w:rFonts w:ascii="Arial" w:eastAsia="Calibri" w:hAnsi="Arial" w:cs="Arial"/>
          <w:sz w:val="24"/>
          <w:szCs w:val="24"/>
        </w:rPr>
        <w:t xml:space="preserve"> </w:t>
      </w:r>
      <w:r w:rsidR="00917C39" w:rsidRPr="00D21E8E">
        <w:rPr>
          <w:rFonts w:ascii="Arial" w:eastAsia="Calibri" w:hAnsi="Arial" w:cs="Arial"/>
          <w:sz w:val="24"/>
          <w:szCs w:val="24"/>
        </w:rPr>
        <w:t xml:space="preserve">Derefter kommer </w:t>
      </w:r>
      <w:r w:rsidR="00223AE4">
        <w:rPr>
          <w:rFonts w:ascii="Arial" w:eastAsia="Calibri" w:hAnsi="Arial" w:cs="Arial"/>
          <w:sz w:val="24"/>
          <w:szCs w:val="24"/>
        </w:rPr>
        <w:t xml:space="preserve">lighteren </w:t>
      </w:r>
      <w:r w:rsidR="005B2D6D">
        <w:rPr>
          <w:rFonts w:ascii="Arial" w:eastAsia="Calibri" w:hAnsi="Arial" w:cs="Arial"/>
          <w:sz w:val="24"/>
          <w:szCs w:val="24"/>
        </w:rPr>
        <w:t>op af vandet</w:t>
      </w:r>
      <w:r w:rsidR="00223AE4">
        <w:rPr>
          <w:rFonts w:ascii="Arial" w:eastAsia="Calibri" w:hAnsi="Arial" w:cs="Arial"/>
          <w:sz w:val="24"/>
          <w:szCs w:val="24"/>
        </w:rPr>
        <w:t>, så fik vi tært den og så fik vi vejet</w:t>
      </w:r>
      <w:r w:rsidR="00917C39" w:rsidRPr="00D21E8E">
        <w:rPr>
          <w:rFonts w:ascii="Arial" w:eastAsia="Calibri" w:hAnsi="Arial" w:cs="Arial"/>
          <w:sz w:val="24"/>
          <w:szCs w:val="24"/>
        </w:rPr>
        <w:t xml:space="preserve"> massen af lighteren igen.</w:t>
      </w:r>
      <w:bookmarkStart w:id="1" w:name="_Toc131159694"/>
      <w:r w:rsidR="00E927A0">
        <w:rPr>
          <w:rFonts w:ascii="Arial" w:eastAsia="Calibri" w:hAnsi="Arial" w:cs="Arial"/>
          <w:sz w:val="24"/>
          <w:szCs w:val="24"/>
        </w:rPr>
        <w:br/>
      </w:r>
      <w:r w:rsidR="00E927A0">
        <w:rPr>
          <w:rFonts w:ascii="Arial" w:eastAsia="Calibri" w:hAnsi="Arial" w:cs="Arial"/>
          <w:sz w:val="24"/>
          <w:szCs w:val="24"/>
        </w:rPr>
        <w:br/>
      </w:r>
      <w:r w:rsidR="00BA2F44" w:rsidRPr="00E927A0">
        <w:rPr>
          <w:rStyle w:val="Overskrift1Tegn"/>
        </w:rPr>
        <w:t>Teori</w:t>
      </w:r>
      <w:bookmarkEnd w:id="1"/>
      <w:r w:rsidR="00480CCE">
        <w:rPr>
          <w:rFonts w:ascii="Arial" w:eastAsia="Calibri" w:hAnsi="Arial" w:cs="Arial"/>
          <w:b/>
          <w:bCs/>
          <w:sz w:val="24"/>
          <w:szCs w:val="24"/>
        </w:rPr>
        <w:br/>
      </w:r>
      <w:r w:rsidR="00312F50">
        <w:rPr>
          <w:rFonts w:ascii="Arial" w:eastAsia="Calibri" w:hAnsi="Arial" w:cs="Arial"/>
          <w:sz w:val="24"/>
          <w:szCs w:val="24"/>
        </w:rPr>
        <w:t xml:space="preserve">I dette forsøg blev gjort brug af </w:t>
      </w:r>
      <w:r w:rsidR="00F37E95">
        <w:rPr>
          <w:rFonts w:ascii="Arial" w:eastAsia="Calibri" w:hAnsi="Arial" w:cs="Arial"/>
          <w:sz w:val="24"/>
          <w:szCs w:val="24"/>
        </w:rPr>
        <w:t>vands damptryk</w:t>
      </w:r>
      <w:r w:rsidR="00312F50">
        <w:rPr>
          <w:rFonts w:ascii="Arial" w:eastAsia="Calibri" w:hAnsi="Arial" w:cs="Arial"/>
          <w:sz w:val="24"/>
          <w:szCs w:val="24"/>
        </w:rPr>
        <w:t xml:space="preserve">, daltons lov og idealgasloven. </w:t>
      </w:r>
      <w:r w:rsidR="00CC2C65">
        <w:rPr>
          <w:rFonts w:ascii="Arial" w:eastAsia="Calibri" w:hAnsi="Arial" w:cs="Arial"/>
          <w:sz w:val="24"/>
          <w:szCs w:val="24"/>
        </w:rPr>
        <w:t xml:space="preserve">Vi vidste forvejen hvad trykket var for vores </w:t>
      </w:r>
      <w:r w:rsidR="00101D7A">
        <w:rPr>
          <w:rFonts w:ascii="Arial" w:eastAsia="Calibri" w:hAnsi="Arial" w:cs="Arial"/>
          <w:sz w:val="24"/>
          <w:szCs w:val="24"/>
        </w:rPr>
        <w:t xml:space="preserve">vand, da </w:t>
      </w:r>
      <w:r w:rsidR="00045256">
        <w:rPr>
          <w:rFonts w:ascii="Arial" w:eastAsia="Calibri" w:hAnsi="Arial" w:cs="Arial"/>
          <w:sz w:val="24"/>
          <w:szCs w:val="24"/>
        </w:rPr>
        <w:t xml:space="preserve">vi havde vand på 20 grader celsius </w:t>
      </w:r>
      <w:r w:rsidR="00887482">
        <w:rPr>
          <w:rFonts w:ascii="Arial" w:eastAsia="Calibri" w:hAnsi="Arial" w:cs="Arial"/>
          <w:sz w:val="24"/>
          <w:szCs w:val="24"/>
        </w:rPr>
        <w:t>og det stod i tabellen</w:t>
      </w:r>
      <w:r w:rsidR="00045256">
        <w:rPr>
          <w:rFonts w:ascii="Arial" w:eastAsia="Calibri" w:hAnsi="Arial" w:cs="Arial"/>
          <w:sz w:val="24"/>
          <w:szCs w:val="24"/>
        </w:rPr>
        <w:t>.</w:t>
      </w:r>
      <w:r w:rsidR="00887482">
        <w:rPr>
          <w:rFonts w:ascii="Arial" w:eastAsia="Calibri" w:hAnsi="Arial" w:cs="Arial"/>
          <w:sz w:val="24"/>
          <w:szCs w:val="24"/>
        </w:rPr>
        <w:t xml:space="preserve"> </w:t>
      </w:r>
      <w:r w:rsidR="00DE6956">
        <w:rPr>
          <w:rFonts w:ascii="Arial" w:eastAsia="Calibri" w:hAnsi="Arial" w:cs="Arial"/>
          <w:sz w:val="24"/>
          <w:szCs w:val="24"/>
        </w:rPr>
        <w:t xml:space="preserve">Derefter skulle vi have </w:t>
      </w:r>
      <w:r w:rsidR="00D218B1">
        <w:rPr>
          <w:rFonts w:ascii="Arial" w:eastAsia="Calibri" w:hAnsi="Arial" w:cs="Arial"/>
          <w:sz w:val="24"/>
          <w:szCs w:val="24"/>
        </w:rPr>
        <w:t xml:space="preserve">trykket for i dag, hvor der blev brugt dmi, for at finde svaret, som lå på 1004,2 kPa. Derefter skulle vi bruge daltons lov, </w:t>
      </w:r>
      <w:r w:rsidR="00910D9F">
        <w:rPr>
          <w:rFonts w:ascii="Arial" w:eastAsia="Calibri" w:hAnsi="Arial" w:cs="Arial"/>
          <w:sz w:val="24"/>
          <w:szCs w:val="24"/>
        </w:rPr>
        <w:t xml:space="preserve">som </w:t>
      </w:r>
      <w:r w:rsidR="00BF06C7">
        <w:rPr>
          <w:rFonts w:ascii="Arial" w:eastAsia="Calibri" w:hAnsi="Arial" w:cs="Arial"/>
          <w:sz w:val="24"/>
          <w:szCs w:val="24"/>
        </w:rPr>
        <w:t>vi ikke har gjort brug af</w:t>
      </w:r>
      <w:r w:rsidR="003A0D97">
        <w:rPr>
          <w:rFonts w:ascii="Arial" w:eastAsia="Calibri" w:hAnsi="Arial" w:cs="Arial"/>
          <w:sz w:val="24"/>
          <w:szCs w:val="24"/>
        </w:rPr>
        <w:t xml:space="preserve"> før</w:t>
      </w:r>
      <w:r w:rsidR="00BF06C7">
        <w:rPr>
          <w:rFonts w:ascii="Arial" w:eastAsia="Calibri" w:hAnsi="Arial" w:cs="Arial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vand</m:t>
            </m:r>
          </m:sub>
        </m:sSub>
        <m:r>
          <w:rPr>
            <w:rFonts w:ascii="Cambria Math" w:eastAsia="Calibri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lightergas</m:t>
            </m:r>
          </m:sub>
        </m:sSub>
        <m:r>
          <w:rPr>
            <w:rFonts w:ascii="Cambria Math" w:eastAsia="Calibri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libri" w:hAnsi="Cambria Math" w:cs="Arial"/>
                <w:sz w:val="24"/>
                <w:szCs w:val="24"/>
              </w:rPr>
              <m:t>total</m:t>
            </m:r>
          </m:sub>
        </m:sSub>
      </m:oMath>
      <w:r w:rsidR="00EF376B">
        <w:rPr>
          <w:rFonts w:ascii="Arial" w:eastAsia="Calibri" w:hAnsi="Arial" w:cs="Arial"/>
          <w:sz w:val="24"/>
          <w:szCs w:val="24"/>
        </w:rPr>
        <w:t xml:space="preserve">. Dermed </w:t>
      </w:r>
      <w:r w:rsidR="00E14E0A">
        <w:rPr>
          <w:rFonts w:ascii="Arial" w:eastAsia="Calibri" w:hAnsi="Arial" w:cs="Arial"/>
          <w:sz w:val="24"/>
          <w:szCs w:val="24"/>
        </w:rPr>
        <w:t>brug</w:t>
      </w:r>
      <w:r w:rsidR="00394C68">
        <w:rPr>
          <w:rFonts w:ascii="Arial" w:eastAsia="Calibri" w:hAnsi="Arial" w:cs="Arial"/>
          <w:sz w:val="24"/>
          <w:szCs w:val="24"/>
        </w:rPr>
        <w:t>te</w:t>
      </w:r>
      <w:r w:rsidR="00E14E0A">
        <w:rPr>
          <w:rFonts w:ascii="Arial" w:eastAsia="Calibri" w:hAnsi="Arial" w:cs="Arial"/>
          <w:sz w:val="24"/>
          <w:szCs w:val="24"/>
        </w:rPr>
        <w:t xml:space="preserve"> vi idealgasloven </w:t>
      </w:r>
      <m:oMath>
        <m:r>
          <w:rPr>
            <w:rFonts w:ascii="Cambria Math" w:eastAsia="Calibri" w:hAnsi="Cambria Math" w:cs="Arial"/>
            <w:sz w:val="24"/>
            <w:szCs w:val="24"/>
          </w:rPr>
          <m:t>p·V=n·R·T</m:t>
        </m:r>
      </m:oMath>
      <w:r w:rsidR="00CB5A47">
        <w:rPr>
          <w:rFonts w:ascii="Arial" w:eastAsia="Calibri" w:hAnsi="Arial" w:cs="Arial"/>
          <w:sz w:val="24"/>
          <w:szCs w:val="24"/>
        </w:rPr>
        <w:t xml:space="preserve"> </w:t>
      </w:r>
      <w:r w:rsidR="00650023">
        <w:rPr>
          <w:rFonts w:ascii="Arial" w:eastAsia="Calibri" w:hAnsi="Arial" w:cs="Arial"/>
          <w:sz w:val="24"/>
          <w:szCs w:val="24"/>
        </w:rPr>
        <w:t xml:space="preserve">og fandt antal mol. </w:t>
      </w:r>
      <w:r w:rsidR="001E25F8">
        <w:rPr>
          <w:rFonts w:ascii="Arial" w:eastAsia="Calibri" w:hAnsi="Arial" w:cs="Arial"/>
          <w:b/>
          <w:bCs/>
          <w:sz w:val="24"/>
          <w:szCs w:val="24"/>
        </w:rPr>
        <w:br/>
      </w:r>
      <w:r w:rsidR="001E25F8">
        <w:rPr>
          <w:rFonts w:ascii="Arial" w:eastAsia="Calibri" w:hAnsi="Arial" w:cs="Arial"/>
          <w:b/>
          <w:bCs/>
          <w:sz w:val="24"/>
          <w:szCs w:val="24"/>
        </w:rPr>
        <w:br/>
      </w:r>
      <w:r w:rsidR="001E25F8" w:rsidRPr="005B2D6D">
        <w:rPr>
          <w:rStyle w:val="Overskrift1Tegn"/>
        </w:rPr>
        <w:t>Beregninger</w:t>
      </w:r>
      <w:r w:rsidR="004953E1">
        <w:rPr>
          <w:rFonts w:ascii="Arial" w:eastAsia="Calibri" w:hAnsi="Arial" w:cs="Arial"/>
          <w:b/>
          <w:bCs/>
          <w:sz w:val="24"/>
          <w:szCs w:val="24"/>
        </w:rPr>
        <w:br/>
      </w:r>
      <w:r w:rsidR="003F31FF" w:rsidRPr="000B36CA">
        <w:rPr>
          <w:rFonts w:ascii="Arial" w:hAnsi="Arial" w:cs="Arial"/>
          <w:sz w:val="24"/>
          <w:szCs w:val="24"/>
        </w:rPr>
        <w:t>Vægten af lighter før eksperiment: 16.87 gram</w:t>
      </w:r>
      <w:r w:rsidR="003F31FF" w:rsidRPr="000B36CA">
        <w:rPr>
          <w:rFonts w:ascii="Arial" w:hAnsi="Arial" w:cs="Arial"/>
          <w:sz w:val="24"/>
          <w:szCs w:val="24"/>
        </w:rPr>
        <w:br/>
      </w:r>
      <w:r w:rsidR="003F31FF" w:rsidRPr="000B36CA">
        <w:rPr>
          <w:rFonts w:ascii="Arial" w:hAnsi="Arial" w:cs="Arial"/>
          <w:sz w:val="24"/>
          <w:szCs w:val="24"/>
        </w:rPr>
        <w:br/>
        <w:t>Vægten af lighter efter eksperiment: 16,67 gram</w:t>
      </w:r>
      <w:r w:rsidR="00E927A0">
        <w:rPr>
          <w:rFonts w:ascii="Arial" w:eastAsia="Calibri" w:hAnsi="Arial" w:cs="Arial"/>
          <w:sz w:val="24"/>
          <w:szCs w:val="24"/>
        </w:rPr>
        <w:br/>
      </w:r>
      <w:r w:rsidR="00E927A0">
        <w:rPr>
          <w:rFonts w:ascii="Arial" w:eastAsia="Calibri" w:hAnsi="Arial" w:cs="Arial"/>
          <w:sz w:val="24"/>
          <w:szCs w:val="24"/>
        </w:rPr>
        <w:br/>
      </w:r>
      <w:r w:rsidR="00BA0F2C">
        <w:rPr>
          <w:rFonts w:ascii="Arial" w:hAnsi="Arial" w:cs="Arial"/>
          <w:sz w:val="24"/>
          <w:szCs w:val="24"/>
        </w:rPr>
        <w:t xml:space="preserve">0,20g vægt forskel </w:t>
      </w:r>
      <w:r w:rsidR="007A4F98">
        <w:rPr>
          <w:rFonts w:ascii="Arial" w:hAnsi="Arial" w:cs="Arial"/>
          <w:sz w:val="24"/>
          <w:szCs w:val="24"/>
        </w:rPr>
        <w:t>før fors</w:t>
      </w:r>
      <w:r w:rsidR="006B2ABA">
        <w:rPr>
          <w:rFonts w:ascii="Arial" w:hAnsi="Arial" w:cs="Arial"/>
          <w:sz w:val="24"/>
          <w:szCs w:val="24"/>
        </w:rPr>
        <w:t>øg</w:t>
      </w:r>
      <w:r w:rsidR="002207A1">
        <w:rPr>
          <w:rFonts w:ascii="Arial" w:hAnsi="Arial" w:cs="Arial"/>
          <w:sz w:val="24"/>
          <w:szCs w:val="24"/>
        </w:rPr>
        <w:t>et</w:t>
      </w:r>
      <w:r w:rsidR="006B2ABA">
        <w:rPr>
          <w:rFonts w:ascii="Arial" w:hAnsi="Arial" w:cs="Arial"/>
          <w:sz w:val="24"/>
          <w:szCs w:val="24"/>
        </w:rPr>
        <w:t xml:space="preserve"> og efter</w:t>
      </w:r>
      <w:r w:rsidR="003F6FC4">
        <w:rPr>
          <w:rFonts w:ascii="Arial" w:hAnsi="Arial" w:cs="Arial"/>
          <w:sz w:val="24"/>
          <w:szCs w:val="24"/>
        </w:rPr>
        <w:t xml:space="preserve"> forsøget</w:t>
      </w:r>
      <w:r w:rsidR="00E927A0">
        <w:rPr>
          <w:rFonts w:ascii="Arial" w:eastAsia="Calibri" w:hAnsi="Arial" w:cs="Arial"/>
          <w:sz w:val="24"/>
          <w:szCs w:val="24"/>
        </w:rPr>
        <w:br/>
      </w:r>
      <w:r w:rsidR="00E927A0">
        <w:rPr>
          <w:rFonts w:ascii="Arial" w:eastAsia="Calibri" w:hAnsi="Arial" w:cs="Arial"/>
          <w:sz w:val="24"/>
          <w:szCs w:val="24"/>
        </w:rPr>
        <w:br/>
      </w:r>
      <w:r w:rsidR="003F31FF" w:rsidRPr="000B36CA">
        <w:rPr>
          <w:rFonts w:ascii="Arial" w:hAnsi="Arial" w:cs="Arial"/>
          <w:sz w:val="24"/>
          <w:szCs w:val="24"/>
        </w:rPr>
        <w:t>Vandets temperatur var: 20C</w:t>
      </w:r>
      <w:r w:rsidR="00E927A0">
        <w:rPr>
          <w:rFonts w:ascii="Arial" w:eastAsia="Calibri" w:hAnsi="Arial" w:cs="Arial"/>
          <w:sz w:val="24"/>
          <w:szCs w:val="24"/>
        </w:rPr>
        <w:br/>
      </w:r>
      <w:r w:rsidR="00E927A0">
        <w:rPr>
          <w:rFonts w:ascii="Arial" w:eastAsia="Calibri" w:hAnsi="Arial" w:cs="Arial"/>
          <w:sz w:val="24"/>
          <w:szCs w:val="24"/>
        </w:rPr>
        <w:br/>
      </w:r>
      <w:r w:rsidR="003563F0">
        <w:rPr>
          <w:rFonts w:ascii="Arial" w:eastAsia="Calibri" w:hAnsi="Arial" w:cs="Arial"/>
          <w:sz w:val="24"/>
          <w:szCs w:val="24"/>
        </w:rPr>
        <w:t xml:space="preserve">Vi skal også kunne finde trykket </w:t>
      </w:r>
      <w:r w:rsidR="00392B7F">
        <w:rPr>
          <w:rFonts w:ascii="Arial" w:eastAsia="Calibri" w:hAnsi="Arial" w:cs="Arial"/>
          <w:sz w:val="24"/>
          <w:szCs w:val="24"/>
        </w:rPr>
        <w:t xml:space="preserve">af </w:t>
      </w:r>
      <w:r w:rsidR="000109E8">
        <w:rPr>
          <w:rFonts w:ascii="Arial" w:eastAsia="Calibri" w:hAnsi="Arial" w:cs="Arial"/>
          <w:sz w:val="24"/>
          <w:szCs w:val="24"/>
        </w:rPr>
        <w:t>lightergassen</w:t>
      </w:r>
      <w:r w:rsidR="005B516C">
        <w:rPr>
          <w:rFonts w:ascii="Arial" w:eastAsia="Calibri" w:hAnsi="Arial" w:cs="Arial"/>
          <w:sz w:val="24"/>
          <w:szCs w:val="24"/>
        </w:rPr>
        <w:t xml:space="preserve"> til ideal</w:t>
      </w:r>
      <w:r w:rsidR="00892A0C">
        <w:rPr>
          <w:rFonts w:ascii="Arial" w:eastAsia="Calibri" w:hAnsi="Arial" w:cs="Arial"/>
          <w:sz w:val="24"/>
          <w:szCs w:val="24"/>
        </w:rPr>
        <w:t>gasligningen</w:t>
      </w:r>
    </w:p>
    <w:p w14:paraId="6E328691" w14:textId="4742DFAA" w:rsidR="000109E8" w:rsidRDefault="000109E8" w:rsidP="00C40183">
      <w:p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Vi ved </w:t>
      </w:r>
      <w:r w:rsidR="00053BD8">
        <w:rPr>
          <w:rFonts w:ascii="Arial" w:eastAsia="Calibri" w:hAnsi="Arial" w:cs="Arial"/>
          <w:sz w:val="24"/>
          <w:szCs w:val="24"/>
        </w:rPr>
        <w:t>hvad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12070">
        <w:rPr>
          <w:rFonts w:ascii="Arial" w:eastAsia="Calibri" w:hAnsi="Arial" w:cs="Arial"/>
          <w:sz w:val="24"/>
          <w:szCs w:val="24"/>
        </w:rPr>
        <w:t>total trykket</w:t>
      </w:r>
      <w:r w:rsidR="001F6A78">
        <w:rPr>
          <w:rFonts w:ascii="Arial" w:eastAsia="Calibri" w:hAnsi="Arial" w:cs="Arial"/>
          <w:sz w:val="24"/>
          <w:szCs w:val="24"/>
        </w:rPr>
        <w:t xml:space="preserve"> </w:t>
      </w:r>
      <w:r w:rsidR="002B6ACC">
        <w:rPr>
          <w:rFonts w:ascii="Arial" w:eastAsia="Calibri" w:hAnsi="Arial" w:cs="Arial"/>
          <w:sz w:val="24"/>
          <w:szCs w:val="24"/>
        </w:rPr>
        <w:t xml:space="preserve">og vi kender også vand trykket ved </w:t>
      </w:r>
      <w:r w:rsidR="007548CD">
        <w:rPr>
          <w:rFonts w:ascii="Arial" w:eastAsia="Calibri" w:hAnsi="Arial" w:cs="Arial"/>
          <w:sz w:val="24"/>
          <w:szCs w:val="24"/>
        </w:rPr>
        <w:t>20 grader og derfor må</w:t>
      </w:r>
      <w:r w:rsidR="00663889">
        <w:rPr>
          <w:rFonts w:ascii="Arial" w:eastAsia="Calibri" w:hAnsi="Arial" w:cs="Arial"/>
          <w:sz w:val="24"/>
          <w:szCs w:val="24"/>
        </w:rPr>
        <w:t xml:space="preserve"> </w:t>
      </w:r>
      <w:r w:rsidR="005B41D5">
        <w:rPr>
          <w:rFonts w:ascii="Arial" w:eastAsia="Calibri" w:hAnsi="Arial" w:cs="Arial"/>
          <w:sz w:val="24"/>
          <w:szCs w:val="24"/>
        </w:rPr>
        <w:t>lightergassen</w:t>
      </w:r>
      <w:r w:rsidR="00663889">
        <w:rPr>
          <w:rFonts w:ascii="Arial" w:eastAsia="Calibri" w:hAnsi="Arial" w:cs="Arial"/>
          <w:sz w:val="24"/>
          <w:szCs w:val="24"/>
        </w:rPr>
        <w:t xml:space="preserve"> være de</w:t>
      </w:r>
      <w:r w:rsidR="00DD03C8">
        <w:rPr>
          <w:rFonts w:ascii="Arial" w:eastAsia="Calibri" w:hAnsi="Arial" w:cs="Arial"/>
          <w:sz w:val="24"/>
          <w:szCs w:val="24"/>
        </w:rPr>
        <w:t>t melle</w:t>
      </w:r>
      <w:r w:rsidR="00FA6207">
        <w:rPr>
          <w:rFonts w:ascii="Arial" w:eastAsia="Calibri" w:hAnsi="Arial" w:cs="Arial"/>
          <w:sz w:val="24"/>
          <w:szCs w:val="24"/>
        </w:rPr>
        <w:t xml:space="preserve">mrum </w:t>
      </w:r>
      <w:r w:rsidR="008345AA">
        <w:rPr>
          <w:rFonts w:ascii="Arial" w:eastAsia="Calibri" w:hAnsi="Arial" w:cs="Arial"/>
          <w:sz w:val="24"/>
          <w:szCs w:val="24"/>
        </w:rPr>
        <w:t>m</w:t>
      </w:r>
      <w:r w:rsidR="00D43D2F">
        <w:rPr>
          <w:rFonts w:ascii="Arial" w:eastAsia="Calibri" w:hAnsi="Arial" w:cs="Arial"/>
          <w:sz w:val="24"/>
          <w:szCs w:val="24"/>
        </w:rPr>
        <w:t xml:space="preserve">ellem vand trykket og </w:t>
      </w:r>
      <w:r w:rsidR="00707BF1">
        <w:rPr>
          <w:rFonts w:ascii="Arial" w:eastAsia="Calibri" w:hAnsi="Arial" w:cs="Arial"/>
          <w:sz w:val="24"/>
          <w:szCs w:val="24"/>
        </w:rPr>
        <w:t>totaltrykket</w:t>
      </w:r>
    </w:p>
    <w:p w14:paraId="630ADF5B" w14:textId="033DCD6F" w:rsidR="00C40183" w:rsidRPr="00D91A6F" w:rsidRDefault="001D52DD" w:rsidP="00C401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vand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total</m:t>
            </m:r>
          </m:sub>
        </m:sSub>
      </m:oMath>
      <w:r w:rsidR="00C40183" w:rsidRPr="00D91A6F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D73AB74" w14:textId="27D1D495" w:rsidR="00C40183" w:rsidRPr="000B36CA" w:rsidRDefault="002A6905" w:rsidP="00C40183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100420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Pa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-100186,1[Pa]=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</w:rPr>
            <m:t>33,88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Pa</m:t>
              </m:r>
            </m:e>
          </m:d>
        </m:oMath>
      </m:oMathPara>
    </w:p>
    <w:p w14:paraId="4A631157" w14:textId="124CD6CC" w:rsidR="003F31FF" w:rsidRPr="00E65C89" w:rsidRDefault="00E65C89" w:rsidP="001E25F8">
      <w:pPr>
        <w:spacing w:line="360" w:lineRule="auto"/>
        <w:rPr>
          <w:rFonts w:ascii="Arial" w:eastAsia="Calibri" w:hAnsi="Arial" w:cs="Arial"/>
          <w:sz w:val="24"/>
          <w:szCs w:val="24"/>
        </w:rPr>
      </w:pPr>
      <w:bookmarkStart w:id="2" w:name="_Toc131159695"/>
      <w:r>
        <w:rPr>
          <w:rStyle w:val="Overskrift1Tegn"/>
        </w:rPr>
        <w:br/>
      </w:r>
      <w:r w:rsidR="001E25F8" w:rsidRPr="005B2D6D">
        <w:rPr>
          <w:rStyle w:val="Overskrift1Tegn"/>
        </w:rPr>
        <w:t>Idealgasligningen</w:t>
      </w:r>
      <w:bookmarkEnd w:id="2"/>
      <w:r w:rsidR="004953E1">
        <w:rPr>
          <w:rFonts w:ascii="Arial" w:eastAsia="Calibri" w:hAnsi="Arial" w:cs="Arial"/>
          <w:b/>
          <w:sz w:val="24"/>
          <w:szCs w:val="24"/>
        </w:rPr>
        <w:br/>
      </w:r>
      <w:r w:rsidR="003F31FF">
        <w:rPr>
          <w:rFonts w:ascii="Arial" w:eastAsia="Calibri" w:hAnsi="Arial" w:cs="Arial"/>
          <w:sz w:val="24"/>
          <w:szCs w:val="24"/>
        </w:rPr>
        <w:t xml:space="preserve">Vi </w:t>
      </w:r>
      <w:r w:rsidR="00DF3989">
        <w:rPr>
          <w:rFonts w:ascii="Arial" w:eastAsia="Calibri" w:hAnsi="Arial" w:cs="Arial"/>
          <w:sz w:val="24"/>
          <w:szCs w:val="24"/>
        </w:rPr>
        <w:t>modificerer</w:t>
      </w:r>
      <w:r w:rsidR="003F31FF">
        <w:rPr>
          <w:rFonts w:ascii="Arial" w:eastAsia="Calibri" w:hAnsi="Arial" w:cs="Arial"/>
          <w:sz w:val="24"/>
          <w:szCs w:val="24"/>
        </w:rPr>
        <w:t xml:space="preserve"> </w:t>
      </w:r>
      <w:r w:rsidR="002622C1">
        <w:rPr>
          <w:rFonts w:ascii="Arial" w:eastAsia="Calibri" w:hAnsi="Arial" w:cs="Arial"/>
          <w:sz w:val="24"/>
          <w:szCs w:val="24"/>
        </w:rPr>
        <w:t>idealgasligning</w:t>
      </w:r>
      <w:r w:rsidR="00EA2994">
        <w:rPr>
          <w:rFonts w:ascii="Arial" w:eastAsia="Calibri" w:hAnsi="Arial" w:cs="Arial"/>
          <w:sz w:val="24"/>
          <w:szCs w:val="24"/>
        </w:rPr>
        <w:t xml:space="preserve"> til at kunne finde </w:t>
      </w:r>
      <w:r w:rsidR="00555C77">
        <w:rPr>
          <w:rFonts w:ascii="Arial" w:eastAsia="Calibri" w:hAnsi="Arial" w:cs="Arial"/>
          <w:sz w:val="24"/>
          <w:szCs w:val="24"/>
        </w:rPr>
        <w:t>n</w:t>
      </w:r>
      <w:r w:rsidR="008A70CB">
        <w:rPr>
          <w:rFonts w:ascii="Arial" w:eastAsia="Calibri" w:hAnsi="Arial" w:cs="Arial"/>
          <w:sz w:val="24"/>
          <w:szCs w:val="24"/>
        </w:rPr>
        <w:t>(n=mol/g)</w:t>
      </w:r>
      <w:r w:rsidR="008A70CB">
        <w:rPr>
          <w:rFonts w:ascii="Arial" w:eastAsia="Calibri" w:hAnsi="Arial" w:cs="Arial"/>
          <w:sz w:val="24"/>
          <w:szCs w:val="24"/>
        </w:rPr>
        <w:t xml:space="preserve">. </w:t>
      </w:r>
      <w:r w:rsidR="00BA0BFA">
        <w:rPr>
          <w:rFonts w:ascii="Arial" w:eastAsia="Calibri" w:hAnsi="Arial" w:cs="Arial"/>
          <w:sz w:val="24"/>
          <w:szCs w:val="24"/>
        </w:rPr>
        <w:t xml:space="preserve">så vi kan </w:t>
      </w:r>
      <w:r w:rsidR="00B615E2">
        <w:rPr>
          <w:rFonts w:ascii="Arial" w:eastAsia="Calibri" w:hAnsi="Arial" w:cs="Arial"/>
          <w:sz w:val="24"/>
          <w:szCs w:val="24"/>
        </w:rPr>
        <w:t>Renge</w:t>
      </w:r>
      <w:r w:rsidR="00BA0BFA">
        <w:rPr>
          <w:rFonts w:ascii="Arial" w:eastAsia="Calibri" w:hAnsi="Arial" w:cs="Arial"/>
          <w:sz w:val="24"/>
          <w:szCs w:val="24"/>
        </w:rPr>
        <w:t xml:space="preserve"> det </w:t>
      </w:r>
      <w:r w:rsidR="00B615E2">
        <w:rPr>
          <w:rFonts w:ascii="Arial" w:eastAsia="Calibri" w:hAnsi="Arial" w:cs="Arial"/>
          <w:sz w:val="24"/>
          <w:szCs w:val="24"/>
        </w:rPr>
        <w:t>vider</w:t>
      </w:r>
      <w:r w:rsidR="00BA0BFA">
        <w:rPr>
          <w:rFonts w:ascii="Arial" w:eastAsia="Calibri" w:hAnsi="Arial" w:cs="Arial"/>
          <w:sz w:val="24"/>
          <w:szCs w:val="24"/>
        </w:rPr>
        <w:t xml:space="preserve"> siden vi gerne vil </w:t>
      </w:r>
      <w:r w:rsidR="00855814">
        <w:rPr>
          <w:rFonts w:ascii="Arial" w:eastAsia="Calibri" w:hAnsi="Arial" w:cs="Arial"/>
          <w:sz w:val="24"/>
          <w:szCs w:val="24"/>
        </w:rPr>
        <w:t>finde</w:t>
      </w:r>
      <w:r w:rsidR="00BA0BFA">
        <w:rPr>
          <w:rFonts w:ascii="Arial" w:eastAsia="Calibri" w:hAnsi="Arial" w:cs="Arial"/>
          <w:sz w:val="24"/>
          <w:szCs w:val="24"/>
        </w:rPr>
        <w:t xml:space="preserve"> </w:t>
      </w:r>
      <w:r w:rsidR="00855814">
        <w:rPr>
          <w:rFonts w:ascii="Arial" w:eastAsia="Calibri" w:hAnsi="Arial" w:cs="Arial"/>
          <w:sz w:val="24"/>
          <w:szCs w:val="24"/>
        </w:rPr>
        <w:t>mængden</w:t>
      </w:r>
      <w:r w:rsidR="00BA0BFA">
        <w:rPr>
          <w:rFonts w:ascii="Arial" w:eastAsia="Calibri" w:hAnsi="Arial" w:cs="Arial"/>
          <w:sz w:val="24"/>
          <w:szCs w:val="24"/>
        </w:rPr>
        <w:t xml:space="preserve"> af mol</w:t>
      </w:r>
      <w:r w:rsidR="00D448DF">
        <w:rPr>
          <w:rFonts w:ascii="Arial" w:eastAsia="Calibri" w:hAnsi="Arial" w:cs="Arial"/>
          <w:sz w:val="24"/>
          <w:szCs w:val="24"/>
        </w:rPr>
        <w:t>. Vi kan så bruge</w:t>
      </w:r>
      <w:r w:rsidR="007E1521">
        <w:rPr>
          <w:rFonts w:ascii="Arial" w:eastAsia="Calibri" w:hAnsi="Arial" w:cs="Arial"/>
          <w:sz w:val="24"/>
          <w:szCs w:val="24"/>
        </w:rPr>
        <w:t xml:space="preserve"> morlar massen </w:t>
      </w:r>
      <w:r w:rsidR="00C75726">
        <w:rPr>
          <w:rFonts w:ascii="Arial" w:eastAsia="Calibri" w:hAnsi="Arial" w:cs="Arial"/>
          <w:sz w:val="24"/>
          <w:szCs w:val="24"/>
        </w:rPr>
        <w:t>formel til at kunne fin</w:t>
      </w:r>
      <w:r w:rsidR="001A72EA">
        <w:rPr>
          <w:rFonts w:ascii="Arial" w:eastAsia="Calibri" w:hAnsi="Arial" w:cs="Arial"/>
          <w:sz w:val="24"/>
          <w:szCs w:val="24"/>
        </w:rPr>
        <w:t xml:space="preserve">de hvad </w:t>
      </w:r>
      <w:r w:rsidR="00855814">
        <w:rPr>
          <w:rFonts w:ascii="Arial" w:eastAsia="Calibri" w:hAnsi="Arial" w:cs="Arial"/>
          <w:sz w:val="24"/>
          <w:szCs w:val="24"/>
        </w:rPr>
        <w:t>mængde</w:t>
      </w:r>
      <w:r w:rsidR="000A0B8F">
        <w:rPr>
          <w:rFonts w:ascii="Arial" w:eastAsia="Calibri" w:hAnsi="Arial" w:cs="Arial"/>
          <w:sz w:val="24"/>
          <w:szCs w:val="24"/>
        </w:rPr>
        <w:t xml:space="preserve"> mol der er inden i </w:t>
      </w:r>
      <w:r w:rsidR="00855814">
        <w:rPr>
          <w:rFonts w:ascii="Arial" w:eastAsia="Calibri" w:hAnsi="Arial" w:cs="Arial"/>
          <w:sz w:val="24"/>
          <w:szCs w:val="24"/>
        </w:rPr>
        <w:t>vores beholder</w:t>
      </w:r>
      <w:r w:rsidR="00001ADF">
        <w:rPr>
          <w:rFonts w:ascii="Arial" w:eastAsia="Calibri" w:hAnsi="Arial" w:cs="Arial"/>
          <w:sz w:val="24"/>
          <w:szCs w:val="24"/>
        </w:rPr>
        <w:t xml:space="preserve"> </w:t>
      </w:r>
    </w:p>
    <w:p w14:paraId="12B487F4" w14:textId="57DF46FC" w:rsidR="001E25F8" w:rsidRPr="00E927A0" w:rsidRDefault="00B96C99" w:rsidP="001E25F8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="Calibri" w:hAnsi="Cambria Math" w:cs="Arial"/>
              <w:sz w:val="24"/>
              <w:szCs w:val="24"/>
            </w:rPr>
            <m:t>P·V=n·R·T</m:t>
          </m:r>
          <m:r>
            <w:rPr>
              <w:rFonts w:ascii="Cambria Math" w:eastAsia="Calibri" w:hAnsi="Cambria Math" w:cs="Arial"/>
              <w:sz w:val="24"/>
              <w:szCs w:val="24"/>
            </w:rPr>
            <m:t>⟶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p·v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r·t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=n</m:t>
          </m:r>
          <m:r>
            <w:rPr>
              <w:rFonts w:ascii="Arial" w:eastAsiaTheme="minorEastAsia" w:hAnsi="Arial" w:cs="Arial"/>
              <w:sz w:val="24"/>
              <w:szCs w:val="24"/>
              <w:lang w:val="en-US"/>
            </w:rPr>
            <w:br/>
          </m:r>
        </m:oMath>
      </m:oMathPara>
    </w:p>
    <w:p w14:paraId="5B0AC21F" w14:textId="22488505" w:rsidR="00B26E28" w:rsidRPr="00467698" w:rsidRDefault="00126359" w:rsidP="001E25F8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t=temperture kelvin[k]   v=massen i cubik meter[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] r=ædelgas konstanten     </m:t>
          </m:r>
        </m:oMath>
      </m:oMathPara>
    </w:p>
    <w:p w14:paraId="43B7DF19" w14:textId="6A8EF75F" w:rsidR="00510B5A" w:rsidRPr="00510B5A" w:rsidRDefault="00146F69" w:rsidP="001E25F8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p=trykket i pascal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pa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     n=mol/g</m:t>
          </m:r>
        </m:oMath>
      </m:oMathPara>
    </w:p>
    <w:p w14:paraId="1EE817E6" w14:textId="3AE738C1" w:rsidR="003F31FF" w:rsidRPr="00E65C89" w:rsidRDefault="00026787" w:rsidP="001E25F8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p·v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r·t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=n</m:t>
          </m:r>
        </m:oMath>
      </m:oMathPara>
    </w:p>
    <w:bookmarkStart w:id="3" w:name="_Hlk131153652"/>
    <w:p w14:paraId="44375AB9" w14:textId="412C9C07" w:rsidR="00CD0953" w:rsidRPr="00CD0953" w:rsidRDefault="0022570C" w:rsidP="001E25F8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100186,12[Pa]·0,0001[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]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8,31·293,65[K]</m:t>
              </m:r>
            </m:den>
          </m:f>
          <w:bookmarkEnd w:id="3"/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004105598999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[mol/g]</m:t>
          </m:r>
        </m:oMath>
      </m:oMathPara>
    </w:p>
    <w:p w14:paraId="73531308" w14:textId="3200800A" w:rsidR="00022317" w:rsidRDefault="007F5FAA" w:rsidP="001E25F8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=M</m:t>
          </m:r>
        </m:oMath>
      </m:oMathPara>
    </w:p>
    <w:p w14:paraId="61029614" w14:textId="5F0C2B6B" w:rsidR="0022570C" w:rsidRPr="007767DB" w:rsidRDefault="0022570C" w:rsidP="007767DB">
      <w:pPr>
        <w:spacing w:line="360" w:lineRule="auto"/>
        <w:rPr>
          <w:rFonts w:ascii="Cambria Math" w:eastAsiaTheme="minorEastAsia" w:hAnsi="Cambria Math" w:cs="Arial"/>
          <w:sz w:val="24"/>
          <w:szCs w:val="24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0,20[g]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004105598999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[mol/g]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48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71396355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[MOL]</m:t>
          </m:r>
        </m:oMath>
      </m:oMathPara>
    </w:p>
    <w:p w14:paraId="04AFA1D4" w14:textId="77777777" w:rsidR="001C52D1" w:rsidRPr="000B36CA" w:rsidRDefault="001C52D1" w:rsidP="001E25F8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</w:p>
    <w:p w14:paraId="3989B585" w14:textId="1D593A2B" w:rsidR="00F82E81" w:rsidRPr="000B36CA" w:rsidRDefault="00646207" w:rsidP="00480CCE">
      <w:pPr>
        <w:spacing w:line="360" w:lineRule="auto"/>
        <w:rPr>
          <w:rFonts w:ascii="Arial" w:hAnsi="Arial" w:cs="Arial"/>
          <w:sz w:val="24"/>
          <w:szCs w:val="24"/>
        </w:rPr>
      </w:pPr>
      <w:bookmarkStart w:id="4" w:name="_Toc131159696"/>
      <w:r w:rsidRPr="005B2D6D">
        <w:rPr>
          <w:rStyle w:val="Overskrift1Tegn"/>
        </w:rPr>
        <w:t>F</w:t>
      </w:r>
      <w:r w:rsidR="007112F4" w:rsidRPr="005B2D6D">
        <w:rPr>
          <w:rStyle w:val="Overskrift1Tegn"/>
        </w:rPr>
        <w:t xml:space="preserve">ejlkilde </w:t>
      </w:r>
      <w:r w:rsidR="00E347EA" w:rsidRPr="005B2D6D">
        <w:rPr>
          <w:rStyle w:val="Overskrift1Tegn"/>
        </w:rPr>
        <w:t>og dens betydning</w:t>
      </w:r>
      <w:bookmarkEnd w:id="4"/>
      <w:r w:rsidR="00480CCE">
        <w:rPr>
          <w:rFonts w:ascii="Arial" w:eastAsia="Calibri" w:hAnsi="Arial" w:cs="Arial"/>
          <w:sz w:val="24"/>
          <w:szCs w:val="24"/>
        </w:rPr>
        <w:br/>
      </w:r>
      <w:r w:rsidR="009A34CB">
        <w:rPr>
          <w:rFonts w:ascii="Arial" w:eastAsia="Calibri" w:hAnsi="Arial" w:cs="Arial"/>
          <w:sz w:val="24"/>
          <w:szCs w:val="24"/>
        </w:rPr>
        <w:t>Hvis der er nogle luftbobler tilbage i måleglasset</w:t>
      </w:r>
      <w:r w:rsidR="00E347EA">
        <w:rPr>
          <w:rFonts w:ascii="Arial" w:eastAsia="Calibri" w:hAnsi="Arial" w:cs="Arial"/>
          <w:sz w:val="24"/>
          <w:szCs w:val="24"/>
        </w:rPr>
        <w:t xml:space="preserve">, så kan </w:t>
      </w:r>
      <w:r w:rsidR="00AE0B07">
        <w:rPr>
          <w:rFonts w:ascii="Arial" w:eastAsia="Calibri" w:hAnsi="Arial" w:cs="Arial"/>
          <w:sz w:val="24"/>
          <w:szCs w:val="24"/>
        </w:rPr>
        <w:t>k</w:t>
      </w:r>
      <w:r w:rsidR="00E347EA">
        <w:rPr>
          <w:rFonts w:ascii="Arial" w:eastAsia="Calibri" w:hAnsi="Arial" w:cs="Arial"/>
          <w:sz w:val="24"/>
          <w:szCs w:val="24"/>
        </w:rPr>
        <w:t>an få et resultat der ikke er så præcist.</w:t>
      </w:r>
      <w:r w:rsidR="00C71D25">
        <w:rPr>
          <w:rFonts w:ascii="Arial" w:eastAsia="Calibri" w:hAnsi="Arial" w:cs="Arial"/>
          <w:sz w:val="24"/>
          <w:szCs w:val="24"/>
        </w:rPr>
        <w:t xml:space="preserve"> Der kunne også være vand tilbage</w:t>
      </w:r>
      <w:r w:rsidR="007770C2">
        <w:rPr>
          <w:rFonts w:ascii="Arial" w:eastAsia="Calibri" w:hAnsi="Arial" w:cs="Arial"/>
          <w:sz w:val="24"/>
          <w:szCs w:val="24"/>
        </w:rPr>
        <w:t xml:space="preserve"> </w:t>
      </w:r>
      <w:r w:rsidR="00C930B0">
        <w:rPr>
          <w:rFonts w:ascii="Arial" w:eastAsia="Calibri" w:hAnsi="Arial" w:cs="Arial"/>
          <w:sz w:val="24"/>
          <w:szCs w:val="24"/>
        </w:rPr>
        <w:t>i lighteren</w:t>
      </w:r>
      <w:r w:rsidR="00DE2F65">
        <w:rPr>
          <w:rFonts w:ascii="Arial" w:eastAsia="Calibri" w:hAnsi="Arial" w:cs="Arial"/>
          <w:sz w:val="24"/>
          <w:szCs w:val="24"/>
        </w:rPr>
        <w:t>, h</w:t>
      </w:r>
      <w:r w:rsidR="00835825">
        <w:rPr>
          <w:rFonts w:ascii="Arial" w:eastAsia="Calibri" w:hAnsi="Arial" w:cs="Arial"/>
          <w:sz w:val="24"/>
          <w:szCs w:val="24"/>
        </w:rPr>
        <w:t>vis</w:t>
      </w:r>
      <w:r w:rsidR="00655811">
        <w:rPr>
          <w:rFonts w:ascii="Arial" w:eastAsia="Calibri" w:hAnsi="Arial" w:cs="Arial"/>
          <w:sz w:val="24"/>
          <w:szCs w:val="24"/>
        </w:rPr>
        <w:t xml:space="preserve"> der er vand tilbage i lighteren, så vil den veje mere.</w:t>
      </w:r>
      <w:r w:rsidR="00654985" w:rsidRPr="000B36CA">
        <w:rPr>
          <w:rFonts w:ascii="Arial" w:eastAsia="Calibri" w:hAnsi="Arial" w:cs="Arial"/>
          <w:sz w:val="24"/>
          <w:szCs w:val="24"/>
        </w:rPr>
        <w:br/>
      </w:r>
      <w:r w:rsidR="00E65C89">
        <w:rPr>
          <w:rFonts w:ascii="Arial" w:eastAsia="Calibri" w:hAnsi="Arial" w:cs="Arial"/>
          <w:color w:val="000000" w:themeColor="text1"/>
          <w:sz w:val="24"/>
          <w:szCs w:val="24"/>
        </w:rPr>
        <w:br/>
      </w:r>
      <w:r w:rsidR="007112F4" w:rsidRPr="005B2D6D">
        <w:rPr>
          <w:rStyle w:val="Overskrift1Tegn"/>
        </w:rPr>
        <w:t>Konklusion</w:t>
      </w:r>
      <w:r w:rsidR="001E25F8">
        <w:rPr>
          <w:rFonts w:ascii="Arial" w:eastAsia="Calibri" w:hAnsi="Arial" w:cs="Arial"/>
          <w:b/>
          <w:bCs/>
          <w:sz w:val="24"/>
          <w:szCs w:val="24"/>
        </w:rPr>
        <w:br/>
      </w:r>
      <w:r w:rsidR="00276CC0">
        <w:rPr>
          <w:rFonts w:ascii="Arial" w:eastAsia="Calibri" w:hAnsi="Arial" w:cs="Arial"/>
          <w:sz w:val="24"/>
          <w:szCs w:val="24"/>
        </w:rPr>
        <w:t xml:space="preserve">I vores konklusion har vi fået beregnet antal mol for vores lighter </w:t>
      </w:r>
      <w:r w:rsidR="00CE30E6">
        <w:rPr>
          <w:rFonts w:ascii="Arial" w:eastAsia="Calibri" w:hAnsi="Arial" w:cs="Arial"/>
          <w:sz w:val="24"/>
          <w:szCs w:val="24"/>
        </w:rPr>
        <w:t xml:space="preserve">og </w:t>
      </w:r>
      <w:r w:rsidR="006E5589">
        <w:rPr>
          <w:rFonts w:ascii="Arial" w:eastAsia="Calibri" w:hAnsi="Arial" w:cs="Arial"/>
          <w:sz w:val="24"/>
          <w:szCs w:val="24"/>
        </w:rPr>
        <w:t xml:space="preserve">har fået gennemført en succesfuldt forsøg. </w:t>
      </w:r>
      <w:r w:rsidR="00726809">
        <w:rPr>
          <w:rFonts w:ascii="Arial" w:eastAsia="Calibri" w:hAnsi="Arial" w:cs="Arial"/>
          <w:sz w:val="24"/>
          <w:szCs w:val="24"/>
        </w:rPr>
        <w:t xml:space="preserve">Vi har gjort brug af tre forskellige formler, idealgasligningen, </w:t>
      </w:r>
      <w:r w:rsidR="00D67961">
        <w:rPr>
          <w:rFonts w:ascii="Arial" w:eastAsia="Calibri" w:hAnsi="Arial" w:cs="Arial"/>
          <w:sz w:val="24"/>
          <w:szCs w:val="24"/>
        </w:rPr>
        <w:t>da</w:t>
      </w:r>
      <w:r w:rsidR="00BB6386">
        <w:rPr>
          <w:rFonts w:ascii="Arial" w:eastAsia="Calibri" w:hAnsi="Arial" w:cs="Arial"/>
          <w:sz w:val="24"/>
          <w:szCs w:val="24"/>
        </w:rPr>
        <w:t xml:space="preserve">ltons lov og </w:t>
      </w:r>
      <w:r w:rsidR="00BD77A2">
        <w:rPr>
          <w:rFonts w:ascii="Arial" w:eastAsia="Calibri" w:hAnsi="Arial" w:cs="Arial"/>
          <w:sz w:val="24"/>
          <w:szCs w:val="24"/>
        </w:rPr>
        <w:t>vands damptryk</w:t>
      </w:r>
      <w:r w:rsidR="00F054DA">
        <w:rPr>
          <w:rFonts w:ascii="Arial" w:eastAsia="Calibri" w:hAnsi="Arial" w:cs="Arial"/>
          <w:sz w:val="24"/>
          <w:szCs w:val="24"/>
        </w:rPr>
        <w:t xml:space="preserve">, </w:t>
      </w:r>
      <w:r w:rsidR="0062786B">
        <w:rPr>
          <w:rFonts w:ascii="Arial" w:eastAsia="Calibri" w:hAnsi="Arial" w:cs="Arial"/>
          <w:sz w:val="24"/>
          <w:szCs w:val="24"/>
        </w:rPr>
        <w:t xml:space="preserve">hvor vi så derefter har fået beregnet </w:t>
      </w:r>
      <w:r w:rsidR="00427FE5">
        <w:rPr>
          <w:rFonts w:ascii="Arial" w:eastAsia="Calibri" w:hAnsi="Arial" w:cs="Arial"/>
          <w:sz w:val="24"/>
          <w:szCs w:val="24"/>
        </w:rPr>
        <w:t xml:space="preserve">antal mol, som lå på 48. </w:t>
      </w:r>
      <w:r w:rsidR="00E72CF4">
        <w:rPr>
          <w:rFonts w:ascii="Arial" w:eastAsia="Calibri" w:hAnsi="Arial" w:cs="Arial"/>
          <w:sz w:val="24"/>
          <w:szCs w:val="24"/>
        </w:rPr>
        <w:t xml:space="preserve">Vi fik regnet </w:t>
      </w:r>
      <w:r w:rsidR="00DB4E9B">
        <w:rPr>
          <w:rFonts w:ascii="Arial" w:eastAsia="Calibri" w:hAnsi="Arial" w:cs="Arial"/>
          <w:sz w:val="24"/>
          <w:szCs w:val="24"/>
        </w:rPr>
        <w:t xml:space="preserve">forkert i starten, da vi havde glemt nogle si-enheder </w:t>
      </w:r>
      <w:r w:rsidR="002A09F3">
        <w:rPr>
          <w:rFonts w:ascii="Arial" w:eastAsia="Calibri" w:hAnsi="Arial" w:cs="Arial"/>
          <w:sz w:val="24"/>
          <w:szCs w:val="24"/>
        </w:rPr>
        <w:t xml:space="preserve">og da vi havde brugt hPa i stedet for Pa. Da vi fik rettet op på fejlene, </w:t>
      </w:r>
      <w:r w:rsidR="00933158">
        <w:rPr>
          <w:rFonts w:ascii="Arial" w:eastAsia="Calibri" w:hAnsi="Arial" w:cs="Arial"/>
          <w:sz w:val="24"/>
          <w:szCs w:val="24"/>
        </w:rPr>
        <w:t>fik vi skrevet om fejlkilder, betydningerne osv.</w:t>
      </w:r>
    </w:p>
    <w:sectPr w:rsidR="00F82E81" w:rsidRPr="000B36CA" w:rsidSect="00DB6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9D60" w14:textId="77777777" w:rsidR="0086265A" w:rsidRDefault="0086265A" w:rsidP="003C1A95">
      <w:pPr>
        <w:spacing w:after="0" w:line="240" w:lineRule="auto"/>
      </w:pPr>
      <w:r>
        <w:separator/>
      </w:r>
    </w:p>
  </w:endnote>
  <w:endnote w:type="continuationSeparator" w:id="0">
    <w:p w14:paraId="23AA1D53" w14:textId="77777777" w:rsidR="0086265A" w:rsidRDefault="0086265A" w:rsidP="003C1A95">
      <w:pPr>
        <w:spacing w:after="0" w:line="240" w:lineRule="auto"/>
      </w:pPr>
      <w:r>
        <w:continuationSeparator/>
      </w:r>
    </w:p>
  </w:endnote>
  <w:endnote w:type="continuationNotice" w:id="1">
    <w:p w14:paraId="6B6697A8" w14:textId="77777777" w:rsidR="0086265A" w:rsidRDefault="008626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8D02" w14:textId="35B66D9C" w:rsidR="00E84259" w:rsidRDefault="00E8425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468923"/>
      <w:docPartObj>
        <w:docPartGallery w:val="Page Numbers (Bottom of Page)"/>
        <w:docPartUnique/>
      </w:docPartObj>
    </w:sdtPr>
    <w:sdtContent>
      <w:p w14:paraId="673E3B24" w14:textId="2F865E7B" w:rsidR="00F91F15" w:rsidRDefault="00F91F15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B86C5" w14:textId="77777777" w:rsidR="003C1A95" w:rsidRDefault="003C1A9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365582"/>
      <w:docPartObj>
        <w:docPartGallery w:val="Page Numbers (Bottom of Page)"/>
        <w:docPartUnique/>
      </w:docPartObj>
    </w:sdtPr>
    <w:sdtEndPr/>
    <w:sdtContent>
      <w:p w14:paraId="3842B750" w14:textId="6093FD15" w:rsidR="00AE27A7" w:rsidRPr="00E71064" w:rsidRDefault="00AE27A7" w:rsidP="00D21A1F">
        <w:pPr>
          <w:pStyle w:val="Sidefod"/>
        </w:pPr>
      </w:p>
      <w:p w14:paraId="4C65BCE6" w14:textId="3140E25E" w:rsidR="003C1A95" w:rsidRDefault="006F4FEA" w:rsidP="00D21A1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997D" w14:textId="77777777" w:rsidR="0086265A" w:rsidRDefault="0086265A" w:rsidP="003C1A95">
      <w:pPr>
        <w:spacing w:after="0" w:line="240" w:lineRule="auto"/>
      </w:pPr>
      <w:r>
        <w:separator/>
      </w:r>
    </w:p>
  </w:footnote>
  <w:footnote w:type="continuationSeparator" w:id="0">
    <w:p w14:paraId="33EC8DF4" w14:textId="77777777" w:rsidR="0086265A" w:rsidRDefault="0086265A" w:rsidP="003C1A95">
      <w:pPr>
        <w:spacing w:after="0" w:line="240" w:lineRule="auto"/>
      </w:pPr>
      <w:r>
        <w:continuationSeparator/>
      </w:r>
    </w:p>
  </w:footnote>
  <w:footnote w:type="continuationNotice" w:id="1">
    <w:p w14:paraId="6D353C44" w14:textId="77777777" w:rsidR="0086265A" w:rsidRDefault="008626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7241" w14:textId="77777777" w:rsidR="00E84259" w:rsidRDefault="00E8425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4A58" w14:textId="5EF69B73" w:rsidR="00E84259" w:rsidRDefault="00E8425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1D38" w14:textId="005A1BCD" w:rsidR="006F4FEA" w:rsidRPr="003C1A95" w:rsidRDefault="006F4FEA" w:rsidP="006F4FEA">
    <w:pPr>
      <w:pStyle w:val="Sidehoved"/>
    </w:pPr>
    <w:r w:rsidRPr="003C1A95">
      <w:t xml:space="preserve">Jonas, </w:t>
    </w:r>
    <w:r>
      <w:t>Robin</w:t>
    </w:r>
    <w:r w:rsidR="000A1EB5">
      <w:t>,</w:t>
    </w:r>
    <w:r w:rsidRPr="003C1A95">
      <w:t xml:space="preserve"> </w:t>
    </w:r>
    <w:r>
      <w:t>Saiem</w:t>
    </w:r>
    <w:r w:rsidRPr="003C1A95">
      <w:t xml:space="preserve"> og </w:t>
    </w:r>
    <w:r w:rsidR="000A1EB5" w:rsidRPr="003C1A95">
      <w:t>Warsame</w:t>
    </w:r>
    <w:r>
      <w:ptab w:relativeTo="margin" w:alignment="center" w:leader="none"/>
    </w:r>
    <w:r w:rsidRPr="003C1A95">
      <w:t>1.M</w:t>
    </w:r>
    <w:r>
      <w:ptab w:relativeTo="margin" w:alignment="right" w:leader="none"/>
    </w:r>
    <w:r w:rsidRPr="003C1A95">
      <w:t>Sukker</w:t>
    </w:r>
    <w:r>
      <w:t>toppen</w:t>
    </w:r>
  </w:p>
  <w:p w14:paraId="25D35A7A" w14:textId="4A8A64AF" w:rsidR="00AE27A7" w:rsidRDefault="00AE27A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46B"/>
    <w:multiLevelType w:val="hybridMultilevel"/>
    <w:tmpl w:val="F89E49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5288C"/>
    <w:multiLevelType w:val="hybridMultilevel"/>
    <w:tmpl w:val="FFFFFFFF"/>
    <w:lvl w:ilvl="0" w:tplc="99EA56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1AE6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A8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0A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03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EA4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E0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0E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0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D7644"/>
    <w:multiLevelType w:val="hybridMultilevel"/>
    <w:tmpl w:val="FFFFFFFF"/>
    <w:lvl w:ilvl="0" w:tplc="37B445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8ED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C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C4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CF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26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46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05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44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2604F"/>
    <w:multiLevelType w:val="hybridMultilevel"/>
    <w:tmpl w:val="03E4A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CDB48"/>
    <w:multiLevelType w:val="hybridMultilevel"/>
    <w:tmpl w:val="FFFFFFFF"/>
    <w:lvl w:ilvl="0" w:tplc="56C67B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20A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85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2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23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CA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CD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29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ED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A3B60"/>
    <w:multiLevelType w:val="hybridMultilevel"/>
    <w:tmpl w:val="FFFFFFFF"/>
    <w:lvl w:ilvl="0" w:tplc="2884B3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7C2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23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64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26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A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87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CE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4C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59ADD"/>
    <w:multiLevelType w:val="hybridMultilevel"/>
    <w:tmpl w:val="FFFFFFFF"/>
    <w:lvl w:ilvl="0" w:tplc="B8D437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9A5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6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6A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2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60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0C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4A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E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D96F7"/>
    <w:multiLevelType w:val="hybridMultilevel"/>
    <w:tmpl w:val="FFFFFFFF"/>
    <w:lvl w:ilvl="0" w:tplc="462EA4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9A9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A9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68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03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EC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2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C9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62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20075"/>
    <w:multiLevelType w:val="hybridMultilevel"/>
    <w:tmpl w:val="FFFFFFFF"/>
    <w:lvl w:ilvl="0" w:tplc="2B3CFC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2EB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CD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C6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7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86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EC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C3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08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128C9"/>
    <w:multiLevelType w:val="hybridMultilevel"/>
    <w:tmpl w:val="D5EA31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9AA78"/>
    <w:multiLevelType w:val="hybridMultilevel"/>
    <w:tmpl w:val="FFFFFFFF"/>
    <w:lvl w:ilvl="0" w:tplc="8A3227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02A6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2E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E0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CA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C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C8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6E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A2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BB893"/>
    <w:multiLevelType w:val="hybridMultilevel"/>
    <w:tmpl w:val="FFFFFFFF"/>
    <w:lvl w:ilvl="0" w:tplc="C7E892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CCA1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8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05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6D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4D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E7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06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4F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77B48"/>
    <w:multiLevelType w:val="hybridMultilevel"/>
    <w:tmpl w:val="FFFFFFFF"/>
    <w:lvl w:ilvl="0" w:tplc="ABB4B7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CC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89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84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C1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22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6A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AB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AC6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0953">
    <w:abstractNumId w:val="2"/>
  </w:num>
  <w:num w:numId="2" w16cid:durableId="1112701772">
    <w:abstractNumId w:val="10"/>
  </w:num>
  <w:num w:numId="3" w16cid:durableId="335235735">
    <w:abstractNumId w:val="12"/>
  </w:num>
  <w:num w:numId="4" w16cid:durableId="439185455">
    <w:abstractNumId w:val="1"/>
  </w:num>
  <w:num w:numId="5" w16cid:durableId="614562186">
    <w:abstractNumId w:val="11"/>
  </w:num>
  <w:num w:numId="6" w16cid:durableId="1483232546">
    <w:abstractNumId w:val="5"/>
  </w:num>
  <w:num w:numId="7" w16cid:durableId="320305898">
    <w:abstractNumId w:val="8"/>
  </w:num>
  <w:num w:numId="8" w16cid:durableId="677537581">
    <w:abstractNumId w:val="6"/>
  </w:num>
  <w:num w:numId="9" w16cid:durableId="1022779100">
    <w:abstractNumId w:val="4"/>
  </w:num>
  <w:num w:numId="10" w16cid:durableId="968314776">
    <w:abstractNumId w:val="7"/>
  </w:num>
  <w:num w:numId="11" w16cid:durableId="1245190315">
    <w:abstractNumId w:val="0"/>
  </w:num>
  <w:num w:numId="12" w16cid:durableId="103303551">
    <w:abstractNumId w:val="9"/>
  </w:num>
  <w:num w:numId="13" w16cid:durableId="1600526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95"/>
    <w:rsid w:val="00001ADF"/>
    <w:rsid w:val="000063ED"/>
    <w:rsid w:val="000109E8"/>
    <w:rsid w:val="00010B47"/>
    <w:rsid w:val="00011E7E"/>
    <w:rsid w:val="00017D37"/>
    <w:rsid w:val="0002070F"/>
    <w:rsid w:val="0002176A"/>
    <w:rsid w:val="00022317"/>
    <w:rsid w:val="0002613C"/>
    <w:rsid w:val="00026787"/>
    <w:rsid w:val="0002719C"/>
    <w:rsid w:val="00030C44"/>
    <w:rsid w:val="000336B5"/>
    <w:rsid w:val="0003452F"/>
    <w:rsid w:val="0003592F"/>
    <w:rsid w:val="00036372"/>
    <w:rsid w:val="00036487"/>
    <w:rsid w:val="000364D4"/>
    <w:rsid w:val="0003778E"/>
    <w:rsid w:val="00037DB7"/>
    <w:rsid w:val="00040E18"/>
    <w:rsid w:val="00043698"/>
    <w:rsid w:val="00045256"/>
    <w:rsid w:val="0005347D"/>
    <w:rsid w:val="00053BD8"/>
    <w:rsid w:val="0005513E"/>
    <w:rsid w:val="00061180"/>
    <w:rsid w:val="00061F5E"/>
    <w:rsid w:val="000620EA"/>
    <w:rsid w:val="00062A87"/>
    <w:rsid w:val="00062CFC"/>
    <w:rsid w:val="000631B8"/>
    <w:rsid w:val="0006489A"/>
    <w:rsid w:val="00067C38"/>
    <w:rsid w:val="00071571"/>
    <w:rsid w:val="000759F6"/>
    <w:rsid w:val="00075B87"/>
    <w:rsid w:val="00075CEC"/>
    <w:rsid w:val="00080DDE"/>
    <w:rsid w:val="0008301C"/>
    <w:rsid w:val="000836D1"/>
    <w:rsid w:val="00083CC8"/>
    <w:rsid w:val="00087A40"/>
    <w:rsid w:val="00093524"/>
    <w:rsid w:val="00094844"/>
    <w:rsid w:val="000A0B8F"/>
    <w:rsid w:val="000A0F45"/>
    <w:rsid w:val="000A1EB5"/>
    <w:rsid w:val="000A1FFB"/>
    <w:rsid w:val="000A5DC2"/>
    <w:rsid w:val="000B1748"/>
    <w:rsid w:val="000B36CA"/>
    <w:rsid w:val="000B59C6"/>
    <w:rsid w:val="000B6D84"/>
    <w:rsid w:val="000C00B7"/>
    <w:rsid w:val="000C10D4"/>
    <w:rsid w:val="000C5E97"/>
    <w:rsid w:val="000C7431"/>
    <w:rsid w:val="000D0AA5"/>
    <w:rsid w:val="000D1660"/>
    <w:rsid w:val="000D3C9C"/>
    <w:rsid w:val="000D5BE2"/>
    <w:rsid w:val="000E015D"/>
    <w:rsid w:val="000E0459"/>
    <w:rsid w:val="000E4EE1"/>
    <w:rsid w:val="000E5257"/>
    <w:rsid w:val="000E76A8"/>
    <w:rsid w:val="000F09EB"/>
    <w:rsid w:val="000F161D"/>
    <w:rsid w:val="000F33A2"/>
    <w:rsid w:val="000F465D"/>
    <w:rsid w:val="000F5DB9"/>
    <w:rsid w:val="000F6652"/>
    <w:rsid w:val="0010064F"/>
    <w:rsid w:val="00100EA9"/>
    <w:rsid w:val="00101440"/>
    <w:rsid w:val="00101D7A"/>
    <w:rsid w:val="0010234B"/>
    <w:rsid w:val="0010551A"/>
    <w:rsid w:val="00105955"/>
    <w:rsid w:val="0011683F"/>
    <w:rsid w:val="00121F5C"/>
    <w:rsid w:val="001222AF"/>
    <w:rsid w:val="00122615"/>
    <w:rsid w:val="00123393"/>
    <w:rsid w:val="0012524F"/>
    <w:rsid w:val="00126359"/>
    <w:rsid w:val="00134DD1"/>
    <w:rsid w:val="0013738E"/>
    <w:rsid w:val="00137DE6"/>
    <w:rsid w:val="00141B0D"/>
    <w:rsid w:val="0014422D"/>
    <w:rsid w:val="00144F41"/>
    <w:rsid w:val="00146F69"/>
    <w:rsid w:val="00155DFD"/>
    <w:rsid w:val="00165358"/>
    <w:rsid w:val="00171C5E"/>
    <w:rsid w:val="00174A8F"/>
    <w:rsid w:val="001857A4"/>
    <w:rsid w:val="001907FB"/>
    <w:rsid w:val="00193F88"/>
    <w:rsid w:val="00194CE9"/>
    <w:rsid w:val="00197D1A"/>
    <w:rsid w:val="001A72EA"/>
    <w:rsid w:val="001B53BA"/>
    <w:rsid w:val="001B674A"/>
    <w:rsid w:val="001C0FCC"/>
    <w:rsid w:val="001C3505"/>
    <w:rsid w:val="001C52D1"/>
    <w:rsid w:val="001C64DB"/>
    <w:rsid w:val="001D2CA8"/>
    <w:rsid w:val="001D52DD"/>
    <w:rsid w:val="001D5A3E"/>
    <w:rsid w:val="001D6A84"/>
    <w:rsid w:val="001D73F8"/>
    <w:rsid w:val="001D7595"/>
    <w:rsid w:val="001E21BE"/>
    <w:rsid w:val="001E25F8"/>
    <w:rsid w:val="001E3D38"/>
    <w:rsid w:val="001E4664"/>
    <w:rsid w:val="001E4BA6"/>
    <w:rsid w:val="001E5CEC"/>
    <w:rsid w:val="001F0961"/>
    <w:rsid w:val="001F0BEF"/>
    <w:rsid w:val="001F2A97"/>
    <w:rsid w:val="001F53AA"/>
    <w:rsid w:val="001F6A78"/>
    <w:rsid w:val="001F7E7C"/>
    <w:rsid w:val="00200293"/>
    <w:rsid w:val="00201481"/>
    <w:rsid w:val="00202220"/>
    <w:rsid w:val="00205111"/>
    <w:rsid w:val="00206D69"/>
    <w:rsid w:val="00207C25"/>
    <w:rsid w:val="00212070"/>
    <w:rsid w:val="00212FD6"/>
    <w:rsid w:val="002139CD"/>
    <w:rsid w:val="00213BD5"/>
    <w:rsid w:val="002207A1"/>
    <w:rsid w:val="00222782"/>
    <w:rsid w:val="00223AE4"/>
    <w:rsid w:val="0022570C"/>
    <w:rsid w:val="0022646C"/>
    <w:rsid w:val="0023215B"/>
    <w:rsid w:val="002322D5"/>
    <w:rsid w:val="00233B77"/>
    <w:rsid w:val="0023602E"/>
    <w:rsid w:val="00236BE7"/>
    <w:rsid w:val="00237DB2"/>
    <w:rsid w:val="00243329"/>
    <w:rsid w:val="002462BD"/>
    <w:rsid w:val="00247DF9"/>
    <w:rsid w:val="0025365C"/>
    <w:rsid w:val="002622C1"/>
    <w:rsid w:val="002630C5"/>
    <w:rsid w:val="002631E1"/>
    <w:rsid w:val="00263A97"/>
    <w:rsid w:val="0026623B"/>
    <w:rsid w:val="002668BF"/>
    <w:rsid w:val="00267478"/>
    <w:rsid w:val="002730C0"/>
    <w:rsid w:val="00274198"/>
    <w:rsid w:val="002750B6"/>
    <w:rsid w:val="00275E84"/>
    <w:rsid w:val="002767A2"/>
    <w:rsid w:val="00276CC0"/>
    <w:rsid w:val="002774AF"/>
    <w:rsid w:val="002776B7"/>
    <w:rsid w:val="00293BD1"/>
    <w:rsid w:val="00294F40"/>
    <w:rsid w:val="0029639E"/>
    <w:rsid w:val="00296448"/>
    <w:rsid w:val="00297D24"/>
    <w:rsid w:val="002A09F3"/>
    <w:rsid w:val="002A21EB"/>
    <w:rsid w:val="002A2D01"/>
    <w:rsid w:val="002A2D15"/>
    <w:rsid w:val="002A6905"/>
    <w:rsid w:val="002A7056"/>
    <w:rsid w:val="002B0BA5"/>
    <w:rsid w:val="002B174A"/>
    <w:rsid w:val="002B476B"/>
    <w:rsid w:val="002B4879"/>
    <w:rsid w:val="002B6ACC"/>
    <w:rsid w:val="002B731A"/>
    <w:rsid w:val="002B76EB"/>
    <w:rsid w:val="002B7C0D"/>
    <w:rsid w:val="002C2578"/>
    <w:rsid w:val="002C359A"/>
    <w:rsid w:val="002C5416"/>
    <w:rsid w:val="002D0331"/>
    <w:rsid w:val="002D1A6A"/>
    <w:rsid w:val="002D3902"/>
    <w:rsid w:val="002D3CF6"/>
    <w:rsid w:val="002D3D6F"/>
    <w:rsid w:val="002D457C"/>
    <w:rsid w:val="002D4A33"/>
    <w:rsid w:val="002D4E0C"/>
    <w:rsid w:val="002D4F0A"/>
    <w:rsid w:val="002D6DF4"/>
    <w:rsid w:val="002E07C7"/>
    <w:rsid w:val="002E1F76"/>
    <w:rsid w:val="002E34FF"/>
    <w:rsid w:val="002F0C76"/>
    <w:rsid w:val="002F11DF"/>
    <w:rsid w:val="002F3E51"/>
    <w:rsid w:val="002F42DC"/>
    <w:rsid w:val="002F69F4"/>
    <w:rsid w:val="002F7C4A"/>
    <w:rsid w:val="002F7EFB"/>
    <w:rsid w:val="00300FCF"/>
    <w:rsid w:val="0030188F"/>
    <w:rsid w:val="00304DF0"/>
    <w:rsid w:val="00307B19"/>
    <w:rsid w:val="003129D7"/>
    <w:rsid w:val="00312F50"/>
    <w:rsid w:val="003141D1"/>
    <w:rsid w:val="00320555"/>
    <w:rsid w:val="00321866"/>
    <w:rsid w:val="00323960"/>
    <w:rsid w:val="00324E95"/>
    <w:rsid w:val="003257DF"/>
    <w:rsid w:val="00325C11"/>
    <w:rsid w:val="00326A70"/>
    <w:rsid w:val="003270AB"/>
    <w:rsid w:val="00330918"/>
    <w:rsid w:val="00330CCB"/>
    <w:rsid w:val="00332D36"/>
    <w:rsid w:val="003347F3"/>
    <w:rsid w:val="00336A8D"/>
    <w:rsid w:val="0034037C"/>
    <w:rsid w:val="00342CA2"/>
    <w:rsid w:val="003442BB"/>
    <w:rsid w:val="00352399"/>
    <w:rsid w:val="00352959"/>
    <w:rsid w:val="00352C94"/>
    <w:rsid w:val="003563F0"/>
    <w:rsid w:val="00356777"/>
    <w:rsid w:val="00356C50"/>
    <w:rsid w:val="00357968"/>
    <w:rsid w:val="00357B63"/>
    <w:rsid w:val="00363259"/>
    <w:rsid w:val="00370FF3"/>
    <w:rsid w:val="003724DE"/>
    <w:rsid w:val="003741A1"/>
    <w:rsid w:val="003817CF"/>
    <w:rsid w:val="00382BF1"/>
    <w:rsid w:val="00385609"/>
    <w:rsid w:val="00386992"/>
    <w:rsid w:val="0039074A"/>
    <w:rsid w:val="00392B7F"/>
    <w:rsid w:val="00394C68"/>
    <w:rsid w:val="00394CDA"/>
    <w:rsid w:val="00394EA2"/>
    <w:rsid w:val="003963E6"/>
    <w:rsid w:val="003A0D97"/>
    <w:rsid w:val="003B0E6D"/>
    <w:rsid w:val="003B3559"/>
    <w:rsid w:val="003B3DC9"/>
    <w:rsid w:val="003B5B94"/>
    <w:rsid w:val="003C1392"/>
    <w:rsid w:val="003C1A95"/>
    <w:rsid w:val="003C2D4A"/>
    <w:rsid w:val="003C6531"/>
    <w:rsid w:val="003C7EE6"/>
    <w:rsid w:val="003E0F35"/>
    <w:rsid w:val="003E197E"/>
    <w:rsid w:val="003E2F8E"/>
    <w:rsid w:val="003E5394"/>
    <w:rsid w:val="003E6970"/>
    <w:rsid w:val="003E7FBC"/>
    <w:rsid w:val="003F0604"/>
    <w:rsid w:val="003F11E9"/>
    <w:rsid w:val="003F31FF"/>
    <w:rsid w:val="003F379E"/>
    <w:rsid w:val="003F6FC4"/>
    <w:rsid w:val="003F70D1"/>
    <w:rsid w:val="003F7561"/>
    <w:rsid w:val="00400747"/>
    <w:rsid w:val="00404FDD"/>
    <w:rsid w:val="004068C2"/>
    <w:rsid w:val="00411997"/>
    <w:rsid w:val="00416381"/>
    <w:rsid w:val="004253EF"/>
    <w:rsid w:val="00427FE5"/>
    <w:rsid w:val="004307A2"/>
    <w:rsid w:val="00432B0E"/>
    <w:rsid w:val="00441430"/>
    <w:rsid w:val="00443889"/>
    <w:rsid w:val="00443DCC"/>
    <w:rsid w:val="004518DE"/>
    <w:rsid w:val="00452363"/>
    <w:rsid w:val="00460114"/>
    <w:rsid w:val="0046057F"/>
    <w:rsid w:val="004614DD"/>
    <w:rsid w:val="00465559"/>
    <w:rsid w:val="00465AA8"/>
    <w:rsid w:val="00465C1F"/>
    <w:rsid w:val="00465E19"/>
    <w:rsid w:val="00467698"/>
    <w:rsid w:val="00473A7A"/>
    <w:rsid w:val="00473DBC"/>
    <w:rsid w:val="00476E57"/>
    <w:rsid w:val="00480CCE"/>
    <w:rsid w:val="00481965"/>
    <w:rsid w:val="00482B8D"/>
    <w:rsid w:val="00484F3A"/>
    <w:rsid w:val="00485192"/>
    <w:rsid w:val="00485610"/>
    <w:rsid w:val="00486B7E"/>
    <w:rsid w:val="00490654"/>
    <w:rsid w:val="004908A1"/>
    <w:rsid w:val="00491322"/>
    <w:rsid w:val="00492514"/>
    <w:rsid w:val="0049266B"/>
    <w:rsid w:val="00492E99"/>
    <w:rsid w:val="004953E1"/>
    <w:rsid w:val="004A0F2F"/>
    <w:rsid w:val="004A10C4"/>
    <w:rsid w:val="004A114E"/>
    <w:rsid w:val="004A12BB"/>
    <w:rsid w:val="004A344B"/>
    <w:rsid w:val="004A402D"/>
    <w:rsid w:val="004A5801"/>
    <w:rsid w:val="004A609A"/>
    <w:rsid w:val="004A7900"/>
    <w:rsid w:val="004A7CFB"/>
    <w:rsid w:val="004B6BDD"/>
    <w:rsid w:val="004C00B5"/>
    <w:rsid w:val="004D446B"/>
    <w:rsid w:val="004E022E"/>
    <w:rsid w:val="004E0504"/>
    <w:rsid w:val="004E1D93"/>
    <w:rsid w:val="004E39F8"/>
    <w:rsid w:val="004E74AE"/>
    <w:rsid w:val="004F4B96"/>
    <w:rsid w:val="0050171D"/>
    <w:rsid w:val="00501D24"/>
    <w:rsid w:val="005036F2"/>
    <w:rsid w:val="00503C7E"/>
    <w:rsid w:val="005070C7"/>
    <w:rsid w:val="00510B5A"/>
    <w:rsid w:val="00513A6C"/>
    <w:rsid w:val="0051539F"/>
    <w:rsid w:val="0052479E"/>
    <w:rsid w:val="0052527E"/>
    <w:rsid w:val="005275DE"/>
    <w:rsid w:val="00527A87"/>
    <w:rsid w:val="00530261"/>
    <w:rsid w:val="0053037D"/>
    <w:rsid w:val="005304A0"/>
    <w:rsid w:val="00534E25"/>
    <w:rsid w:val="0053641C"/>
    <w:rsid w:val="005372D8"/>
    <w:rsid w:val="0054101B"/>
    <w:rsid w:val="0054473D"/>
    <w:rsid w:val="005475AB"/>
    <w:rsid w:val="005537AF"/>
    <w:rsid w:val="00553925"/>
    <w:rsid w:val="00555C77"/>
    <w:rsid w:val="00556841"/>
    <w:rsid w:val="00557AC9"/>
    <w:rsid w:val="005602EB"/>
    <w:rsid w:val="00562D16"/>
    <w:rsid w:val="00562FD0"/>
    <w:rsid w:val="0056440E"/>
    <w:rsid w:val="00565117"/>
    <w:rsid w:val="00567C33"/>
    <w:rsid w:val="005747AC"/>
    <w:rsid w:val="00575D2A"/>
    <w:rsid w:val="005777C6"/>
    <w:rsid w:val="00581631"/>
    <w:rsid w:val="00582D5C"/>
    <w:rsid w:val="00592729"/>
    <w:rsid w:val="005968B3"/>
    <w:rsid w:val="00597137"/>
    <w:rsid w:val="005A156A"/>
    <w:rsid w:val="005A304E"/>
    <w:rsid w:val="005A368F"/>
    <w:rsid w:val="005A3CB4"/>
    <w:rsid w:val="005A4F6B"/>
    <w:rsid w:val="005A6269"/>
    <w:rsid w:val="005B2D6D"/>
    <w:rsid w:val="005B41D5"/>
    <w:rsid w:val="005B516C"/>
    <w:rsid w:val="005B53A8"/>
    <w:rsid w:val="005B6C53"/>
    <w:rsid w:val="005B7EA9"/>
    <w:rsid w:val="005C052D"/>
    <w:rsid w:val="005C44BF"/>
    <w:rsid w:val="005C796F"/>
    <w:rsid w:val="005D1CB4"/>
    <w:rsid w:val="005D3C3B"/>
    <w:rsid w:val="005D4307"/>
    <w:rsid w:val="005D49E3"/>
    <w:rsid w:val="005D510A"/>
    <w:rsid w:val="005E2BC8"/>
    <w:rsid w:val="005E3C07"/>
    <w:rsid w:val="005E5472"/>
    <w:rsid w:val="005E7702"/>
    <w:rsid w:val="005E7A47"/>
    <w:rsid w:val="005F0C2E"/>
    <w:rsid w:val="005F116A"/>
    <w:rsid w:val="005F202A"/>
    <w:rsid w:val="005F495B"/>
    <w:rsid w:val="005F76A8"/>
    <w:rsid w:val="00607F79"/>
    <w:rsid w:val="00613587"/>
    <w:rsid w:val="0061675B"/>
    <w:rsid w:val="00621136"/>
    <w:rsid w:val="0062786B"/>
    <w:rsid w:val="00634A88"/>
    <w:rsid w:val="00637675"/>
    <w:rsid w:val="00640EA0"/>
    <w:rsid w:val="00643D5E"/>
    <w:rsid w:val="00646207"/>
    <w:rsid w:val="00646EA1"/>
    <w:rsid w:val="00647FAD"/>
    <w:rsid w:val="00650023"/>
    <w:rsid w:val="00654985"/>
    <w:rsid w:val="00655811"/>
    <w:rsid w:val="0065627A"/>
    <w:rsid w:val="00656853"/>
    <w:rsid w:val="00660B45"/>
    <w:rsid w:val="00663889"/>
    <w:rsid w:val="0066496F"/>
    <w:rsid w:val="0067006D"/>
    <w:rsid w:val="006707B7"/>
    <w:rsid w:val="006735A4"/>
    <w:rsid w:val="00676963"/>
    <w:rsid w:val="00680F42"/>
    <w:rsid w:val="006869FA"/>
    <w:rsid w:val="00690189"/>
    <w:rsid w:val="006908CF"/>
    <w:rsid w:val="00691931"/>
    <w:rsid w:val="006922C8"/>
    <w:rsid w:val="0069283B"/>
    <w:rsid w:val="00696B2E"/>
    <w:rsid w:val="006A31AA"/>
    <w:rsid w:val="006B2ABA"/>
    <w:rsid w:val="006B2B4B"/>
    <w:rsid w:val="006B51F6"/>
    <w:rsid w:val="006C419F"/>
    <w:rsid w:val="006C42AF"/>
    <w:rsid w:val="006C5856"/>
    <w:rsid w:val="006D15AA"/>
    <w:rsid w:val="006D6AB9"/>
    <w:rsid w:val="006D6E96"/>
    <w:rsid w:val="006E09E3"/>
    <w:rsid w:val="006E0D57"/>
    <w:rsid w:val="006E3152"/>
    <w:rsid w:val="006E3818"/>
    <w:rsid w:val="006E3C7C"/>
    <w:rsid w:val="006E48AF"/>
    <w:rsid w:val="006E5589"/>
    <w:rsid w:val="006E6EDF"/>
    <w:rsid w:val="006E71A6"/>
    <w:rsid w:val="006F0CC6"/>
    <w:rsid w:val="006F1EAA"/>
    <w:rsid w:val="006F3206"/>
    <w:rsid w:val="006F3A6E"/>
    <w:rsid w:val="006F4FEA"/>
    <w:rsid w:val="0070043C"/>
    <w:rsid w:val="007012BC"/>
    <w:rsid w:val="00707BF1"/>
    <w:rsid w:val="00710E58"/>
    <w:rsid w:val="007112F4"/>
    <w:rsid w:val="00712A51"/>
    <w:rsid w:val="00712D68"/>
    <w:rsid w:val="007147F4"/>
    <w:rsid w:val="00714DFD"/>
    <w:rsid w:val="00716A47"/>
    <w:rsid w:val="007175CB"/>
    <w:rsid w:val="0072221B"/>
    <w:rsid w:val="007225C5"/>
    <w:rsid w:val="0072312A"/>
    <w:rsid w:val="00726809"/>
    <w:rsid w:val="007271D0"/>
    <w:rsid w:val="007333D7"/>
    <w:rsid w:val="00734F38"/>
    <w:rsid w:val="00736A43"/>
    <w:rsid w:val="00737E0D"/>
    <w:rsid w:val="007448EC"/>
    <w:rsid w:val="00744A13"/>
    <w:rsid w:val="00750471"/>
    <w:rsid w:val="007548CD"/>
    <w:rsid w:val="00762B8D"/>
    <w:rsid w:val="00764383"/>
    <w:rsid w:val="007651C7"/>
    <w:rsid w:val="00765893"/>
    <w:rsid w:val="00767682"/>
    <w:rsid w:val="00770826"/>
    <w:rsid w:val="00770950"/>
    <w:rsid w:val="00773F54"/>
    <w:rsid w:val="00775E60"/>
    <w:rsid w:val="007767DB"/>
    <w:rsid w:val="007770C2"/>
    <w:rsid w:val="00777564"/>
    <w:rsid w:val="007846F3"/>
    <w:rsid w:val="007874D1"/>
    <w:rsid w:val="007955B1"/>
    <w:rsid w:val="00797220"/>
    <w:rsid w:val="00797BEE"/>
    <w:rsid w:val="007A4F98"/>
    <w:rsid w:val="007A53D9"/>
    <w:rsid w:val="007A590B"/>
    <w:rsid w:val="007A6CE8"/>
    <w:rsid w:val="007A793E"/>
    <w:rsid w:val="007B2556"/>
    <w:rsid w:val="007B4DA6"/>
    <w:rsid w:val="007B71DE"/>
    <w:rsid w:val="007C20A7"/>
    <w:rsid w:val="007C57D7"/>
    <w:rsid w:val="007D219B"/>
    <w:rsid w:val="007D4411"/>
    <w:rsid w:val="007E0B1A"/>
    <w:rsid w:val="007E1521"/>
    <w:rsid w:val="007E352F"/>
    <w:rsid w:val="007E50B6"/>
    <w:rsid w:val="007F07F3"/>
    <w:rsid w:val="007F5FAA"/>
    <w:rsid w:val="007F7229"/>
    <w:rsid w:val="007F7EC0"/>
    <w:rsid w:val="0080051A"/>
    <w:rsid w:val="008011C8"/>
    <w:rsid w:val="008048EC"/>
    <w:rsid w:val="0081042D"/>
    <w:rsid w:val="00810EC6"/>
    <w:rsid w:val="00810F6A"/>
    <w:rsid w:val="0081479F"/>
    <w:rsid w:val="008157DF"/>
    <w:rsid w:val="00815F4E"/>
    <w:rsid w:val="008200DE"/>
    <w:rsid w:val="0082310F"/>
    <w:rsid w:val="008251D0"/>
    <w:rsid w:val="00825D1F"/>
    <w:rsid w:val="00826E1A"/>
    <w:rsid w:val="00833E68"/>
    <w:rsid w:val="008345AA"/>
    <w:rsid w:val="00834CB9"/>
    <w:rsid w:val="0083567C"/>
    <w:rsid w:val="00835825"/>
    <w:rsid w:val="008358F7"/>
    <w:rsid w:val="00835A4F"/>
    <w:rsid w:val="008368CD"/>
    <w:rsid w:val="008375C2"/>
    <w:rsid w:val="008456E8"/>
    <w:rsid w:val="00845A60"/>
    <w:rsid w:val="00846635"/>
    <w:rsid w:val="0085364F"/>
    <w:rsid w:val="00854166"/>
    <w:rsid w:val="00855814"/>
    <w:rsid w:val="00860BF9"/>
    <w:rsid w:val="00861ED0"/>
    <w:rsid w:val="0086265A"/>
    <w:rsid w:val="008627F7"/>
    <w:rsid w:val="008647E3"/>
    <w:rsid w:val="00864C43"/>
    <w:rsid w:val="008665DA"/>
    <w:rsid w:val="0087044E"/>
    <w:rsid w:val="0087057C"/>
    <w:rsid w:val="00873832"/>
    <w:rsid w:val="008743DD"/>
    <w:rsid w:val="00875565"/>
    <w:rsid w:val="0087658C"/>
    <w:rsid w:val="008776FB"/>
    <w:rsid w:val="00880643"/>
    <w:rsid w:val="00885F13"/>
    <w:rsid w:val="00887482"/>
    <w:rsid w:val="00887938"/>
    <w:rsid w:val="00891F0D"/>
    <w:rsid w:val="00892A0C"/>
    <w:rsid w:val="008933E0"/>
    <w:rsid w:val="00896602"/>
    <w:rsid w:val="008A540C"/>
    <w:rsid w:val="008A5E65"/>
    <w:rsid w:val="008A6049"/>
    <w:rsid w:val="008A70CB"/>
    <w:rsid w:val="008B1350"/>
    <w:rsid w:val="008B25D5"/>
    <w:rsid w:val="008B52A9"/>
    <w:rsid w:val="008C28D2"/>
    <w:rsid w:val="008C4784"/>
    <w:rsid w:val="008C63CE"/>
    <w:rsid w:val="008C703C"/>
    <w:rsid w:val="008C7957"/>
    <w:rsid w:val="008D4177"/>
    <w:rsid w:val="008D4477"/>
    <w:rsid w:val="008E4B5C"/>
    <w:rsid w:val="008E6339"/>
    <w:rsid w:val="008F2C00"/>
    <w:rsid w:val="008F40AE"/>
    <w:rsid w:val="009006A2"/>
    <w:rsid w:val="00903EA3"/>
    <w:rsid w:val="00910D9F"/>
    <w:rsid w:val="0091406B"/>
    <w:rsid w:val="00915742"/>
    <w:rsid w:val="00916E0D"/>
    <w:rsid w:val="00917C39"/>
    <w:rsid w:val="00921FE3"/>
    <w:rsid w:val="0092236C"/>
    <w:rsid w:val="00924BF7"/>
    <w:rsid w:val="00924EE7"/>
    <w:rsid w:val="00926188"/>
    <w:rsid w:val="00931EEA"/>
    <w:rsid w:val="00933158"/>
    <w:rsid w:val="00934A6E"/>
    <w:rsid w:val="00937BDB"/>
    <w:rsid w:val="0094010E"/>
    <w:rsid w:val="00943C23"/>
    <w:rsid w:val="0094582F"/>
    <w:rsid w:val="009479CD"/>
    <w:rsid w:val="00950FF7"/>
    <w:rsid w:val="0095269A"/>
    <w:rsid w:val="0095590D"/>
    <w:rsid w:val="00956ED7"/>
    <w:rsid w:val="00962EFF"/>
    <w:rsid w:val="00963188"/>
    <w:rsid w:val="00964C1F"/>
    <w:rsid w:val="009659CE"/>
    <w:rsid w:val="00966021"/>
    <w:rsid w:val="009674C5"/>
    <w:rsid w:val="009737A5"/>
    <w:rsid w:val="0097546E"/>
    <w:rsid w:val="00983F60"/>
    <w:rsid w:val="009841BD"/>
    <w:rsid w:val="009863F3"/>
    <w:rsid w:val="00987243"/>
    <w:rsid w:val="009920D6"/>
    <w:rsid w:val="00992FAA"/>
    <w:rsid w:val="00993EB8"/>
    <w:rsid w:val="009A0942"/>
    <w:rsid w:val="009A0CA7"/>
    <w:rsid w:val="009A3007"/>
    <w:rsid w:val="009A34CB"/>
    <w:rsid w:val="009A3BA5"/>
    <w:rsid w:val="009A4410"/>
    <w:rsid w:val="009A68F3"/>
    <w:rsid w:val="009A6D7E"/>
    <w:rsid w:val="009B7FDC"/>
    <w:rsid w:val="009C6A0D"/>
    <w:rsid w:val="009D441E"/>
    <w:rsid w:val="009D4B9C"/>
    <w:rsid w:val="009E4979"/>
    <w:rsid w:val="009F6FAE"/>
    <w:rsid w:val="00A00163"/>
    <w:rsid w:val="00A01F45"/>
    <w:rsid w:val="00A07701"/>
    <w:rsid w:val="00A07874"/>
    <w:rsid w:val="00A10D7D"/>
    <w:rsid w:val="00A10E4A"/>
    <w:rsid w:val="00A11994"/>
    <w:rsid w:val="00A13D9F"/>
    <w:rsid w:val="00A148E7"/>
    <w:rsid w:val="00A14E6D"/>
    <w:rsid w:val="00A15148"/>
    <w:rsid w:val="00A166D1"/>
    <w:rsid w:val="00A205EC"/>
    <w:rsid w:val="00A23F70"/>
    <w:rsid w:val="00A25745"/>
    <w:rsid w:val="00A3280A"/>
    <w:rsid w:val="00A358B4"/>
    <w:rsid w:val="00A371C8"/>
    <w:rsid w:val="00A42170"/>
    <w:rsid w:val="00A42798"/>
    <w:rsid w:val="00A44CEE"/>
    <w:rsid w:val="00A51C28"/>
    <w:rsid w:val="00A51E4F"/>
    <w:rsid w:val="00A52BAA"/>
    <w:rsid w:val="00A52BE6"/>
    <w:rsid w:val="00A54A0D"/>
    <w:rsid w:val="00A66F55"/>
    <w:rsid w:val="00A73C3B"/>
    <w:rsid w:val="00A75064"/>
    <w:rsid w:val="00A758CA"/>
    <w:rsid w:val="00A76EBA"/>
    <w:rsid w:val="00A804B5"/>
    <w:rsid w:val="00A818BE"/>
    <w:rsid w:val="00A82FF0"/>
    <w:rsid w:val="00A83AF0"/>
    <w:rsid w:val="00A9513B"/>
    <w:rsid w:val="00A95EFF"/>
    <w:rsid w:val="00AA1165"/>
    <w:rsid w:val="00AA12B0"/>
    <w:rsid w:val="00AA1393"/>
    <w:rsid w:val="00AA60CF"/>
    <w:rsid w:val="00AA6963"/>
    <w:rsid w:val="00AB1459"/>
    <w:rsid w:val="00AB7619"/>
    <w:rsid w:val="00AC440A"/>
    <w:rsid w:val="00AC65FA"/>
    <w:rsid w:val="00AC7DC0"/>
    <w:rsid w:val="00AD0E9C"/>
    <w:rsid w:val="00AD180D"/>
    <w:rsid w:val="00AD3944"/>
    <w:rsid w:val="00AD73DF"/>
    <w:rsid w:val="00AE0082"/>
    <w:rsid w:val="00AE0B07"/>
    <w:rsid w:val="00AE0C97"/>
    <w:rsid w:val="00AE27A7"/>
    <w:rsid w:val="00AE43AD"/>
    <w:rsid w:val="00AE4B20"/>
    <w:rsid w:val="00AE500B"/>
    <w:rsid w:val="00AE62EF"/>
    <w:rsid w:val="00AE7322"/>
    <w:rsid w:val="00AF2AEB"/>
    <w:rsid w:val="00AF4E09"/>
    <w:rsid w:val="00AF670A"/>
    <w:rsid w:val="00AF747A"/>
    <w:rsid w:val="00B009CE"/>
    <w:rsid w:val="00B02616"/>
    <w:rsid w:val="00B0382C"/>
    <w:rsid w:val="00B03C6E"/>
    <w:rsid w:val="00B10511"/>
    <w:rsid w:val="00B17674"/>
    <w:rsid w:val="00B20520"/>
    <w:rsid w:val="00B205E3"/>
    <w:rsid w:val="00B20708"/>
    <w:rsid w:val="00B23FFA"/>
    <w:rsid w:val="00B26BFF"/>
    <w:rsid w:val="00B26E28"/>
    <w:rsid w:val="00B318D8"/>
    <w:rsid w:val="00B32672"/>
    <w:rsid w:val="00B338B0"/>
    <w:rsid w:val="00B36EBA"/>
    <w:rsid w:val="00B41C58"/>
    <w:rsid w:val="00B41DB7"/>
    <w:rsid w:val="00B4390C"/>
    <w:rsid w:val="00B503C7"/>
    <w:rsid w:val="00B53DCB"/>
    <w:rsid w:val="00B615E2"/>
    <w:rsid w:val="00B64363"/>
    <w:rsid w:val="00B64702"/>
    <w:rsid w:val="00B64E69"/>
    <w:rsid w:val="00B656A3"/>
    <w:rsid w:val="00B67ED5"/>
    <w:rsid w:val="00B710EA"/>
    <w:rsid w:val="00B75EFC"/>
    <w:rsid w:val="00B77BC5"/>
    <w:rsid w:val="00B82EF5"/>
    <w:rsid w:val="00B83962"/>
    <w:rsid w:val="00B86807"/>
    <w:rsid w:val="00B90155"/>
    <w:rsid w:val="00B90BDC"/>
    <w:rsid w:val="00B943C1"/>
    <w:rsid w:val="00B96C99"/>
    <w:rsid w:val="00B97216"/>
    <w:rsid w:val="00BA0BFA"/>
    <w:rsid w:val="00BA0F2C"/>
    <w:rsid w:val="00BA2F44"/>
    <w:rsid w:val="00BA7B9E"/>
    <w:rsid w:val="00BB261C"/>
    <w:rsid w:val="00BB3264"/>
    <w:rsid w:val="00BB4636"/>
    <w:rsid w:val="00BB596C"/>
    <w:rsid w:val="00BB6386"/>
    <w:rsid w:val="00BB6A95"/>
    <w:rsid w:val="00BC185B"/>
    <w:rsid w:val="00BC3672"/>
    <w:rsid w:val="00BC5893"/>
    <w:rsid w:val="00BC73B7"/>
    <w:rsid w:val="00BD0506"/>
    <w:rsid w:val="00BD1DF1"/>
    <w:rsid w:val="00BD77A2"/>
    <w:rsid w:val="00BE04D0"/>
    <w:rsid w:val="00BE4F3D"/>
    <w:rsid w:val="00BE6F58"/>
    <w:rsid w:val="00BF06C7"/>
    <w:rsid w:val="00BF0A99"/>
    <w:rsid w:val="00BF19D1"/>
    <w:rsid w:val="00BF26F3"/>
    <w:rsid w:val="00BF3418"/>
    <w:rsid w:val="00BF34F3"/>
    <w:rsid w:val="00BF5AD2"/>
    <w:rsid w:val="00C010BB"/>
    <w:rsid w:val="00C01643"/>
    <w:rsid w:val="00C01EAD"/>
    <w:rsid w:val="00C02B59"/>
    <w:rsid w:val="00C0591D"/>
    <w:rsid w:val="00C059AA"/>
    <w:rsid w:val="00C10E43"/>
    <w:rsid w:val="00C1231B"/>
    <w:rsid w:val="00C14182"/>
    <w:rsid w:val="00C15714"/>
    <w:rsid w:val="00C200B4"/>
    <w:rsid w:val="00C2057F"/>
    <w:rsid w:val="00C21038"/>
    <w:rsid w:val="00C21FE0"/>
    <w:rsid w:val="00C23A27"/>
    <w:rsid w:val="00C270C9"/>
    <w:rsid w:val="00C30855"/>
    <w:rsid w:val="00C33482"/>
    <w:rsid w:val="00C342D7"/>
    <w:rsid w:val="00C343DA"/>
    <w:rsid w:val="00C35E76"/>
    <w:rsid w:val="00C36BCB"/>
    <w:rsid w:val="00C377FB"/>
    <w:rsid w:val="00C40183"/>
    <w:rsid w:val="00C40990"/>
    <w:rsid w:val="00C464F9"/>
    <w:rsid w:val="00C501F4"/>
    <w:rsid w:val="00C51075"/>
    <w:rsid w:val="00C52316"/>
    <w:rsid w:val="00C53E72"/>
    <w:rsid w:val="00C617D0"/>
    <w:rsid w:val="00C62AEB"/>
    <w:rsid w:val="00C634C0"/>
    <w:rsid w:val="00C65F8A"/>
    <w:rsid w:val="00C71D25"/>
    <w:rsid w:val="00C75451"/>
    <w:rsid w:val="00C75726"/>
    <w:rsid w:val="00C75E4A"/>
    <w:rsid w:val="00C83614"/>
    <w:rsid w:val="00C84037"/>
    <w:rsid w:val="00C84959"/>
    <w:rsid w:val="00C854D1"/>
    <w:rsid w:val="00C86C38"/>
    <w:rsid w:val="00C91B17"/>
    <w:rsid w:val="00C930B0"/>
    <w:rsid w:val="00C933AF"/>
    <w:rsid w:val="00CA7295"/>
    <w:rsid w:val="00CB0F82"/>
    <w:rsid w:val="00CB5A47"/>
    <w:rsid w:val="00CB5CC8"/>
    <w:rsid w:val="00CB5D69"/>
    <w:rsid w:val="00CB67CC"/>
    <w:rsid w:val="00CB6F9D"/>
    <w:rsid w:val="00CC254E"/>
    <w:rsid w:val="00CC2C65"/>
    <w:rsid w:val="00CC39FC"/>
    <w:rsid w:val="00CC533F"/>
    <w:rsid w:val="00CC5594"/>
    <w:rsid w:val="00CC6945"/>
    <w:rsid w:val="00CC7D30"/>
    <w:rsid w:val="00CD0953"/>
    <w:rsid w:val="00CD0C7E"/>
    <w:rsid w:val="00CD2147"/>
    <w:rsid w:val="00CD2462"/>
    <w:rsid w:val="00CD5202"/>
    <w:rsid w:val="00CD6157"/>
    <w:rsid w:val="00CE2D9B"/>
    <w:rsid w:val="00CE30E6"/>
    <w:rsid w:val="00CE347D"/>
    <w:rsid w:val="00CE4692"/>
    <w:rsid w:val="00CE63E5"/>
    <w:rsid w:val="00CF2CEB"/>
    <w:rsid w:val="00CF69F4"/>
    <w:rsid w:val="00D00403"/>
    <w:rsid w:val="00D01AA4"/>
    <w:rsid w:val="00D04F0F"/>
    <w:rsid w:val="00D04F1C"/>
    <w:rsid w:val="00D07E8B"/>
    <w:rsid w:val="00D1224E"/>
    <w:rsid w:val="00D13FB1"/>
    <w:rsid w:val="00D17983"/>
    <w:rsid w:val="00D218B1"/>
    <w:rsid w:val="00D21A1F"/>
    <w:rsid w:val="00D21E8E"/>
    <w:rsid w:val="00D274D1"/>
    <w:rsid w:val="00D312E8"/>
    <w:rsid w:val="00D3468E"/>
    <w:rsid w:val="00D36DBB"/>
    <w:rsid w:val="00D3714E"/>
    <w:rsid w:val="00D37862"/>
    <w:rsid w:val="00D40BBF"/>
    <w:rsid w:val="00D43D2F"/>
    <w:rsid w:val="00D448DF"/>
    <w:rsid w:val="00D45630"/>
    <w:rsid w:val="00D45BB2"/>
    <w:rsid w:val="00D469ED"/>
    <w:rsid w:val="00D5100D"/>
    <w:rsid w:val="00D54C2B"/>
    <w:rsid w:val="00D602D4"/>
    <w:rsid w:val="00D620F5"/>
    <w:rsid w:val="00D6347E"/>
    <w:rsid w:val="00D634E9"/>
    <w:rsid w:val="00D65890"/>
    <w:rsid w:val="00D675CC"/>
    <w:rsid w:val="00D67961"/>
    <w:rsid w:val="00D71B23"/>
    <w:rsid w:val="00D71D13"/>
    <w:rsid w:val="00D72B90"/>
    <w:rsid w:val="00D75D0D"/>
    <w:rsid w:val="00D80814"/>
    <w:rsid w:val="00D824AB"/>
    <w:rsid w:val="00D85739"/>
    <w:rsid w:val="00D86A3B"/>
    <w:rsid w:val="00D9068E"/>
    <w:rsid w:val="00D90B96"/>
    <w:rsid w:val="00D91A6F"/>
    <w:rsid w:val="00D91B43"/>
    <w:rsid w:val="00D9365C"/>
    <w:rsid w:val="00D96A38"/>
    <w:rsid w:val="00D97779"/>
    <w:rsid w:val="00DA3750"/>
    <w:rsid w:val="00DA4910"/>
    <w:rsid w:val="00DA544A"/>
    <w:rsid w:val="00DA5A3D"/>
    <w:rsid w:val="00DA73B0"/>
    <w:rsid w:val="00DB1371"/>
    <w:rsid w:val="00DB28B4"/>
    <w:rsid w:val="00DB3F12"/>
    <w:rsid w:val="00DB4E9B"/>
    <w:rsid w:val="00DB654F"/>
    <w:rsid w:val="00DB7A0F"/>
    <w:rsid w:val="00DC06D3"/>
    <w:rsid w:val="00DC6124"/>
    <w:rsid w:val="00DD0350"/>
    <w:rsid w:val="00DD03C8"/>
    <w:rsid w:val="00DD09F7"/>
    <w:rsid w:val="00DD7FE8"/>
    <w:rsid w:val="00DE2F65"/>
    <w:rsid w:val="00DE3288"/>
    <w:rsid w:val="00DE533C"/>
    <w:rsid w:val="00DE568C"/>
    <w:rsid w:val="00DE5B3B"/>
    <w:rsid w:val="00DE6956"/>
    <w:rsid w:val="00DE746A"/>
    <w:rsid w:val="00DF04EA"/>
    <w:rsid w:val="00DF131F"/>
    <w:rsid w:val="00DF3788"/>
    <w:rsid w:val="00DF3989"/>
    <w:rsid w:val="00DF6775"/>
    <w:rsid w:val="00E04BF5"/>
    <w:rsid w:val="00E10692"/>
    <w:rsid w:val="00E116C8"/>
    <w:rsid w:val="00E11B71"/>
    <w:rsid w:val="00E14E0A"/>
    <w:rsid w:val="00E22FAA"/>
    <w:rsid w:val="00E23226"/>
    <w:rsid w:val="00E234A6"/>
    <w:rsid w:val="00E23A57"/>
    <w:rsid w:val="00E30543"/>
    <w:rsid w:val="00E30760"/>
    <w:rsid w:val="00E322B5"/>
    <w:rsid w:val="00E32627"/>
    <w:rsid w:val="00E347EA"/>
    <w:rsid w:val="00E36774"/>
    <w:rsid w:val="00E36806"/>
    <w:rsid w:val="00E40641"/>
    <w:rsid w:val="00E50D20"/>
    <w:rsid w:val="00E51608"/>
    <w:rsid w:val="00E529C4"/>
    <w:rsid w:val="00E531BA"/>
    <w:rsid w:val="00E55CD6"/>
    <w:rsid w:val="00E57C3C"/>
    <w:rsid w:val="00E6002A"/>
    <w:rsid w:val="00E608CD"/>
    <w:rsid w:val="00E60AC5"/>
    <w:rsid w:val="00E611AE"/>
    <w:rsid w:val="00E61CD3"/>
    <w:rsid w:val="00E65891"/>
    <w:rsid w:val="00E65C89"/>
    <w:rsid w:val="00E70DB2"/>
    <w:rsid w:val="00E72C3B"/>
    <w:rsid w:val="00E72CF4"/>
    <w:rsid w:val="00E74D67"/>
    <w:rsid w:val="00E821FE"/>
    <w:rsid w:val="00E84259"/>
    <w:rsid w:val="00E92499"/>
    <w:rsid w:val="00E927A0"/>
    <w:rsid w:val="00E935C6"/>
    <w:rsid w:val="00E96114"/>
    <w:rsid w:val="00E966C5"/>
    <w:rsid w:val="00EA2994"/>
    <w:rsid w:val="00EA38B3"/>
    <w:rsid w:val="00EA5406"/>
    <w:rsid w:val="00EB1298"/>
    <w:rsid w:val="00EB4EA8"/>
    <w:rsid w:val="00EB5F9E"/>
    <w:rsid w:val="00EC0EE7"/>
    <w:rsid w:val="00EC60D2"/>
    <w:rsid w:val="00EC61C9"/>
    <w:rsid w:val="00EC6EC8"/>
    <w:rsid w:val="00ED12DD"/>
    <w:rsid w:val="00ED4734"/>
    <w:rsid w:val="00ED707E"/>
    <w:rsid w:val="00EE1CDD"/>
    <w:rsid w:val="00EF0C97"/>
    <w:rsid w:val="00EF1885"/>
    <w:rsid w:val="00EF2C15"/>
    <w:rsid w:val="00EF376B"/>
    <w:rsid w:val="00F020ED"/>
    <w:rsid w:val="00F0328F"/>
    <w:rsid w:val="00F03FD1"/>
    <w:rsid w:val="00F04FB1"/>
    <w:rsid w:val="00F054DA"/>
    <w:rsid w:val="00F05F78"/>
    <w:rsid w:val="00F06296"/>
    <w:rsid w:val="00F1447E"/>
    <w:rsid w:val="00F1487C"/>
    <w:rsid w:val="00F148A2"/>
    <w:rsid w:val="00F16BB8"/>
    <w:rsid w:val="00F2150F"/>
    <w:rsid w:val="00F24467"/>
    <w:rsid w:val="00F2703C"/>
    <w:rsid w:val="00F32057"/>
    <w:rsid w:val="00F34D0F"/>
    <w:rsid w:val="00F35F7C"/>
    <w:rsid w:val="00F369EC"/>
    <w:rsid w:val="00F37E95"/>
    <w:rsid w:val="00F40550"/>
    <w:rsid w:val="00F43925"/>
    <w:rsid w:val="00F43949"/>
    <w:rsid w:val="00F43D75"/>
    <w:rsid w:val="00F45958"/>
    <w:rsid w:val="00F52775"/>
    <w:rsid w:val="00F53B69"/>
    <w:rsid w:val="00F55D6C"/>
    <w:rsid w:val="00F61024"/>
    <w:rsid w:val="00F6235A"/>
    <w:rsid w:val="00F6432D"/>
    <w:rsid w:val="00F6487A"/>
    <w:rsid w:val="00F70B40"/>
    <w:rsid w:val="00F72CC1"/>
    <w:rsid w:val="00F80114"/>
    <w:rsid w:val="00F818FA"/>
    <w:rsid w:val="00F82712"/>
    <w:rsid w:val="00F82E81"/>
    <w:rsid w:val="00F901BD"/>
    <w:rsid w:val="00F91C1F"/>
    <w:rsid w:val="00F91F15"/>
    <w:rsid w:val="00F971C4"/>
    <w:rsid w:val="00F972C7"/>
    <w:rsid w:val="00FA1A79"/>
    <w:rsid w:val="00FA3E71"/>
    <w:rsid w:val="00FA6207"/>
    <w:rsid w:val="00FA67E9"/>
    <w:rsid w:val="00FB20FD"/>
    <w:rsid w:val="00FB3267"/>
    <w:rsid w:val="00FB4778"/>
    <w:rsid w:val="00FB483E"/>
    <w:rsid w:val="00FB6871"/>
    <w:rsid w:val="00FC2E19"/>
    <w:rsid w:val="00FC7094"/>
    <w:rsid w:val="00FD0EED"/>
    <w:rsid w:val="00FD1E3D"/>
    <w:rsid w:val="00FD3EDD"/>
    <w:rsid w:val="00FE0189"/>
    <w:rsid w:val="00FE0F88"/>
    <w:rsid w:val="00FE24E8"/>
    <w:rsid w:val="00FE2A35"/>
    <w:rsid w:val="00FE66EA"/>
    <w:rsid w:val="00FF119B"/>
    <w:rsid w:val="00FF27C8"/>
    <w:rsid w:val="00FF3527"/>
    <w:rsid w:val="00FF4AC5"/>
    <w:rsid w:val="00FF4C99"/>
    <w:rsid w:val="00FF7135"/>
    <w:rsid w:val="09A44385"/>
    <w:rsid w:val="14FAB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7ACEF"/>
  <w15:chartTrackingRefBased/>
  <w15:docId w15:val="{520CA132-93EB-46CA-AE79-169474F2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B2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C1A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1A95"/>
  </w:style>
  <w:style w:type="paragraph" w:styleId="Sidefod">
    <w:name w:val="footer"/>
    <w:basedOn w:val="Normal"/>
    <w:link w:val="SidefodTegn"/>
    <w:uiPriority w:val="99"/>
    <w:unhideWhenUsed/>
    <w:rsid w:val="003C1A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1A95"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307B19"/>
    <w:pPr>
      <w:outlineLvl w:val="9"/>
    </w:pPr>
    <w:rPr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860BF9"/>
    <w:rPr>
      <w:color w:val="80808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D615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D6157"/>
    <w:rPr>
      <w:color w:val="0563C1" w:themeColor="hyperlink"/>
      <w:u w:val="single"/>
    </w:rPr>
  </w:style>
  <w:style w:type="paragraph" w:styleId="Korrektur">
    <w:name w:val="Revision"/>
    <w:hidden/>
    <w:uiPriority w:val="99"/>
    <w:semiHidden/>
    <w:rsid w:val="00DE533C"/>
    <w:pPr>
      <w:spacing w:after="0" w:line="240" w:lineRule="auto"/>
    </w:pPr>
  </w:style>
  <w:style w:type="paragraph" w:styleId="Ingenafstand">
    <w:name w:val="No Spacing"/>
    <w:link w:val="IngenafstandTegn"/>
    <w:uiPriority w:val="1"/>
    <w:qFormat/>
    <w:rsid w:val="00DB654F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B654F"/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B2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927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5503C-7ED0-4F08-AE34-6CBC5723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3395</Characters>
  <Application>Microsoft Office Word</Application>
  <DocSecurity>0</DocSecurity>
  <Lines>72</Lines>
  <Paragraphs>55</Paragraphs>
  <ScaleCrop>false</ScaleCrop>
  <Company>Sukkertoppen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Bestemmelse af molarmassen af lightergas</dc:title>
  <dc:subject/>
  <dc:creator>Robin Alan Koyuncu</dc:creator>
  <cp:keywords/>
  <dc:description/>
  <cp:lastModifiedBy>Robin Alan Koyuncu</cp:lastModifiedBy>
  <cp:revision>2</cp:revision>
  <dcterms:created xsi:type="dcterms:W3CDTF">2023-03-31T11:13:00Z</dcterms:created>
  <dcterms:modified xsi:type="dcterms:W3CDTF">2023-03-31T11:13:00Z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ed6b9c61-b894-4d4a-af36-16591dfbdc57</vt:lpwstr>
  </property>
</Properties>
</file>