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5E" w:rsidRPr="00796BFF" w:rsidRDefault="00B4585E">
      <w:pPr>
        <w:rPr>
          <w:i/>
          <w:sz w:val="24"/>
        </w:rPr>
      </w:pPr>
      <w:r w:rsidRPr="00796BFF">
        <w:rPr>
          <w:i/>
          <w:sz w:val="24"/>
        </w:rPr>
        <w:t>Elastic moduli of membranes. Excerpt from Derek Marsh’s ‘Handbook of lipid bilayers’</w:t>
      </w:r>
    </w:p>
    <w:p w:rsidR="00B4585E" w:rsidRPr="00B4585E" w:rsidRDefault="00B4585E">
      <w:pPr>
        <w:rPr>
          <w:sz w:val="24"/>
        </w:rPr>
      </w:pPr>
    </w:p>
    <w:p w:rsidR="00B4585E" w:rsidRPr="0048541C" w:rsidRDefault="00B4585E">
      <w:pPr>
        <w:rPr>
          <w:sz w:val="28"/>
        </w:rPr>
      </w:pPr>
      <w:r w:rsidRPr="0048541C">
        <w:rPr>
          <w:sz w:val="28"/>
        </w:rPr>
        <w:t>Isothermal area extension modulus:</w:t>
      </w:r>
    </w:p>
    <w:p w:rsidR="00B4585E" w:rsidRPr="00B4585E" w:rsidRDefault="00B4585E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A 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T,V</m:t>
              </m:r>
            </m:sub>
          </m:sSub>
        </m:oMath>
      </m:oMathPara>
      <w:bookmarkStart w:id="0" w:name="_GoBack"/>
      <w:bookmarkEnd w:id="0"/>
    </w:p>
    <w:p w:rsidR="00B4585E" w:rsidRPr="0048541C" w:rsidRDefault="00B4585E">
      <w:pPr>
        <w:rPr>
          <w:sz w:val="28"/>
        </w:rPr>
      </w:pPr>
      <w:r w:rsidRPr="0048541C">
        <w:rPr>
          <w:sz w:val="28"/>
        </w:rPr>
        <w:t xml:space="preserve">where </w:t>
      </w:r>
      <w:r w:rsidRPr="00952784">
        <w:rPr>
          <w:rFonts w:ascii="Times New Roman" w:hAnsi="Times New Roman" w:cs="Times New Roman"/>
          <w:i/>
          <w:sz w:val="32"/>
        </w:rPr>
        <w:t>A</w:t>
      </w:r>
      <w:r w:rsidRPr="0048541C">
        <w:rPr>
          <w:sz w:val="28"/>
        </w:rPr>
        <w:t xml:space="preserve"> – area, </w:t>
      </w:r>
      <w:r w:rsidRPr="00952784">
        <w:rPr>
          <w:rFonts w:ascii="Symbol" w:hAnsi="Symbol"/>
          <w:i/>
          <w:sz w:val="36"/>
        </w:rPr>
        <w:t></w:t>
      </w:r>
      <w:r w:rsidRPr="0048541C">
        <w:rPr>
          <w:sz w:val="28"/>
        </w:rPr>
        <w:t xml:space="preserve"> = two-dimensional tension (</w:t>
      </w:r>
      <w:proofErr w:type="spellStart"/>
      <w:r w:rsidRPr="0048541C">
        <w:rPr>
          <w:rFonts w:ascii="Times New Roman" w:hAnsi="Times New Roman" w:cs="Times New Roman"/>
          <w:sz w:val="28"/>
        </w:rPr>
        <w:t>mN</w:t>
      </w:r>
      <w:proofErr w:type="spellEnd"/>
      <w:r w:rsidRPr="0048541C">
        <w:rPr>
          <w:rFonts w:ascii="Times New Roman" w:hAnsi="Times New Roman" w:cs="Times New Roman"/>
          <w:sz w:val="28"/>
        </w:rPr>
        <w:t>/m</w:t>
      </w:r>
      <w:r w:rsidRPr="0048541C">
        <w:rPr>
          <w:sz w:val="28"/>
        </w:rPr>
        <w:t>)</w:t>
      </w:r>
    </w:p>
    <w:p w:rsidR="00B4585E" w:rsidRPr="0048541C" w:rsidRDefault="00B4585E">
      <w:pPr>
        <w:rPr>
          <w:sz w:val="28"/>
        </w:rPr>
      </w:pPr>
      <w:r w:rsidRPr="0048541C">
        <w:rPr>
          <w:rFonts w:ascii="Times New Roman" w:hAnsi="Times New Roman" w:cs="Times New Roman"/>
          <w:i/>
          <w:sz w:val="32"/>
        </w:rPr>
        <w:t>K</w:t>
      </w:r>
      <w:r w:rsidRPr="0048541C">
        <w:rPr>
          <w:rFonts w:ascii="Times New Roman" w:hAnsi="Times New Roman" w:cs="Times New Roman"/>
          <w:i/>
          <w:sz w:val="32"/>
          <w:vertAlign w:val="subscript"/>
        </w:rPr>
        <w:t>A</w:t>
      </w:r>
      <w:r w:rsidRPr="0048541C">
        <w:rPr>
          <w:sz w:val="28"/>
        </w:rPr>
        <w:t xml:space="preserve"> </w:t>
      </w:r>
      <w:r w:rsidR="003D66EF" w:rsidRPr="0048541C">
        <w:rPr>
          <w:sz w:val="28"/>
        </w:rPr>
        <w:t xml:space="preserve">  </w:t>
      </w:r>
      <w:r w:rsidRPr="0048541C">
        <w:rPr>
          <w:sz w:val="28"/>
        </w:rPr>
        <w:t xml:space="preserve">is measured in </w:t>
      </w:r>
      <w:proofErr w:type="spellStart"/>
      <w:r w:rsidRPr="0048541C">
        <w:rPr>
          <w:rFonts w:ascii="Times New Roman" w:hAnsi="Times New Roman" w:cs="Times New Roman"/>
          <w:sz w:val="28"/>
        </w:rPr>
        <w:t>mN</w:t>
      </w:r>
      <w:proofErr w:type="spellEnd"/>
      <w:r w:rsidRPr="0048541C">
        <w:rPr>
          <w:rFonts w:ascii="Times New Roman" w:hAnsi="Times New Roman" w:cs="Times New Roman"/>
          <w:sz w:val="28"/>
        </w:rPr>
        <w:t>/m</w:t>
      </w:r>
      <w:r w:rsidRPr="0048541C">
        <w:rPr>
          <w:sz w:val="28"/>
        </w:rPr>
        <w:t xml:space="preserve"> </w:t>
      </w:r>
    </w:p>
    <w:p w:rsidR="00F935D2" w:rsidRPr="0048541C" w:rsidRDefault="00F935D2">
      <w:pPr>
        <w:rPr>
          <w:sz w:val="28"/>
        </w:rPr>
      </w:pPr>
      <w:proofErr w:type="spellStart"/>
      <w:r w:rsidRPr="0048541C">
        <w:rPr>
          <w:sz w:val="28"/>
        </w:rPr>
        <w:t>Dioleyl</w:t>
      </w:r>
      <w:proofErr w:type="spellEnd"/>
      <w:r w:rsidRPr="0048541C">
        <w:rPr>
          <w:sz w:val="28"/>
        </w:rPr>
        <w:t xml:space="preserve"> (C18) PC at 20oC</w:t>
      </w:r>
      <w:r w:rsidRPr="0048541C">
        <w:rPr>
          <w:sz w:val="28"/>
        </w:rPr>
        <w:tab/>
      </w:r>
      <w:r w:rsidRPr="0048541C">
        <w:rPr>
          <w:sz w:val="28"/>
        </w:rPr>
        <w:tab/>
      </w:r>
      <w:r w:rsidR="007F3F44" w:rsidRPr="0048541C">
        <w:rPr>
          <w:sz w:val="28"/>
        </w:rPr>
        <w:tab/>
      </w:r>
      <w:r w:rsidR="007F3F44" w:rsidRPr="0048541C">
        <w:rPr>
          <w:sz w:val="28"/>
        </w:rPr>
        <w:tab/>
      </w:r>
      <w:r w:rsidR="00C94DB7">
        <w:rPr>
          <w:sz w:val="28"/>
        </w:rPr>
        <w:tab/>
      </w:r>
      <w:r w:rsidRPr="0048541C">
        <w:rPr>
          <w:sz w:val="28"/>
        </w:rPr>
        <w:t xml:space="preserve">209-265 </w:t>
      </w:r>
      <w:r w:rsidRPr="0048541C">
        <w:rPr>
          <w:sz w:val="28"/>
        </w:rPr>
        <w:tab/>
      </w:r>
      <w:proofErr w:type="spellStart"/>
      <w:r w:rsidRPr="0048541C">
        <w:rPr>
          <w:sz w:val="28"/>
        </w:rPr>
        <w:t>mN</w:t>
      </w:r>
      <w:proofErr w:type="spellEnd"/>
      <w:r w:rsidRPr="0048541C">
        <w:rPr>
          <w:sz w:val="28"/>
        </w:rPr>
        <w:t>/m</w:t>
      </w:r>
    </w:p>
    <w:p w:rsidR="00D4342F" w:rsidRPr="0048541C" w:rsidRDefault="00D4342F" w:rsidP="00D4342F">
      <w:pPr>
        <w:rPr>
          <w:sz w:val="28"/>
        </w:rPr>
      </w:pPr>
      <w:proofErr w:type="spellStart"/>
      <w:r w:rsidRPr="0048541C">
        <w:rPr>
          <w:sz w:val="28"/>
        </w:rPr>
        <w:t>Dioleyl</w:t>
      </w:r>
      <w:proofErr w:type="spellEnd"/>
      <w:r w:rsidRPr="0048541C">
        <w:rPr>
          <w:sz w:val="28"/>
        </w:rPr>
        <w:t xml:space="preserve"> (C18) PC </w:t>
      </w:r>
      <w:r w:rsidR="007F3F44" w:rsidRPr="0048541C">
        <w:rPr>
          <w:sz w:val="28"/>
        </w:rPr>
        <w:t xml:space="preserve">+ Cholesterol (1:1) </w:t>
      </w:r>
      <w:r w:rsidRPr="0048541C">
        <w:rPr>
          <w:sz w:val="28"/>
        </w:rPr>
        <w:t>at 2</w:t>
      </w:r>
      <w:r w:rsidR="007F3F44" w:rsidRPr="0048541C">
        <w:rPr>
          <w:sz w:val="28"/>
        </w:rPr>
        <w:t>2</w:t>
      </w:r>
      <w:r w:rsidRPr="0048541C">
        <w:rPr>
          <w:sz w:val="28"/>
          <w:vertAlign w:val="superscript"/>
        </w:rPr>
        <w:t>o</w:t>
      </w:r>
      <w:r w:rsidRPr="0048541C">
        <w:rPr>
          <w:sz w:val="28"/>
        </w:rPr>
        <w:t>C</w:t>
      </w:r>
      <w:r w:rsidRPr="0048541C">
        <w:rPr>
          <w:sz w:val="28"/>
        </w:rPr>
        <w:tab/>
      </w:r>
      <w:r w:rsidRPr="0048541C">
        <w:rPr>
          <w:sz w:val="28"/>
        </w:rPr>
        <w:tab/>
      </w:r>
      <w:r w:rsidR="000B2384" w:rsidRPr="0048541C">
        <w:rPr>
          <w:sz w:val="28"/>
        </w:rPr>
        <w:t>600-</w:t>
      </w:r>
      <w:r w:rsidR="007F3F44" w:rsidRPr="0048541C">
        <w:rPr>
          <w:sz w:val="28"/>
        </w:rPr>
        <w:t>685</w:t>
      </w:r>
      <w:r w:rsidRPr="0048541C">
        <w:rPr>
          <w:sz w:val="28"/>
        </w:rPr>
        <w:t xml:space="preserve"> </w:t>
      </w:r>
      <w:r w:rsidRPr="0048541C">
        <w:rPr>
          <w:sz w:val="28"/>
        </w:rPr>
        <w:tab/>
      </w:r>
      <w:proofErr w:type="spellStart"/>
      <w:r w:rsidRPr="0048541C">
        <w:rPr>
          <w:sz w:val="28"/>
        </w:rPr>
        <w:t>mN</w:t>
      </w:r>
      <w:proofErr w:type="spellEnd"/>
      <w:r w:rsidRPr="0048541C">
        <w:rPr>
          <w:sz w:val="28"/>
        </w:rPr>
        <w:t>/m</w:t>
      </w:r>
    </w:p>
    <w:p w:rsidR="002C31CC" w:rsidRPr="00C94DB7" w:rsidRDefault="002C31CC">
      <w:pPr>
        <w:rPr>
          <w:sz w:val="28"/>
          <w:u w:val="single"/>
        </w:rPr>
      </w:pPr>
      <w:r w:rsidRPr="00C94DB7">
        <w:rPr>
          <w:sz w:val="28"/>
          <w:u w:val="single"/>
        </w:rPr>
        <w:t>The bacterial inner membrane is not soft, so the second estimate seems adequate.</w:t>
      </w:r>
    </w:p>
    <w:p w:rsidR="002C31CC" w:rsidRPr="0048541C" w:rsidRDefault="002C31CC">
      <w:pPr>
        <w:rPr>
          <w:sz w:val="28"/>
        </w:rPr>
      </w:pPr>
      <w:r w:rsidRPr="0048541C">
        <w:rPr>
          <w:sz w:val="28"/>
        </w:rPr>
        <w:t>We relate 2D extension modulus to the bulk modulus:</w:t>
      </w:r>
    </w:p>
    <w:p w:rsidR="002C31CC" w:rsidRPr="002C31CC" w:rsidRDefault="002C31CC" w:rsidP="002C31CC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A 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tension</m:t>
              </m:r>
            </m:num>
            <m:den>
              <m:r>
                <w:rPr>
                  <w:rFonts w:ascii="Cambria Math" w:hAnsi="Cambria Math"/>
                  <w:sz w:val="28"/>
                </w:rPr>
                <m:t>rel.expansion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force/</m:t>
              </m:r>
              <m:r>
                <w:rPr>
                  <w:rFonts w:ascii="Cambria Math" w:hAnsi="Cambria Math"/>
                  <w:sz w:val="28"/>
                </w:rPr>
                <m:t>length</m:t>
              </m:r>
            </m:num>
            <m:den>
              <m:r>
                <w:rPr>
                  <w:rFonts w:ascii="Cambria Math" w:hAnsi="Cambria Math"/>
                  <w:sz w:val="28"/>
                </w:rPr>
                <m:t>∆A/A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N/m</m:t>
              </m:r>
            </m:num>
            <m:den>
              <m:r>
                <w:rPr>
                  <w:rFonts w:ascii="Cambria Math" w:hAnsi="Cambria Math"/>
                  <w:sz w:val="28"/>
                </w:rPr>
                <m:t>m/m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</m:oMath>
      </m:oMathPara>
    </w:p>
    <w:p w:rsidR="002C31CC" w:rsidRDefault="00C308AD">
      <w:pPr>
        <w:rPr>
          <w:sz w:val="24"/>
        </w:rPr>
      </w:pPr>
      <w:r>
        <w:rPr>
          <w:sz w:val="24"/>
        </w:rPr>
        <w:t xml:space="preserve">If we divide it </w:t>
      </w:r>
      <w:r>
        <w:rPr>
          <w:sz w:val="24"/>
        </w:rPr>
        <w:t>by the membrane thickness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we get the bulk elastic modulus</w:t>
      </w:r>
    </w:p>
    <w:p w:rsidR="00C308AD" w:rsidRPr="002C31CC" w:rsidRDefault="00C308AD" w:rsidP="00C308A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E</m:t>
          </m:r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stress</m:t>
              </m:r>
            </m:num>
            <m:den>
              <m:r>
                <w:rPr>
                  <w:rFonts w:ascii="Cambria Math" w:hAnsi="Cambria Math"/>
                  <w:sz w:val="28"/>
                </w:rPr>
                <m:t>strain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pressure</m:t>
              </m:r>
            </m:num>
            <m:den>
              <m:r>
                <w:rPr>
                  <w:rFonts w:ascii="Cambria Math" w:hAnsi="Cambria Math"/>
                  <w:sz w:val="28"/>
                </w:rPr>
                <m:t>rel.expansion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force/</m:t>
              </m:r>
              <m:r>
                <w:rPr>
                  <w:rFonts w:ascii="Cambria Math" w:hAnsi="Cambria Math"/>
                  <w:sz w:val="28"/>
                </w:rPr>
                <m:t xml:space="preserve">crossectional </m:t>
              </m:r>
              <m:r>
                <w:rPr>
                  <w:rFonts w:ascii="Cambria Math" w:hAnsi="Cambria Math"/>
                  <w:sz w:val="28"/>
                </w:rPr>
                <m:t>area</m:t>
              </m:r>
            </m:num>
            <m:den>
              <m:r>
                <w:rPr>
                  <w:rFonts w:ascii="Cambria Math" w:hAnsi="Cambria Math"/>
                  <w:sz w:val="28"/>
                </w:rPr>
                <m:t>∆A/A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m/m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C308AD" w:rsidRDefault="00C308AD">
      <w:pPr>
        <w:rPr>
          <w:sz w:val="24"/>
        </w:rPr>
      </w:pPr>
    </w:p>
    <w:p w:rsidR="002C31CC" w:rsidRDefault="002C31CC">
      <w:pPr>
        <w:rPr>
          <w:color w:val="FF0000"/>
          <w:sz w:val="24"/>
        </w:rPr>
      </w:pPr>
      <w:r w:rsidRPr="00C308AD">
        <w:rPr>
          <w:sz w:val="28"/>
        </w:rPr>
        <w:t xml:space="preserve">If the 2D elastic area extension modulus is 600 </w:t>
      </w:r>
      <w:proofErr w:type="spellStart"/>
      <w:r w:rsidRPr="00C308AD">
        <w:rPr>
          <w:sz w:val="28"/>
        </w:rPr>
        <w:t>mN</w:t>
      </w:r>
      <w:proofErr w:type="spellEnd"/>
      <w:r w:rsidRPr="00C308AD">
        <w:rPr>
          <w:sz w:val="28"/>
        </w:rPr>
        <w:t xml:space="preserve">/m, we </w:t>
      </w:r>
      <w:r w:rsidR="0048541C">
        <w:rPr>
          <w:sz w:val="28"/>
        </w:rPr>
        <w:t xml:space="preserve">divide it by 5 nm and </w:t>
      </w:r>
      <w:r w:rsidRPr="00C308AD">
        <w:rPr>
          <w:sz w:val="28"/>
        </w:rPr>
        <w:t>get the bulk elastic modulus E = 120 MPa</w:t>
      </w:r>
      <w:r w:rsidR="0048541C">
        <w:rPr>
          <w:sz w:val="24"/>
        </w:rPr>
        <w:t xml:space="preserve">, </w:t>
      </w:r>
      <w:r w:rsidR="0048541C" w:rsidRPr="0048541C">
        <w:rPr>
          <w:color w:val="FF0000"/>
          <w:sz w:val="24"/>
        </w:rPr>
        <w:t>(it is 12x what Sai used</w:t>
      </w:r>
      <w:r w:rsidR="0048541C">
        <w:rPr>
          <w:color w:val="FF0000"/>
          <w:sz w:val="24"/>
        </w:rPr>
        <w:t xml:space="preserve"> in FEP simulations</w:t>
      </w:r>
      <w:r w:rsidR="0048541C" w:rsidRPr="0048541C">
        <w:rPr>
          <w:color w:val="FF0000"/>
          <w:sz w:val="24"/>
        </w:rPr>
        <w:t>)</w:t>
      </w:r>
    </w:p>
    <w:p w:rsidR="00F67010" w:rsidRPr="00B4585E" w:rsidRDefault="00F67010">
      <w:pPr>
        <w:rPr>
          <w:sz w:val="24"/>
        </w:rPr>
      </w:pPr>
      <w:r>
        <w:rPr>
          <w:sz w:val="28"/>
        </w:rPr>
        <w:t xml:space="preserve">If </w:t>
      </w:r>
      <w:r w:rsidRPr="00C308AD">
        <w:rPr>
          <w:sz w:val="28"/>
        </w:rPr>
        <w:t xml:space="preserve">area extension modulus is </w:t>
      </w:r>
      <w:r>
        <w:rPr>
          <w:sz w:val="28"/>
        </w:rPr>
        <w:t>3</w:t>
      </w:r>
      <w:r w:rsidRPr="00C308AD">
        <w:rPr>
          <w:sz w:val="28"/>
        </w:rPr>
        <w:t xml:space="preserve">00 </w:t>
      </w:r>
      <w:proofErr w:type="spellStart"/>
      <w:r w:rsidRPr="00C308AD">
        <w:rPr>
          <w:sz w:val="28"/>
        </w:rPr>
        <w:t>mN</w:t>
      </w:r>
      <w:proofErr w:type="spellEnd"/>
      <w:r w:rsidRPr="00C308AD">
        <w:rPr>
          <w:sz w:val="28"/>
        </w:rPr>
        <w:t>/m</w:t>
      </w:r>
      <w:r>
        <w:rPr>
          <w:sz w:val="28"/>
        </w:rPr>
        <w:t>, we get E = 60 MPa.</w:t>
      </w:r>
    </w:p>
    <w:sectPr w:rsidR="00F67010" w:rsidRPr="00B4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yNTOwtDA3MrAwNzRQ0lEKTi0uzszPAykwrAUAo3aixiwAAAA="/>
  </w:docVars>
  <w:rsids>
    <w:rsidRoot w:val="00B4585E"/>
    <w:rsid w:val="00033455"/>
    <w:rsid w:val="000B2384"/>
    <w:rsid w:val="002C31CC"/>
    <w:rsid w:val="003D66EF"/>
    <w:rsid w:val="0048541C"/>
    <w:rsid w:val="00796BFF"/>
    <w:rsid w:val="007F3F44"/>
    <w:rsid w:val="00952784"/>
    <w:rsid w:val="00B4585E"/>
    <w:rsid w:val="00C308AD"/>
    <w:rsid w:val="00C94DB7"/>
    <w:rsid w:val="00D4342F"/>
    <w:rsid w:val="00F67010"/>
    <w:rsid w:val="00F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DE694"/>
  <w15:chartTrackingRefBased/>
  <w15:docId w15:val="{08FADB6C-1B92-42AE-91CF-65BB775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864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I. Sukharev</dc:creator>
  <cp:keywords/>
  <dc:description/>
  <cp:lastModifiedBy>Sergei I. Sukharev</cp:lastModifiedBy>
  <cp:revision>9</cp:revision>
  <dcterms:created xsi:type="dcterms:W3CDTF">2025-02-28T22:41:00Z</dcterms:created>
  <dcterms:modified xsi:type="dcterms:W3CDTF">2025-02-28T23:42:00Z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5a4b3cc3-965d-47ff-9527-6d4ff14c439d</vt:lpwstr>
  </property>
</Properties>
</file>