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bookmarkStart w:name="_Hlk202375277" w:id="0"/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12"/>
          <w:szCs w:val="12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pacing w:after="0" w:line="240" w:lineRule="auto"/>
        <w:ind w:left="720" w:firstLine="0"/>
        <w:jc w:val="both"/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Bandhan Bank</w:t>
      </w:r>
      <w:r>
        <w:rPr>
          <w:rStyle w:val="None"/>
          <w:rtl w:val="0"/>
        </w:rPr>
        <w:t xml:space="preserve"> </w:t>
      </w:r>
    </w:p>
    <w:p>
      <w:pPr>
        <w:pStyle w:val="Body A"/>
      </w:pPr>
      <w:r>
        <w:rPr>
          <w:rStyle w:val="None"/>
          <w:rtl w:val="0"/>
        </w:rPr>
        <w:t xml:space="preserve">            </w:t>
      </w:r>
    </w:p>
    <w:p>
      <w:pPr>
        <w:pStyle w:val="Body A"/>
        <w:spacing w:after="0" w:line="240" w:lineRule="auto"/>
        <w:ind w:left="990" w:hanging="27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 A"/>
        <w:spacing w:after="0" w:line="240" w:lineRule="auto"/>
        <w:ind w:firstLine="720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val="single"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val="single"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i w:val="1"/>
          <w:iCs w:val="1"/>
          <w:sz w:val="28"/>
          <w:szCs w:val="28"/>
          <w:u w:val="single"/>
        </w:rPr>
      </w:pPr>
      <w:r>
        <w:rPr>
          <w:rStyle w:val="None"/>
          <w:rFonts w:ascii="Bookman Old Style" w:hAnsi="Bookman Old Style"/>
          <w:b w:val="1"/>
          <w:bCs w:val="1"/>
          <w:i w:val="1"/>
          <w:iCs w:val="1"/>
          <w:sz w:val="28"/>
          <w:szCs w:val="28"/>
          <w:u w:val="single"/>
          <w:rtl w:val="0"/>
          <w:lang w:val="en-US"/>
        </w:rPr>
        <w:t>Notice u/s 94 BNSS, 2023</w:t>
      </w:r>
    </w:p>
    <w:p>
      <w:pPr>
        <w:pStyle w:val="Body A"/>
        <w:spacing w:before="240"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Style w:val="None"/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sz w:val="20"/>
          <w:szCs w:val="20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Style w:val="None"/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ATM. The details of transaction are as under: -</w:t>
      </w:r>
    </w:p>
    <w:p>
      <w:pPr>
        <w:pStyle w:val="Body A"/>
        <w:spacing w:after="0"/>
        <w:jc w:val="both"/>
        <w:rPr>
          <w:rStyle w:val="None"/>
          <w:sz w:val="4"/>
          <w:szCs w:val="4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8327" w:type="dxa"/>
        <w:jc w:val="left"/>
        <w:tblInd w:w="81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1842"/>
        <w:gridCol w:w="2977"/>
        <w:gridCol w:w="1701"/>
        <w:gridCol w:w="1276"/>
      </w:tblGrid>
      <w:tr>
        <w:tblPrEx>
          <w:shd w:val="clear" w:color="auto" w:fill="cad1d7"/>
        </w:tblPrEx>
        <w:trPr>
          <w:trHeight w:val="470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Bank Account No. </w:t>
            </w:r>
          </w:p>
        </w:tc>
        <w:tc>
          <w:tcPr>
            <w:tcW w:type="dxa" w:w="297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ATM ID &amp; Place</w:t>
            </w:r>
          </w:p>
        </w:tc>
        <w:tc>
          <w:tcPr>
            <w:tcW w:type="dxa" w:w="1701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Transaction Date &amp; Time</w:t>
            </w:r>
          </w:p>
        </w:tc>
        <w:tc>
          <w:tcPr>
            <w:tcW w:type="dxa" w:w="1276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5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20200084477078</w:t>
            </w:r>
          </w:p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  <w:rPr>
                <w:rStyle w:val="None"/>
                <w:rFonts w:ascii="Calibri" w:cs="Calibri" w:hAnsi="Calibri" w:eastAsia="Calibri"/>
                <w:shd w:val="nil" w:color="auto" w:fill="auto"/>
              </w:rPr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ATM ID :-BN185601</w:t>
            </w:r>
          </w:p>
          <w:p>
            <w:pPr>
              <w:pStyle w:val="Body A"/>
              <w:bidi w:val="0"/>
              <w:spacing w:after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Place of ATM :-R.N. Mukherjee RoadMetro 700001</w:t>
            </w:r>
          </w:p>
        </w:tc>
        <w:tc>
          <w:tcPr>
            <w:tcW w:type="dxa" w:w="170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31/05/2025 14:39:PM</w:t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1,65,000.00</w:t>
            </w:r>
          </w:p>
        </w:tc>
      </w:tr>
    </w:tbl>
    <w:p>
      <w:pPr>
        <w:pStyle w:val="Body A"/>
        <w:widowControl w:val="0"/>
        <w:spacing w:after="0" w:line="240" w:lineRule="auto"/>
        <w:ind w:left="710" w:hanging="710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 A"/>
        <w:widowControl w:val="0"/>
        <w:spacing w:after="0" w:line="240" w:lineRule="auto"/>
        <w:ind w:left="602" w:hanging="602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 A"/>
        <w:shd w:val="clear" w:color="auto" w:fill="ffffff"/>
        <w:spacing w:after="0" w:line="240" w:lineRule="auto"/>
        <w:ind w:left="1440" w:firstLine="0"/>
        <w:jc w:val="both"/>
        <w:rPr>
          <w:rStyle w:val="None"/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 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 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 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 A"/>
        <w:tabs>
          <w:tab w:val="left" w:pos="270"/>
        </w:tabs>
        <w:spacing w:after="0"/>
        <w:jc w:val="both"/>
        <w:rPr>
          <w:rStyle w:val="None"/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Style w:val="None"/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Style w:val="None"/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Style w:val="None"/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4"/>
          <w:szCs w:val="24"/>
          <w:rtl w:val="0"/>
          <w:lang w:val="it-IT"/>
        </w:rPr>
        <w:t>IFSO/Special Cell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bookmarkEnd w:id="0"/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2"/>
  </w:abstractNum>
  <w:abstractNum w:abstractNumId="1">
    <w:multiLevelType w:val="hybridMultilevel"/>
    <w:styleLink w:val="Imported Style 2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val="single"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2">
    <w:name w:val="Imported Style 2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