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shd w:val="clear" w:color="auto" w:fill="ffffff"/>
        <w:spacing w:after="0" w:line="253" w:lineRule="atLeast"/>
        <w:jc w:val="center"/>
        <w:rPr>
          <w:rFonts w:ascii="Bookman Old Style" w:cs="Bookman Old Style" w:hAnsi="Bookman Old Style" w:eastAsia="Bookman Old Style"/>
          <w:b w:val="1"/>
          <w:bCs w:val="1"/>
          <w:kern w:val="0"/>
          <w:sz w:val="18"/>
          <w:szCs w:val="18"/>
          <w:u w:val="single"/>
        </w:rPr>
      </w:pPr>
      <w:r>
        <w:rPr>
          <w:rFonts w:ascii="Bookman Old Style" w:hAnsi="Bookman Old Style"/>
          <w:b w:val="1"/>
          <w:bCs w:val="1"/>
          <w:kern w:val="0"/>
          <w:sz w:val="18"/>
          <w:szCs w:val="18"/>
          <w:u w:val="single"/>
          <w:rtl w:val="0"/>
          <w:lang w:val="en-US"/>
        </w:rPr>
        <w:t>OFFICE OF THE CYBER CRIME UNIT, IFSO, SPECIAL CELL, DELHI POLICE</w:t>
      </w:r>
    </w:p>
    <w:p>
      <w:pPr>
        <w:pStyle w:val="Body A"/>
        <w:shd w:val="clear" w:color="auto" w:fill="ffffff"/>
        <w:spacing w:after="0" w:line="253" w:lineRule="atLeast"/>
        <w:ind w:left="90" w:hanging="90"/>
        <w:jc w:val="center"/>
        <w:rPr>
          <w:rFonts w:ascii="Bookman Old Style" w:cs="Bookman Old Style" w:hAnsi="Bookman Old Style" w:eastAsia="Bookman Old Style"/>
          <w:kern w:val="0"/>
          <w:sz w:val="18"/>
          <w:szCs w:val="18"/>
        </w:rPr>
      </w:pPr>
      <w:r>
        <w:rPr>
          <w:rFonts w:ascii="Bookman Old Style" w:hAnsi="Bookman Old Style"/>
          <w:b w:val="1"/>
          <w:bCs w:val="1"/>
          <w:kern w:val="0"/>
          <w:sz w:val="18"/>
          <w:szCs w:val="18"/>
          <w:u w:val="single"/>
          <w:rtl w:val="0"/>
          <w:lang w:val="en-US"/>
        </w:rPr>
        <w:t>SEC - 16C, DWARKA, NEW DELHI - 110078</w:t>
      </w:r>
    </w:p>
    <w:p>
      <w:pPr>
        <w:pStyle w:val="Body A"/>
        <w:shd w:val="clear" w:color="auto" w:fill="ffffff"/>
        <w:spacing w:after="0" w:line="240" w:lineRule="auto"/>
        <w:jc w:val="center"/>
        <w:rPr>
          <w:rStyle w:val="Hyperlink.0"/>
        </w:rPr>
      </w:pPr>
      <w:r>
        <w:rPr>
          <w:rFonts w:ascii="Bookman Old Style" w:hAnsi="Bookman Old Style"/>
          <w:outline w:val="0"/>
          <w:color w:val="222222"/>
          <w:kern w:val="0"/>
          <w:sz w:val="18"/>
          <w:szCs w:val="18"/>
          <w:u w:val="single" w:color="222222"/>
          <w:rtl w:val="0"/>
          <w:lang w:val="en-US"/>
          <w14:textFill>
            <w14:solidFill>
              <w14:srgbClr w14:val="222222"/>
            </w14:solidFill>
          </w14:textFill>
        </w:rPr>
        <w:t>Contact No. 011-20892632, E-M</w:t>
      </w:r>
      <w:r>
        <w:rPr>
          <w:rFonts w:ascii="Bookman Old Style" w:hAnsi="Bookman Old Style"/>
          <w:kern w:val="0"/>
          <w:sz w:val="18"/>
          <w:szCs w:val="18"/>
          <w:u w:val="single"/>
          <w:rtl w:val="0"/>
          <w:lang w:val="en-US"/>
        </w:rPr>
        <w:t xml:space="preserve">ail ID 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"mailto:acp-cybercell1@delhipolice.gov.in"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acp-cybercell1@delhipolice.gov.in</w:t>
      </w:r>
      <w:r>
        <w:rPr/>
        <w:fldChar w:fldCharType="end" w:fldLock="0"/>
      </w:r>
    </w:p>
    <w:p>
      <w:pPr>
        <w:pStyle w:val="Body A"/>
        <w:shd w:val="clear" w:color="auto" w:fill="ffffff"/>
        <w:spacing w:after="0" w:line="240" w:lineRule="auto"/>
        <w:jc w:val="center"/>
        <w:rPr>
          <w:rStyle w:val="None"/>
          <w:rFonts w:ascii="Bookman Old Style" w:cs="Bookman Old Style" w:hAnsi="Bookman Old Style" w:eastAsia="Bookman Old Style"/>
          <w:outline w:val="0"/>
          <w:color w:val="222222"/>
          <w:kern w:val="0"/>
          <w:sz w:val="18"/>
          <w:szCs w:val="18"/>
          <w:u w:color="222222"/>
          <w14:textFill>
            <w14:solidFill>
              <w14:srgbClr w14:val="222222"/>
            </w14:solidFill>
          </w14:textFill>
        </w:rPr>
      </w:pPr>
    </w:p>
    <w:p>
      <w:pPr>
        <w:pStyle w:val="Body A"/>
        <w:shd w:val="clear" w:color="auto" w:fill="ffffff"/>
        <w:spacing w:after="0" w:line="240" w:lineRule="auto"/>
        <w:jc w:val="center"/>
        <w:rPr>
          <w:rStyle w:val="None"/>
          <w:rFonts w:ascii="Bookman Old Style" w:cs="Bookman Old Style" w:hAnsi="Bookman Old Style" w:eastAsia="Bookman Old Style"/>
          <w:b w:val="1"/>
          <w:bCs w:val="1"/>
          <w:i w:val="1"/>
          <w:iCs w:val="1"/>
          <w:kern w:val="0"/>
          <w:sz w:val="18"/>
          <w:szCs w:val="18"/>
          <w:u w:val="single"/>
        </w:rPr>
      </w:pPr>
      <w:r>
        <w:rPr>
          <w:rStyle w:val="None"/>
          <w:rFonts w:ascii="Bookman Old Style" w:hAnsi="Bookman Old Style"/>
          <w:b w:val="1"/>
          <w:bCs w:val="1"/>
          <w:i w:val="1"/>
          <w:iCs w:val="1"/>
          <w:kern w:val="0"/>
          <w:sz w:val="18"/>
          <w:szCs w:val="18"/>
          <w:u w:val="single"/>
          <w:rtl w:val="0"/>
          <w:lang w:val="en-US"/>
        </w:rPr>
        <w:t>Notice u/s 94 BNSS</w:t>
      </w:r>
    </w:p>
    <w:p>
      <w:pPr>
        <w:pStyle w:val="Body A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kern w:val="0"/>
          <w:sz w:val="18"/>
          <w:szCs w:val="18"/>
        </w:rPr>
      </w:pPr>
    </w:p>
    <w:p>
      <w:pPr>
        <w:pStyle w:val="Body A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kern w:val="0"/>
          <w:sz w:val="18"/>
          <w:szCs w:val="18"/>
        </w:rPr>
      </w:pPr>
    </w:p>
    <w:p>
      <w:pPr>
        <w:pStyle w:val="Body A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kern w:val="0"/>
          <w:sz w:val="18"/>
          <w:szCs w:val="18"/>
        </w:rPr>
      </w:pPr>
      <w:r>
        <w:rPr>
          <w:rStyle w:val="None"/>
          <w:rFonts w:ascii="Bookman Old Style" w:hAnsi="Bookman Old Style"/>
          <w:kern w:val="0"/>
          <w:sz w:val="18"/>
          <w:szCs w:val="18"/>
          <w:rtl w:val="0"/>
          <w:lang w:val="en-US"/>
        </w:rPr>
        <w:t>To,</w:t>
      </w:r>
    </w:p>
    <w:p>
      <w:pPr>
        <w:pStyle w:val="Body A"/>
        <w:spacing w:after="0" w:line="240" w:lineRule="auto"/>
        <w:ind w:left="720" w:firstLine="0"/>
        <w:jc w:val="both"/>
        <w:rPr>
          <w:rStyle w:val="None"/>
          <w:rFonts w:ascii="Bookman Old Style" w:cs="Bookman Old Style" w:hAnsi="Bookman Old Style" w:eastAsia="Bookman Old Style"/>
          <w:kern w:val="0"/>
          <w:sz w:val="18"/>
          <w:szCs w:val="18"/>
        </w:rPr>
      </w:pPr>
      <w:r>
        <w:rPr>
          <w:rStyle w:val="None"/>
          <w:rFonts w:ascii="Bookman Old Style" w:hAnsi="Bookman Old Style"/>
          <w:kern w:val="0"/>
          <w:sz w:val="18"/>
          <w:szCs w:val="18"/>
          <w:rtl w:val="0"/>
          <w:lang w:val="en-US"/>
        </w:rPr>
        <w:t xml:space="preserve">    The Nodal Officer/Branch Manager</w:t>
      </w:r>
    </w:p>
    <w:p>
      <w:pPr>
        <w:pStyle w:val="Body A"/>
        <w:shd w:val="clear" w:color="auto" w:fill="ffffff"/>
        <w:spacing w:after="0" w:line="240" w:lineRule="auto"/>
        <w:ind w:firstLine="720"/>
        <w:rPr>
          <w:rStyle w:val="None"/>
          <w:rFonts w:ascii="Bookman Old Style" w:cs="Bookman Old Style" w:hAnsi="Bookman Old Style" w:eastAsia="Bookman Old Style"/>
          <w:kern w:val="0"/>
          <w:sz w:val="18"/>
          <w:szCs w:val="18"/>
        </w:rPr>
      </w:pPr>
      <w:r>
        <w:rPr>
          <w:rStyle w:val="None"/>
          <w:rFonts w:ascii="Bookman Old Style" w:hAnsi="Bookman Old Style"/>
          <w:kern w:val="0"/>
          <w:sz w:val="18"/>
          <w:szCs w:val="18"/>
          <w:rtl w:val="0"/>
          <w:lang w:val="en-US"/>
        </w:rPr>
        <w:t xml:space="preserve">    IDFC First Bank</w:t>
      </w:r>
    </w:p>
    <w:p>
      <w:pPr>
        <w:pStyle w:val="Body A"/>
        <w:shd w:val="clear" w:color="auto" w:fill="ffffff"/>
        <w:spacing w:after="0" w:line="240" w:lineRule="auto"/>
        <w:ind w:left="990" w:hanging="270"/>
        <w:rPr>
          <w:rStyle w:val="None"/>
          <w:rFonts w:ascii="Bookman Old Style" w:cs="Bookman Old Style" w:hAnsi="Bookman Old Style" w:eastAsia="Bookman Old Style"/>
          <w:kern w:val="0"/>
          <w:sz w:val="18"/>
          <w:szCs w:val="18"/>
        </w:rPr>
      </w:pPr>
      <w:r>
        <w:rPr>
          <w:rStyle w:val="None"/>
          <w:rFonts w:ascii="Bookman Old Style" w:hAnsi="Bookman Old Style"/>
          <w:kern w:val="0"/>
          <w:sz w:val="18"/>
          <w:szCs w:val="18"/>
          <w:rtl w:val="0"/>
          <w:lang w:val="en-US"/>
        </w:rPr>
        <w:t xml:space="preserve">    </w:t>
      </w:r>
    </w:p>
    <w:p>
      <w:pPr>
        <w:pStyle w:val="Body A"/>
        <w:spacing w:before="240" w:after="0" w:line="240" w:lineRule="auto"/>
        <w:jc w:val="both"/>
        <w:rPr>
          <w:rStyle w:val="None"/>
          <w:rFonts w:ascii="Bookman Old Style" w:cs="Bookman Old Style" w:hAnsi="Bookman Old Style" w:eastAsia="Bookman Old Style"/>
          <w:b w:val="1"/>
          <w:bCs w:val="1"/>
          <w:kern w:val="0"/>
          <w:sz w:val="18"/>
          <w:szCs w:val="18"/>
        </w:rPr>
      </w:pPr>
      <w:r>
        <w:rPr>
          <w:rStyle w:val="None"/>
          <w:rFonts w:ascii="Bookman Old Style" w:hAnsi="Bookman Old Style"/>
          <w:b w:val="1"/>
          <w:bCs w:val="1"/>
          <w:kern w:val="0"/>
          <w:sz w:val="18"/>
          <w:szCs w:val="18"/>
          <w:rtl w:val="0"/>
          <w:lang w:val="en-US"/>
        </w:rPr>
        <w:t>Subject: - {{SUBJECT}}</w:t>
      </w:r>
    </w:p>
    <w:p>
      <w:pPr>
        <w:pStyle w:val="Body A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kern w:val="0"/>
          <w:sz w:val="18"/>
          <w:szCs w:val="18"/>
        </w:rPr>
      </w:pPr>
    </w:p>
    <w:p>
      <w:pPr>
        <w:pStyle w:val="Body A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kern w:val="0"/>
          <w:sz w:val="18"/>
          <w:szCs w:val="18"/>
        </w:rPr>
      </w:pPr>
      <w:r>
        <w:rPr>
          <w:rStyle w:val="None"/>
          <w:rFonts w:ascii="Bookman Old Style" w:hAnsi="Bookman Old Style"/>
          <w:kern w:val="0"/>
          <w:sz w:val="18"/>
          <w:szCs w:val="18"/>
          <w:rtl w:val="0"/>
          <w:lang w:val="en-US"/>
        </w:rPr>
        <w:t>Sir,</w:t>
      </w:r>
    </w:p>
    <w:p>
      <w:pPr>
        <w:pStyle w:val="Body A"/>
        <w:spacing w:after="0"/>
        <w:jc w:val="both"/>
        <w:rPr>
          <w:rStyle w:val="None"/>
          <w:rFonts w:ascii="Bookman Old Style" w:cs="Bookman Old Style" w:hAnsi="Bookman Old Style" w:eastAsia="Bookman Old Style"/>
          <w:b w:val="1"/>
          <w:bCs w:val="1"/>
          <w:kern w:val="0"/>
          <w:sz w:val="18"/>
          <w:szCs w:val="18"/>
        </w:rPr>
      </w:pPr>
      <w:r>
        <w:rPr>
          <w:rStyle w:val="None"/>
          <w:rFonts w:ascii="Bookman Old Style" w:cs="Bookman Old Style" w:hAnsi="Bookman Old Style" w:eastAsia="Bookman Old Style"/>
          <w:kern w:val="0"/>
          <w:sz w:val="18"/>
          <w:szCs w:val="18"/>
          <w:rtl w:val="0"/>
        </w:rPr>
        <w:tab/>
        <w:t xml:space="preserve">  {{MESSAGE}}</w:t>
      </w:r>
    </w:p>
    <w:p>
      <w:pPr>
        <w:pStyle w:val="Body A"/>
        <w:spacing w:after="0"/>
        <w:jc w:val="both"/>
        <w:rPr>
          <w:rStyle w:val="None"/>
          <w:rFonts w:ascii="Bookman Old Style" w:cs="Bookman Old Style" w:hAnsi="Bookman Old Style" w:eastAsia="Bookman Old Style"/>
          <w:b w:val="1"/>
          <w:bCs w:val="1"/>
          <w:kern w:val="0"/>
          <w:sz w:val="18"/>
          <w:szCs w:val="18"/>
        </w:rPr>
      </w:pPr>
      <w:r>
        <w:rPr>
          <w:rStyle w:val="None"/>
          <w:rFonts w:ascii="Bookman Old Style" w:hAnsi="Bookman Old Style"/>
          <w:b w:val="1"/>
          <w:bCs w:val="1"/>
          <w:kern w:val="0"/>
          <w:sz w:val="18"/>
          <w:szCs w:val="18"/>
          <w:rtl w:val="0"/>
          <w:lang w:val="en-US"/>
        </w:rPr>
        <w:t>The bank account details are given below:-</w:t>
      </w:r>
    </w:p>
    <w:tbl>
      <w:tblPr>
        <w:tblW w:w="924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256"/>
        <w:gridCol w:w="4491"/>
        <w:gridCol w:w="3493"/>
      </w:tblGrid>
      <w:tr>
        <w:tblPrEx>
          <w:shd w:val="clear" w:color="auto" w:fill="cad1d7"/>
        </w:tblPrEx>
        <w:trPr>
          <w:trHeight w:val="420" w:hRule="atLeast"/>
        </w:trPr>
        <w:tc>
          <w:tcPr>
            <w:tcW w:type="dxa" w:w="12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45b0e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rFonts w:ascii="Bookman Old Style" w:hAnsi="Bookman Old Style"/>
                <w:b w:val="1"/>
                <w:bCs w:val="1"/>
                <w:kern w:val="0"/>
                <w:sz w:val="18"/>
                <w:szCs w:val="18"/>
                <w:shd w:val="nil" w:color="auto" w:fill="auto"/>
                <w:rtl w:val="0"/>
                <w:lang w:val="en-US"/>
              </w:rPr>
              <w:t>Sr. No.</w:t>
            </w:r>
          </w:p>
        </w:tc>
        <w:tc>
          <w:tcPr>
            <w:tcW w:type="dxa" w:w="44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4f81bd" w:sz="4" w:space="0" w:shadow="0" w:frame="0"/>
              <w:right w:val="single" w:color="000000" w:sz="4" w:space="0" w:shadow="0" w:frame="0"/>
            </w:tcBorders>
            <w:shd w:val="clear" w:color="auto" w:fill="45b0e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rFonts w:ascii="Bookman Old Style" w:hAnsi="Bookman Old Style"/>
                <w:b w:val="1"/>
                <w:bCs w:val="1"/>
                <w:kern w:val="0"/>
                <w:sz w:val="18"/>
                <w:szCs w:val="18"/>
                <w:shd w:val="nil" w:color="auto" w:fill="auto"/>
                <w:rtl w:val="0"/>
                <w:lang w:val="en-US"/>
              </w:rPr>
              <w:t>Account No.</w:t>
            </w:r>
          </w:p>
        </w:tc>
        <w:tc>
          <w:tcPr>
            <w:tcW w:type="dxa" w:w="3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4f81bd" w:sz="4" w:space="0" w:shadow="0" w:frame="0"/>
              <w:right w:val="single" w:color="000000" w:sz="4" w:space="0" w:shadow="0" w:frame="0"/>
            </w:tcBorders>
            <w:shd w:val="clear" w:color="auto" w:fill="45b0e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rFonts w:ascii="Bookman Old Style" w:hAnsi="Bookman Old Style"/>
                <w:b w:val="1"/>
                <w:bCs w:val="1"/>
                <w:kern w:val="0"/>
                <w:sz w:val="18"/>
                <w:szCs w:val="18"/>
                <w:shd w:val="nil" w:color="auto" w:fill="auto"/>
                <w:rtl w:val="0"/>
                <w:lang w:val="en-US"/>
              </w:rPr>
              <w:t>IFSC Code</w:t>
            </w:r>
          </w:p>
        </w:tc>
      </w:tr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12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491"/>
            <w:tcBorders>
              <w:top w:val="single" w:color="4f81bd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 A"/>
              <w:spacing w:after="200"/>
              <w:jc w:val="both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10226717325</w:t>
            </w:r>
          </w:p>
        </w:tc>
        <w:tc>
          <w:tcPr>
            <w:tcW w:type="dxa" w:w="3493"/>
            <w:tcBorders>
              <w:top w:val="single" w:color="4f81bd" w:sz="4" w:space="0" w:shadow="0" w:frame="0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 A"/>
              <w:spacing w:after="200"/>
              <w:jc w:val="both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IDFB0043861       (L2)</w:t>
            </w:r>
          </w:p>
        </w:tc>
      </w:tr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12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4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200"/>
              <w:jc w:val="both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51805199115</w:t>
            </w:r>
          </w:p>
        </w:tc>
        <w:tc>
          <w:tcPr>
            <w:tcW w:type="dxa" w:w="3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200"/>
              <w:jc w:val="both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IDFB0021255       (L1)</w:t>
            </w:r>
          </w:p>
        </w:tc>
      </w:tr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12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4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200"/>
              <w:jc w:val="both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10143629747</w:t>
            </w:r>
          </w:p>
        </w:tc>
        <w:tc>
          <w:tcPr>
            <w:tcW w:type="dxa" w:w="3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200"/>
              <w:jc w:val="both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IDFB0021416       (L1)</w:t>
            </w:r>
          </w:p>
        </w:tc>
      </w:tr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12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4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200"/>
              <w:jc w:val="both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73470120375</w:t>
            </w:r>
          </w:p>
        </w:tc>
        <w:tc>
          <w:tcPr>
            <w:tcW w:type="dxa" w:w="3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200"/>
              <w:jc w:val="both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IDFB0021175       (LU)</w:t>
            </w:r>
          </w:p>
        </w:tc>
      </w:tr>
    </w:tbl>
    <w:p>
      <w:pPr>
        <w:pStyle w:val="Body A"/>
        <w:widowControl w:val="0"/>
        <w:spacing w:after="0" w:line="240" w:lineRule="auto"/>
        <w:ind w:left="108" w:hanging="108"/>
        <w:rPr>
          <w:rStyle w:val="None"/>
          <w:rFonts w:ascii="Bookman Old Style" w:cs="Bookman Old Style" w:hAnsi="Bookman Old Style" w:eastAsia="Bookman Old Style"/>
          <w:b w:val="1"/>
          <w:bCs w:val="1"/>
          <w:kern w:val="0"/>
          <w:sz w:val="18"/>
          <w:szCs w:val="18"/>
        </w:rPr>
      </w:pPr>
    </w:p>
    <w:p>
      <w:pPr>
        <w:pStyle w:val="Body A"/>
        <w:widowControl w:val="0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b w:val="1"/>
          <w:bCs w:val="1"/>
          <w:kern w:val="0"/>
          <w:sz w:val="18"/>
          <w:szCs w:val="18"/>
        </w:rPr>
      </w:pPr>
    </w:p>
    <w:p>
      <w:pPr>
        <w:pStyle w:val="Body A"/>
        <w:spacing w:after="0"/>
        <w:jc w:val="both"/>
        <w:rPr>
          <w:rStyle w:val="None"/>
          <w:rFonts w:ascii="Bookman Old Style" w:cs="Bookman Old Style" w:hAnsi="Bookman Old Style" w:eastAsia="Bookman Old Style"/>
          <w:kern w:val="0"/>
          <w:sz w:val="18"/>
          <w:szCs w:val="18"/>
        </w:rPr>
      </w:pPr>
    </w:p>
    <w:p>
      <w:pPr>
        <w:pStyle w:val="Body A"/>
        <w:ind w:firstLine="720"/>
        <w:jc w:val="both"/>
        <w:rPr>
          <w:rStyle w:val="None"/>
          <w:kern w:val="0"/>
        </w:rPr>
      </w:pPr>
      <w:r>
        <w:rPr>
          <w:rStyle w:val="None"/>
          <w:rFonts w:ascii="Bookman Old Style" w:hAnsi="Bookman Old Style"/>
          <w:b w:val="1"/>
          <w:bCs w:val="1"/>
          <w:kern w:val="0"/>
          <w:sz w:val="18"/>
          <w:szCs w:val="18"/>
          <w:rtl w:val="0"/>
          <w:lang w:val="en-US"/>
        </w:rPr>
        <w:t xml:space="preserve">     It is therefore, informed to provide the following details/documents on priority basis for the purpose of further investigation.</w:t>
      </w:r>
    </w:p>
    <w:p>
      <w:pPr>
        <w:pStyle w:val="Body A"/>
        <w:numPr>
          <w:ilvl w:val="0"/>
          <w:numId w:val="2"/>
        </w:numPr>
        <w:bidi w:val="0"/>
        <w:ind w:right="0"/>
        <w:jc w:val="both"/>
        <w:rPr>
          <w:rFonts w:ascii="Bookman Old Style" w:hAnsi="Bookman Old Style"/>
          <w:sz w:val="18"/>
          <w:szCs w:val="18"/>
          <w:rtl w:val="0"/>
          <w:lang w:val="en-US"/>
        </w:rPr>
      </w:pPr>
      <w:r>
        <w:rPr>
          <w:rStyle w:val="None"/>
          <w:rFonts w:ascii="Bookman Old Style" w:hAnsi="Bookman Old Style"/>
          <w:kern w:val="0"/>
          <w:sz w:val="18"/>
          <w:szCs w:val="18"/>
          <w:rtl w:val="0"/>
          <w:lang w:val="en-US"/>
        </w:rPr>
        <w:t>Certified Bank statement of the above mentioned bank account from the date of opening to till date.</w:t>
      </w:r>
    </w:p>
    <w:p>
      <w:pPr>
        <w:pStyle w:val="Body A"/>
        <w:numPr>
          <w:ilvl w:val="0"/>
          <w:numId w:val="2"/>
        </w:numPr>
        <w:bidi w:val="0"/>
        <w:ind w:right="0"/>
        <w:jc w:val="both"/>
        <w:rPr>
          <w:rFonts w:ascii="Bookman Old Style" w:hAnsi="Bookman Old Style"/>
          <w:sz w:val="18"/>
          <w:szCs w:val="18"/>
          <w:rtl w:val="0"/>
          <w:lang w:val="en-US"/>
        </w:rPr>
      </w:pPr>
      <w:r>
        <w:rPr>
          <w:rStyle w:val="None"/>
          <w:rFonts w:ascii="Bookman Old Style" w:hAnsi="Bookman Old Style"/>
          <w:kern w:val="0"/>
          <w:sz w:val="18"/>
          <w:szCs w:val="18"/>
          <w:rtl w:val="0"/>
          <w:lang w:val="en-US"/>
        </w:rPr>
        <w:t>Certified copies of account opening form along with entire documents, which the customer has submitted at the time of opening of above mentioned bank accounts i.e Contact/Phone number, Email address, Aadhaar Card No., PAN Card No., addresses KYC details/documents of the customer.</w:t>
      </w:r>
    </w:p>
    <w:p>
      <w:pPr>
        <w:pStyle w:val="Body A"/>
        <w:numPr>
          <w:ilvl w:val="0"/>
          <w:numId w:val="2"/>
        </w:numPr>
        <w:bidi w:val="0"/>
        <w:ind w:right="0"/>
        <w:jc w:val="both"/>
        <w:rPr>
          <w:rFonts w:ascii="Bookman Old Style" w:hAnsi="Bookman Old Style"/>
          <w:sz w:val="18"/>
          <w:szCs w:val="18"/>
          <w:rtl w:val="0"/>
          <w:lang w:val="en-US"/>
        </w:rPr>
      </w:pPr>
      <w:r>
        <w:rPr>
          <w:rStyle w:val="None"/>
          <w:rFonts w:ascii="Bookman Old Style" w:hAnsi="Bookman Old Style"/>
          <w:kern w:val="0"/>
          <w:sz w:val="18"/>
          <w:szCs w:val="18"/>
          <w:rtl w:val="0"/>
          <w:lang w:val="en-US"/>
        </w:rPr>
        <w:t>Detail of all connected mobile numbers and other bank accounts connected with this account holder.</w:t>
      </w:r>
    </w:p>
    <w:p>
      <w:pPr>
        <w:pStyle w:val="Body A"/>
        <w:numPr>
          <w:ilvl w:val="0"/>
          <w:numId w:val="2"/>
        </w:numPr>
        <w:bidi w:val="0"/>
        <w:ind w:right="0"/>
        <w:jc w:val="both"/>
        <w:rPr>
          <w:rFonts w:ascii="Bookman Old Style" w:hAnsi="Bookman Old Style"/>
          <w:sz w:val="18"/>
          <w:szCs w:val="18"/>
          <w:rtl w:val="0"/>
          <w:lang w:val="en-US"/>
        </w:rPr>
      </w:pPr>
      <w:r>
        <w:rPr>
          <w:rStyle w:val="None"/>
          <w:rFonts w:ascii="Bookman Old Style" w:hAnsi="Bookman Old Style"/>
          <w:kern w:val="0"/>
          <w:sz w:val="18"/>
          <w:szCs w:val="18"/>
          <w:rtl w:val="0"/>
          <w:lang w:val="en-US"/>
        </w:rPr>
        <w:t>Details of VPAs /UPI id linked with above mentioned account.</w:t>
      </w:r>
    </w:p>
    <w:p>
      <w:pPr>
        <w:pStyle w:val="Body A"/>
        <w:numPr>
          <w:ilvl w:val="0"/>
          <w:numId w:val="2"/>
        </w:numPr>
        <w:bidi w:val="0"/>
        <w:ind w:right="0"/>
        <w:jc w:val="both"/>
        <w:rPr>
          <w:rFonts w:ascii="Bookman Old Style" w:hAnsi="Bookman Old Style"/>
          <w:sz w:val="18"/>
          <w:szCs w:val="18"/>
          <w:rtl w:val="0"/>
          <w:lang w:val="en-US"/>
        </w:rPr>
      </w:pPr>
      <w:r>
        <w:rPr>
          <w:rStyle w:val="None"/>
          <w:rFonts w:ascii="Bookman Old Style" w:hAnsi="Bookman Old Style"/>
          <w:kern w:val="0"/>
          <w:sz w:val="18"/>
          <w:szCs w:val="18"/>
          <w:rtl w:val="0"/>
          <w:lang w:val="en-US"/>
        </w:rPr>
        <w:t xml:space="preserve">Please preserve the data for further legal proceedings of the case. </w:t>
      </w:r>
    </w:p>
    <w:p>
      <w:pPr>
        <w:pStyle w:val="Body A"/>
        <w:numPr>
          <w:ilvl w:val="0"/>
          <w:numId w:val="2"/>
        </w:numPr>
        <w:bidi w:val="0"/>
        <w:ind w:right="0"/>
        <w:jc w:val="both"/>
        <w:rPr>
          <w:rFonts w:ascii="Bookman Old Style" w:hAnsi="Bookman Old Style"/>
          <w:sz w:val="18"/>
          <w:szCs w:val="18"/>
          <w:rtl w:val="0"/>
          <w:lang w:val="en-US"/>
        </w:rPr>
      </w:pPr>
      <w:r>
        <w:rPr>
          <w:rStyle w:val="None"/>
          <w:rFonts w:ascii="Bookman Old Style" w:hAnsi="Bookman Old Style"/>
          <w:kern w:val="0"/>
          <w:sz w:val="18"/>
          <w:szCs w:val="18"/>
          <w:rtl w:val="0"/>
          <w:lang w:val="en-US"/>
        </w:rPr>
        <w:t>Certificate under Section 63(4), Bharatiya Sakshya Adhiniyam in respect of all electronic/digital records, if provided.</w:t>
      </w:r>
    </w:p>
    <w:p>
      <w:pPr>
        <w:pStyle w:val="Body A"/>
        <w:numPr>
          <w:ilvl w:val="0"/>
          <w:numId w:val="2"/>
        </w:numPr>
        <w:bidi w:val="0"/>
        <w:ind w:right="0"/>
        <w:jc w:val="both"/>
        <w:rPr>
          <w:rFonts w:ascii="Bookman Old Style" w:hAnsi="Bookman Old Style"/>
          <w:sz w:val="18"/>
          <w:szCs w:val="18"/>
          <w:rtl w:val="0"/>
          <w:lang w:val="en-US"/>
        </w:rPr>
      </w:pPr>
      <w:r>
        <w:rPr>
          <w:rStyle w:val="None"/>
          <w:rFonts w:ascii="Bookman Old Style" w:hAnsi="Bookman Old Style"/>
          <w:kern w:val="0"/>
          <w:sz w:val="18"/>
          <w:szCs w:val="18"/>
          <w:rtl w:val="0"/>
          <w:lang w:val="en-US"/>
        </w:rPr>
        <w:t>Any other information which may be helpful in the investigation also be provided.</w:t>
      </w:r>
    </w:p>
    <w:p>
      <w:pPr>
        <w:pStyle w:val="Body A"/>
        <w:spacing w:after="0"/>
        <w:ind w:left="720" w:firstLine="0"/>
        <w:jc w:val="both"/>
        <w:rPr>
          <w:rStyle w:val="None"/>
          <w:rFonts w:ascii="Bookman Old Style" w:cs="Bookman Old Style" w:hAnsi="Bookman Old Style" w:eastAsia="Bookman Old Style"/>
          <w:kern w:val="0"/>
          <w:sz w:val="18"/>
          <w:szCs w:val="18"/>
        </w:rPr>
      </w:pPr>
    </w:p>
    <w:p>
      <w:pPr>
        <w:pStyle w:val="Body A"/>
        <w:spacing w:after="0"/>
        <w:jc w:val="both"/>
        <w:rPr>
          <w:rStyle w:val="None"/>
          <w:rFonts w:ascii="Bookman Old Style" w:cs="Bookman Old Style" w:hAnsi="Bookman Old Style" w:eastAsia="Bookman Old Style"/>
          <w:kern w:val="0"/>
          <w:sz w:val="18"/>
          <w:szCs w:val="18"/>
        </w:rPr>
      </w:pPr>
      <w:r>
        <w:rPr>
          <w:rStyle w:val="None"/>
          <w:rFonts w:ascii="Bookman Old Style" w:hAnsi="Bookman Old Style"/>
          <w:kern w:val="0"/>
          <w:sz w:val="18"/>
          <w:szCs w:val="18"/>
          <w:rtl w:val="0"/>
          <w:lang w:val="en-US"/>
        </w:rPr>
        <w:t xml:space="preserve">  Kindly provide the required details on urgent basis for the investigation purpose.</w:t>
      </w:r>
    </w:p>
    <w:p>
      <w:pPr>
        <w:pStyle w:val="Body A"/>
        <w:spacing w:after="0"/>
        <w:ind w:left="720" w:firstLine="0"/>
        <w:jc w:val="center"/>
        <w:rPr>
          <w:rStyle w:val="None"/>
          <w:rFonts w:ascii="Bookman Old Style" w:cs="Bookman Old Style" w:hAnsi="Bookman Old Style" w:eastAsia="Bookman Old Style"/>
          <w:b w:val="1"/>
          <w:bCs w:val="1"/>
          <w:kern w:val="0"/>
          <w:sz w:val="18"/>
          <w:szCs w:val="18"/>
        </w:rPr>
      </w:pPr>
    </w:p>
    <w:p>
      <w:pPr>
        <w:pStyle w:val="Body A"/>
        <w:spacing w:after="0"/>
        <w:ind w:left="720" w:firstLine="0"/>
        <w:jc w:val="center"/>
        <w:rPr>
          <w:rStyle w:val="None"/>
          <w:rFonts w:ascii="Bookman Old Style" w:cs="Bookman Old Style" w:hAnsi="Bookman Old Style" w:eastAsia="Bookman Old Style"/>
          <w:b w:val="1"/>
          <w:bCs w:val="1"/>
          <w:kern w:val="0"/>
          <w:sz w:val="18"/>
          <w:szCs w:val="18"/>
        </w:rPr>
      </w:pPr>
      <w:r>
        <w:rPr>
          <w:rStyle w:val="None"/>
          <w:rFonts w:ascii="Bookman Old Style" w:hAnsi="Bookman Old Style"/>
          <w:b w:val="1"/>
          <w:bCs w:val="1"/>
          <w:kern w:val="0"/>
          <w:sz w:val="18"/>
          <w:szCs w:val="18"/>
          <w:rtl w:val="0"/>
          <w:lang w:val="en-US"/>
        </w:rPr>
        <w:t xml:space="preserve">This is treated as </w:t>
      </w:r>
      <w:r>
        <w:rPr>
          <w:rStyle w:val="None"/>
          <w:rFonts w:ascii="Bookman Old Style" w:hAnsi="Bookman Old Style" w:hint="default"/>
          <w:b w:val="1"/>
          <w:bCs w:val="1"/>
          <w:kern w:val="0"/>
          <w:sz w:val="18"/>
          <w:szCs w:val="18"/>
          <w:rtl w:val="0"/>
          <w:lang w:val="en-US"/>
        </w:rPr>
        <w:t>“</w:t>
      </w:r>
      <w:r>
        <w:rPr>
          <w:rStyle w:val="None"/>
          <w:rFonts w:ascii="Bookman Old Style" w:hAnsi="Bookman Old Style"/>
          <w:b w:val="1"/>
          <w:bCs w:val="1"/>
          <w:kern w:val="0"/>
          <w:sz w:val="18"/>
          <w:szCs w:val="18"/>
          <w:rtl w:val="0"/>
          <w:lang w:val="en-US"/>
        </w:rPr>
        <w:t>MOST URGENT</w:t>
      </w:r>
      <w:r>
        <w:rPr>
          <w:rStyle w:val="None"/>
          <w:rFonts w:ascii="Bookman Old Style" w:hAnsi="Bookman Old Style" w:hint="default"/>
          <w:b w:val="1"/>
          <w:bCs w:val="1"/>
          <w:kern w:val="0"/>
          <w:sz w:val="18"/>
          <w:szCs w:val="18"/>
          <w:rtl w:val="0"/>
          <w:lang w:val="en-US"/>
        </w:rPr>
        <w:t>”</w:t>
      </w:r>
      <w:r>
        <w:rPr>
          <w:rStyle w:val="None"/>
          <w:rFonts w:ascii="Bookman Old Style" w:hAnsi="Bookman Old Style"/>
          <w:b w:val="1"/>
          <w:bCs w:val="1"/>
          <w:kern w:val="0"/>
          <w:sz w:val="18"/>
          <w:szCs w:val="18"/>
          <w:rtl w:val="0"/>
          <w:lang w:val="en-US"/>
        </w:rPr>
        <w:t>.</w:t>
      </w:r>
    </w:p>
    <w:p>
      <w:pPr>
        <w:pStyle w:val="Body A"/>
        <w:spacing w:after="0"/>
        <w:ind w:left="720" w:firstLine="0"/>
        <w:jc w:val="center"/>
        <w:rPr>
          <w:rStyle w:val="None"/>
          <w:rFonts w:ascii="Bookman Old Style" w:cs="Bookman Old Style" w:hAnsi="Bookman Old Style" w:eastAsia="Bookman Old Style"/>
          <w:b w:val="1"/>
          <w:bCs w:val="1"/>
          <w:kern w:val="0"/>
          <w:sz w:val="18"/>
          <w:szCs w:val="18"/>
        </w:rPr>
      </w:pPr>
    </w:p>
    <w:p>
      <w:pPr>
        <w:pStyle w:val="Body A"/>
        <w:spacing w:after="0"/>
        <w:ind w:left="5760" w:firstLine="720"/>
        <w:jc w:val="center"/>
        <w:rPr>
          <w:rStyle w:val="None"/>
          <w:rFonts w:ascii="Bookman Old Style" w:cs="Bookman Old Style" w:hAnsi="Bookman Old Style" w:eastAsia="Bookman Old Style"/>
          <w:b w:val="1"/>
          <w:bCs w:val="1"/>
          <w:kern w:val="0"/>
          <w:sz w:val="18"/>
          <w:szCs w:val="18"/>
        </w:rPr>
      </w:pPr>
    </w:p>
    <w:p>
      <w:pPr>
        <w:ind w:left="72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371600" cy="4883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ram_sig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488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 A"/>
        <w:spacing w:after="0"/>
        <w:ind w:left="720" w:firstLine="0"/>
        <w:jc w:val="right"/>
        <w:rPr>
          <w:rStyle w:val="None"/>
          <w:rFonts w:ascii="Bookman Old Style" w:cs="Bookman Old Style" w:hAnsi="Bookman Old Style" w:eastAsia="Bookman Old Style"/>
          <w:kern w:val="0"/>
          <w:sz w:val="18"/>
          <w:szCs w:val="18"/>
        </w:rPr>
      </w:pPr>
      <w:r>
        <w:rPr>
          <w:rStyle w:val="None"/>
          <w:rFonts w:ascii="Bookman Old Style" w:hAnsi="Bookman Old Style"/>
          <w:kern w:val="0"/>
          <w:sz w:val="18"/>
          <w:szCs w:val="18"/>
          <w:rtl w:val="0"/>
          <w:lang w:val="en-US"/>
        </w:rPr>
        <w:t>Insp. Vikram Singh</w:t>
      </w:r>
    </w:p>
    <w:p>
      <w:pPr>
        <w:pStyle w:val="Body A"/>
        <w:spacing w:after="0"/>
        <w:ind w:left="720" w:firstLine="0"/>
        <w:jc w:val="right"/>
        <w:rPr>
          <w:rStyle w:val="None"/>
          <w:rFonts w:ascii="Bookman Old Style" w:cs="Bookman Old Style" w:hAnsi="Bookman Old Style" w:eastAsia="Bookman Old Style"/>
          <w:kern w:val="0"/>
          <w:sz w:val="18"/>
          <w:szCs w:val="18"/>
        </w:rPr>
      </w:pPr>
      <w:r>
        <w:rPr>
          <w:rStyle w:val="None"/>
          <w:rFonts w:ascii="Bookman Old Style" w:hAnsi="Bookman Old Style"/>
          <w:kern w:val="0"/>
          <w:sz w:val="18"/>
          <w:szCs w:val="18"/>
          <w:rtl w:val="0"/>
          <w:lang w:val="en-US"/>
        </w:rPr>
        <w:t>Intelligence Fusion and Strategic Operations (IFSO)</w:t>
      </w:r>
    </w:p>
    <w:p>
      <w:pPr>
        <w:pStyle w:val="Body A"/>
        <w:spacing w:after="0"/>
        <w:ind w:left="720" w:firstLine="0"/>
        <w:jc w:val="right"/>
        <w:rPr>
          <w:rStyle w:val="None"/>
          <w:rFonts w:ascii="Bookman Old Style" w:cs="Bookman Old Style" w:hAnsi="Bookman Old Style" w:eastAsia="Bookman Old Style"/>
          <w:kern w:val="0"/>
          <w:sz w:val="18"/>
          <w:szCs w:val="18"/>
        </w:rPr>
      </w:pPr>
      <w:r>
        <w:rPr>
          <w:rStyle w:val="None"/>
          <w:rFonts w:ascii="Bookman Old Style" w:hAnsi="Bookman Old Style"/>
          <w:kern w:val="0"/>
          <w:sz w:val="18"/>
          <w:szCs w:val="18"/>
          <w:rtl w:val="0"/>
          <w:lang w:val="en-US"/>
        </w:rPr>
        <w:t>Sec.16C, Dwarka, New Delhi</w:t>
      </w:r>
    </w:p>
    <w:p>
      <w:pPr>
        <w:pStyle w:val="Body A"/>
        <w:spacing w:after="0"/>
        <w:ind w:left="720" w:firstLine="0"/>
        <w:jc w:val="right"/>
        <w:rPr>
          <w:rStyle w:val="None"/>
          <w:rFonts w:ascii="Bookman Old Style" w:cs="Bookman Old Style" w:hAnsi="Bookman Old Style" w:eastAsia="Bookman Old Style"/>
          <w:kern w:val="0"/>
          <w:sz w:val="18"/>
          <w:szCs w:val="18"/>
        </w:rPr>
      </w:pPr>
      <w:r>
        <w:rPr>
          <w:rStyle w:val="None"/>
          <w:rFonts w:ascii="Bookman Old Style" w:hAnsi="Bookman Old Style"/>
          <w:kern w:val="0"/>
          <w:sz w:val="18"/>
          <w:szCs w:val="18"/>
          <w:rtl w:val="0"/>
          <w:lang w:val="en-US"/>
        </w:rPr>
        <w:t>Contact No. 9650486980</w:t>
      </w:r>
    </w:p>
    <w:p>
      <w:pPr>
        <w:pStyle w:val="Body A"/>
        <w:spacing w:after="0"/>
        <w:ind w:left="720" w:firstLine="0"/>
        <w:jc w:val="right"/>
      </w:pPr>
      <w:r>
        <w:rPr>
          <w:rStyle w:val="None"/>
          <w:rFonts w:ascii="Bookman Old Style" w:hAnsi="Bookman Old Style"/>
          <w:kern w:val="0"/>
          <w:sz w:val="18"/>
          <w:szCs w:val="18"/>
          <w:rtl w:val="0"/>
          <w:lang w:val="en-US"/>
        </w:rPr>
        <w:t xml:space="preserve">Vikram.singh1983@delhipolice.gov.in </w:t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2286000" cy="657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ra_stam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57348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Bookman Old Styl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2"/>
  </w:abstractNum>
  <w:abstractNum w:abstractNumId="1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ascii="Bookman Old Style" w:cs="Bookman Old Style" w:hAnsi="Bookman Old Style" w:eastAsia="Bookman Old Styl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ascii="Bookman Old Style" w:cs="Bookman Old Style" w:hAnsi="Bookman Old Style" w:eastAsia="Bookman Old Styl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292"/>
      </w:pPr>
      <w:rPr>
        <w:rFonts w:ascii="Bookman Old Style" w:cs="Bookman Old Style" w:hAnsi="Bookman Old Style" w:eastAsia="Bookman Old Styl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ascii="Bookman Old Style" w:cs="Bookman Old Style" w:hAnsi="Bookman Old Style" w:eastAsia="Bookman Old Styl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ascii="Bookman Old Style" w:cs="Bookman Old Style" w:hAnsi="Bookman Old Style" w:eastAsia="Bookman Old Styl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292"/>
      </w:pPr>
      <w:rPr>
        <w:rFonts w:ascii="Bookman Old Style" w:cs="Bookman Old Style" w:hAnsi="Bookman Old Style" w:eastAsia="Bookman Old Styl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ascii="Bookman Old Style" w:cs="Bookman Old Style" w:hAnsi="Bookman Old Style" w:eastAsia="Bookman Old Styl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ascii="Bookman Old Style" w:cs="Bookman Old Style" w:hAnsi="Bookman Old Style" w:eastAsia="Bookman Old Styl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292"/>
      </w:pPr>
      <w:rPr>
        <w:rFonts w:ascii="Bookman Old Style" w:cs="Bookman Old Style" w:hAnsi="Bookman Old Style" w:eastAsia="Bookman Old Styl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6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Bookman Old Style" w:cs="Bookman Old Style" w:hAnsi="Bookman Old Style" w:eastAsia="Bookman Old Style"/>
      <w:outline w:val="0"/>
      <w:color w:val="467886"/>
      <w:kern w:val="0"/>
      <w:sz w:val="18"/>
      <w:szCs w:val="18"/>
      <w:u w:val="single" w:color="467886"/>
      <w14:textFill>
        <w14:solidFill>
          <w14:srgbClr w14:val="467886"/>
        </w14:solidFill>
      </w14:textFill>
    </w:rPr>
  </w:style>
  <w:style w:type="numbering" w:styleId="Imported Style 2">
    <w:name w:val="Imported Style 2"/>
    <w:pPr>
      <w:numPr>
        <w:numId w:val="1"/>
      </w:numPr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