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4F61" w14:textId="77777777" w:rsidR="009C3331" w:rsidRPr="009C3331" w:rsidRDefault="009C3331" w:rsidP="009C3331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</w:pPr>
      <w:r w:rsidRPr="009C3331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t>GOLDEN WINGS — FINAL REPOSITORY STRUCTURE (VERSION 1.0)</w:t>
      </w:r>
    </w:p>
    <w:p w14:paraId="6B611C5E" w14:textId="77777777" w:rsidR="009C3331" w:rsidRPr="009C3331" w:rsidRDefault="009C3331" w:rsidP="009C333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Executive Summary</w:t>
      </w:r>
    </w:p>
    <w:p w14:paraId="078A4414" w14:textId="77777777" w:rsidR="009C3331" w:rsidRPr="009C3331" w:rsidRDefault="009C3331" w:rsidP="009C333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C3331">
        <w:rPr>
          <w:rFonts w:ascii="Segoe UI" w:eastAsia="Times New Roman" w:hAnsi="Segoe UI" w:cs="Segoe UI"/>
          <w:color w:val="0F1115"/>
          <w:sz w:val="24"/>
          <w:szCs w:val="24"/>
        </w:rPr>
        <w:t>After reviewing the advisor's final recommendations, I have independently evaluated each suggestion against the Golden Wings governance framework. I concur with the overall assessment and recommend locking this structure as Version 1.0 with the advisor's refinements incorporated.</w:t>
      </w:r>
    </w:p>
    <w:p w14:paraId="5E62658A" w14:textId="77777777" w:rsidR="009C3331" w:rsidRPr="009C3331" w:rsidRDefault="009C3331" w:rsidP="009C333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Final Score: 10/10</w:t>
      </w:r>
      <w:r w:rsidRPr="009C3331">
        <w:rPr>
          <w:rFonts w:ascii="Segoe UI" w:eastAsia="Times New Roman" w:hAnsi="Segoe UI" w:cs="Segoe UI"/>
          <w:color w:val="0F1115"/>
          <w:sz w:val="24"/>
          <w:szCs w:val="24"/>
        </w:rPr>
        <w:t> — Ready for immutable lock.</w:t>
      </w:r>
    </w:p>
    <w:p w14:paraId="7FDE5AC3" w14:textId="77777777" w:rsidR="009C3331" w:rsidRPr="009C3331" w:rsidRDefault="009C3331" w:rsidP="009C3331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3331">
        <w:rPr>
          <w:rFonts w:ascii="Times New Roman" w:eastAsia="Times New Roman" w:hAnsi="Times New Roman" w:cs="Times New Roman"/>
          <w:sz w:val="24"/>
          <w:szCs w:val="24"/>
        </w:rPr>
        <w:pict w14:anchorId="60317B13">
          <v:rect id="_x0000_i1025" style="width:0;height:.75pt" o:hralign="center" o:hrstd="t" o:hr="t" fillcolor="#a0a0a0" stroked="f"/>
        </w:pict>
      </w:r>
    </w:p>
    <w:p w14:paraId="104CDFCE" w14:textId="77777777" w:rsidR="009C3331" w:rsidRPr="009C3331" w:rsidRDefault="009C3331" w:rsidP="009C333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PART 1: INDEPENDENT EVALUATION OF ADVISOR'S RECOMMENDATIONS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5"/>
        <w:gridCol w:w="5224"/>
        <w:gridCol w:w="2591"/>
      </w:tblGrid>
      <w:tr w:rsidR="009C3331" w:rsidRPr="009C3331" w14:paraId="719FBE87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2AA2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Recommendation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B60BC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Analysis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EED64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Decision</w:t>
            </w:r>
          </w:p>
        </w:tc>
      </w:tr>
      <w:tr w:rsidR="009C3331" w:rsidRPr="009C3331" w14:paraId="1A0EEFE4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D45B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DOCUMENT_REGISTER.csv vs .xlsx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4957E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Excel creates merge conflicts; CSV/YAML is Git-friendly. CSV is the right canonical format.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BCFBA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 </w:t>
            </w: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ACCEPT</w:t>
            </w:r>
          </w:p>
        </w:tc>
      </w:tr>
      <w:tr w:rsidR="009C3331" w:rsidRPr="009C3331" w14:paraId="69FA401D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5B67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Source vs. Published separation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6261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Defines lifecycle without requiring folder changes now. Prudent governance.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EFE39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 </w:t>
            </w: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ACCEPT</w:t>
            </w:r>
          </w:p>
        </w:tc>
      </w:tr>
      <w:tr w:rsidR="009C3331" w:rsidRPr="009C3331" w14:paraId="7FA8667F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7A7DD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Reserve namespace prefixes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3A6AC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Prevents future collisions. Essential for scalability.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1E838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 </w:t>
            </w: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ACCEPT</w:t>
            </w:r>
          </w:p>
        </w:tc>
      </w:tr>
      <w:tr w:rsidR="009C3331" w:rsidRPr="009C3331" w14:paraId="4B3B227B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71069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Remove Z references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7348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Would require renumbering 15+ documents. Not worth the risk for v1.0.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46551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 Emoji" w:eastAsia="Times New Roman" w:hAnsi="Segoe UI Emoji" w:cs="Segoe UI Emoji"/>
                <w:sz w:val="23"/>
                <w:szCs w:val="23"/>
              </w:rPr>
              <w:t>❌</w:t>
            </w: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 </w:t>
            </w: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DEFER</w:t>
            </w: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 (Keep compatibility)</w:t>
            </w:r>
          </w:p>
        </w:tc>
      </w:tr>
      <w:tr w:rsidR="009C3331" w:rsidRPr="009C3331" w14:paraId="163B04C1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A69B5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11_AUTOMATION/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A1CCC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Clean separation from machine-readable assets. Scales with tooling.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39609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 Emoji" w:eastAsia="Times New Roman" w:hAnsi="Segoe UI Emoji" w:cs="Segoe UI Emoji"/>
                <w:sz w:val="23"/>
                <w:szCs w:val="23"/>
              </w:rPr>
              <w:t>✅</w:t>
            </w: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 </w:t>
            </w: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ACCEPT</w:t>
            </w:r>
          </w:p>
        </w:tc>
      </w:tr>
    </w:tbl>
    <w:p w14:paraId="713224AC" w14:textId="77777777" w:rsidR="009C3331" w:rsidRPr="009C3331" w:rsidRDefault="009C3331" w:rsidP="009C3331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3331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654B7885">
          <v:rect id="_x0000_i1026" style="width:0;height:.75pt" o:hralign="center" o:hrstd="t" o:hr="t" fillcolor="#a0a0a0" stroked="f"/>
        </w:pict>
      </w:r>
    </w:p>
    <w:p w14:paraId="2BB5BC0B" w14:textId="77777777" w:rsidR="009C3331" w:rsidRPr="009C3331" w:rsidRDefault="009C3331" w:rsidP="009C333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PART 2: FINAL RECOMMENDED STRUCTURE</w:t>
      </w:r>
    </w:p>
    <w:p w14:paraId="75FBB8A7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2.1 Top-Level Structure (Locked)</w:t>
      </w:r>
    </w:p>
    <w:p w14:paraId="54E7C385" w14:textId="77777777" w:rsidR="009C3331" w:rsidRPr="009C3331" w:rsidRDefault="009C3331" w:rsidP="009C3331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9C3331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14:paraId="5A44B209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GoldenWings</w:t>
      </w:r>
      <w:proofErr w:type="spellEnd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/</w:t>
      </w:r>
    </w:p>
    <w:p w14:paraId="186EF29E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14:paraId="735E47B9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├── 00_README/</w:t>
      </w:r>
    </w:p>
    <w:p w14:paraId="02F28A7C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README.md</w:t>
      </w:r>
    </w:p>
    <w:p w14:paraId="2DB75758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CHANGELOG.md</w:t>
      </w:r>
    </w:p>
    <w:p w14:paraId="6D9E8975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└── DOCUMENT_REGISTER.csv          ← Canonical register</w:t>
      </w:r>
    </w:p>
    <w:p w14:paraId="760C5113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14:paraId="518F449B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├── 01_GOVERNANCE/</w:t>
      </w:r>
    </w:p>
    <w:p w14:paraId="0047CE25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14:paraId="5DBC2121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├── 02_CONSTITUTIONAL_FRAMEWORK/</w:t>
      </w:r>
    </w:p>
    <w:p w14:paraId="154FD7F8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14:paraId="331CF2F3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├── 03_ENTERPRISE_ARCHITECTURE/</w:t>
      </w:r>
    </w:p>
    <w:p w14:paraId="78A13468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03.01_Business_Architecture/</w:t>
      </w:r>
    </w:p>
    <w:p w14:paraId="5B647BB5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03.02_Business_Rules/</w:t>
      </w:r>
    </w:p>
    <w:p w14:paraId="38EAA765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03.03_Information_Architecture/</w:t>
      </w:r>
    </w:p>
    <w:p w14:paraId="1D24A2F6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03.04_User_Experience/</w:t>
      </w:r>
    </w:p>
    <w:p w14:paraId="218C85F8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03.05_Application_Architecture/</w:t>
      </w:r>
    </w:p>
    <w:p w14:paraId="26FC4354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03.06_Technology_Architecture/</w:t>
      </w:r>
    </w:p>
    <w:p w14:paraId="36AFA4E3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└── 03.07_Delivery_Operations/</w:t>
      </w:r>
    </w:p>
    <w:p w14:paraId="0B557B39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14:paraId="6964FC9E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├── 04_ENTERPRISE_ASSURANCE/</w:t>
      </w:r>
    </w:p>
    <w:p w14:paraId="623C1B1A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14:paraId="36E8AF41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├── 05_ENTERPRISE_BASELINE/</w:t>
      </w:r>
    </w:p>
    <w:p w14:paraId="17981F4A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GW-BASELINE-2026.1/</w:t>
      </w:r>
    </w:p>
    <w:p w14:paraId="41F52915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│   ├── MANIFEST.md</w:t>
      </w:r>
    </w:p>
    <w:p w14:paraId="7535E43D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│   ├── HASHES.txt</w:t>
      </w:r>
    </w:p>
    <w:p w14:paraId="2F8201A8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│   ├── SIGNATURES.txt</w:t>
      </w:r>
    </w:p>
    <w:p w14:paraId="2986497F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│   ├── ARCHIVE/</w:t>
      </w:r>
    </w:p>
    <w:p w14:paraId="1FBE6135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│   ├── EVIDENCE/</w:t>
      </w:r>
    </w:p>
    <w:p w14:paraId="65A40073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│   └── APPROVALS/</w:t>
      </w:r>
    </w:p>
    <w:p w14:paraId="5FB21F95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└── GW-BASELINE-YYYY.X/</w:t>
      </w:r>
    </w:p>
    <w:p w14:paraId="4F726EDF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>│</w:t>
      </w:r>
    </w:p>
    <w:p w14:paraId="74142F62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├── 06_GOVERNANCE_RECORDS/</w:t>
      </w:r>
    </w:p>
    <w:p w14:paraId="456AC2A7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 xml:space="preserve">│   ├── </w:t>
      </w:r>
      <w:proofErr w:type="spellStart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Founder_Decision_Ledger</w:t>
      </w:r>
      <w:proofErr w:type="spellEnd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/</w:t>
      </w:r>
    </w:p>
    <w:p w14:paraId="2BBA6AD8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 xml:space="preserve">│   ├── </w:t>
      </w:r>
      <w:proofErr w:type="spellStart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Change_Requests</w:t>
      </w:r>
      <w:proofErr w:type="spellEnd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/</w:t>
      </w:r>
    </w:p>
    <w:p w14:paraId="29A1A2B5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 xml:space="preserve">│   ├── </w:t>
      </w:r>
      <w:proofErr w:type="spellStart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Meeting_Minutes</w:t>
      </w:r>
      <w:proofErr w:type="spellEnd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/</w:t>
      </w:r>
    </w:p>
    <w:p w14:paraId="38EBC31C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Approvals/</w:t>
      </w:r>
    </w:p>
    <w:p w14:paraId="47A8DC58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 xml:space="preserve">│   └── </w:t>
      </w:r>
      <w:proofErr w:type="spellStart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Exception_Register</w:t>
      </w:r>
      <w:proofErr w:type="spellEnd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/</w:t>
      </w:r>
    </w:p>
    <w:p w14:paraId="3419E746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14:paraId="60CA30F5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├── 07_TEMPLATES/</w:t>
      </w:r>
    </w:p>
    <w:p w14:paraId="47C5209D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14:paraId="7080F94E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├── 08_EVIDENCE/</w:t>
      </w:r>
    </w:p>
    <w:p w14:paraId="1EE9101C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Hashes/</w:t>
      </w:r>
    </w:p>
    <w:p w14:paraId="6E1BD5DD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Audit/</w:t>
      </w:r>
    </w:p>
    <w:p w14:paraId="3CE87B5E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Verification/</w:t>
      </w:r>
    </w:p>
    <w:p w14:paraId="3DD19732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Signatures/</w:t>
      </w:r>
    </w:p>
    <w:p w14:paraId="2CA22F09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└── Reports/</w:t>
      </w:r>
    </w:p>
    <w:p w14:paraId="64F325E3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14:paraId="5F016974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├── 09_ARCHIVES/</w:t>
      </w:r>
    </w:p>
    <w:p w14:paraId="543767DF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GW-Release-2026.1/</w:t>
      </w:r>
    </w:p>
    <w:p w14:paraId="6C98C2F4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└── GW-Release-YYYY.X/</w:t>
      </w:r>
    </w:p>
    <w:p w14:paraId="3B7C0EE4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14:paraId="21540B3C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├── 10_MACHINE_READABLE/</w:t>
      </w:r>
    </w:p>
    <w:p w14:paraId="303FBE6F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Schemas/</w:t>
      </w:r>
    </w:p>
    <w:p w14:paraId="187986A9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JSON/</w:t>
      </w:r>
    </w:p>
    <w:p w14:paraId="092FCF2C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YAML/</w:t>
      </w:r>
    </w:p>
    <w:p w14:paraId="0A2B934B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 xml:space="preserve">│   ├── </w:t>
      </w:r>
      <w:proofErr w:type="spellStart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OpenAPI</w:t>
      </w:r>
      <w:proofErr w:type="spellEnd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/</w:t>
      </w:r>
    </w:p>
    <w:p w14:paraId="44BE6296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└── Metadata/</w:t>
      </w:r>
    </w:p>
    <w:p w14:paraId="56D8F320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14:paraId="5BF3FC46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├── 11_AUTOMATION/                     ← NEW</w:t>
      </w:r>
    </w:p>
    <w:p w14:paraId="3A21E79D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 xml:space="preserve">│   ├── </w:t>
      </w:r>
      <w:proofErr w:type="spellStart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Validation_Scripts</w:t>
      </w:r>
      <w:proofErr w:type="spellEnd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/</w:t>
      </w:r>
    </w:p>
    <w:p w14:paraId="41BF583D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PowerShell/</w:t>
      </w:r>
    </w:p>
    <w:p w14:paraId="64A8ECB5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   ├── Python/</w:t>
      </w:r>
    </w:p>
    <w:p w14:paraId="3F8DBFB5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 xml:space="preserve">│   ├── </w:t>
      </w:r>
      <w:proofErr w:type="spellStart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CI_Workflows</w:t>
      </w:r>
      <w:proofErr w:type="spellEnd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/</w:t>
      </w:r>
    </w:p>
    <w:p w14:paraId="3C00686F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 xml:space="preserve">│   └── </w:t>
      </w:r>
      <w:proofErr w:type="spellStart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Document_Validators</w:t>
      </w:r>
      <w:proofErr w:type="spellEnd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/</w:t>
      </w:r>
    </w:p>
    <w:p w14:paraId="76B33074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14:paraId="5356D2F1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└── 99_REFERENCE/</w:t>
      </w:r>
    </w:p>
    <w:p w14:paraId="44E74AAE" w14:textId="77777777" w:rsidR="009C3331" w:rsidRPr="009C3331" w:rsidRDefault="009C3331" w:rsidP="009C3331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3331">
        <w:rPr>
          <w:rFonts w:ascii="Times New Roman" w:eastAsia="Times New Roman" w:hAnsi="Times New Roman" w:cs="Times New Roman"/>
          <w:sz w:val="24"/>
          <w:szCs w:val="24"/>
        </w:rPr>
        <w:pict w14:anchorId="1B5B6062">
          <v:rect id="_x0000_i1027" style="width:0;height:.75pt" o:hralign="center" o:hrstd="t" o:hr="t" fillcolor="#a0a0a0" stroked="f"/>
        </w:pict>
      </w:r>
    </w:p>
    <w:p w14:paraId="7828DAF6" w14:textId="77777777" w:rsidR="009C3331" w:rsidRPr="009C3331" w:rsidRDefault="009C3331" w:rsidP="009C333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lastRenderedPageBreak/>
        <w:t>PART 3: NAMESPACE REGISTRY (LOCKED)</w:t>
      </w:r>
    </w:p>
    <w:p w14:paraId="526502D5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3.1 Active Namespaces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0"/>
        <w:gridCol w:w="6773"/>
        <w:gridCol w:w="1967"/>
      </w:tblGrid>
      <w:tr w:rsidR="009C3331" w:rsidRPr="009C3331" w14:paraId="15D70E5F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2A7BC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Namespace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DB1EF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Domain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3FC0D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Status</w:t>
            </w:r>
          </w:p>
        </w:tc>
      </w:tr>
      <w:tr w:rsidR="009C3331" w:rsidRPr="009C3331" w14:paraId="39DDD28A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4F007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D0D62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Constitutional Framework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B46D9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ACTIVE</w:t>
            </w:r>
          </w:p>
        </w:tc>
      </w:tr>
      <w:tr w:rsidR="009C3331" w:rsidRPr="009C3331" w14:paraId="423CC1DA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2BBF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BA-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50F52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Business Architecture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D9A28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ACTIVE</w:t>
            </w:r>
          </w:p>
        </w:tc>
      </w:tr>
      <w:tr w:rsidR="009C3331" w:rsidRPr="009C3331" w14:paraId="25D6A671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E5938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BR-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85E0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Business Rules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1C2C2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ACTIVE</w:t>
            </w:r>
          </w:p>
        </w:tc>
      </w:tr>
      <w:tr w:rsidR="009C3331" w:rsidRPr="009C3331" w14:paraId="3EFED478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BC019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IA-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969F3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Information Architecture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6760F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ACTIVE</w:t>
            </w:r>
          </w:p>
        </w:tc>
      </w:tr>
      <w:tr w:rsidR="009C3331" w:rsidRPr="009C3331" w14:paraId="130A93F3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29CE0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UX-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25CA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User Experience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3958A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ACTIVE</w:t>
            </w:r>
          </w:p>
        </w:tc>
      </w:tr>
      <w:tr w:rsidR="009C3331" w:rsidRPr="009C3331" w14:paraId="59A99833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DA9B3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AA-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20AF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Application Architecture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EC5C9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ACTIVE</w:t>
            </w:r>
          </w:p>
        </w:tc>
      </w:tr>
      <w:tr w:rsidR="009C3331" w:rsidRPr="009C3331" w14:paraId="7DB3452B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40B9F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TA-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2AFF9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Technology Architecture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9CFD6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ACTIVE</w:t>
            </w:r>
          </w:p>
        </w:tc>
      </w:tr>
      <w:tr w:rsidR="009C3331" w:rsidRPr="009C3331" w14:paraId="77353083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71738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DO-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69E8C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Delivery Operations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3A88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ACTIVE</w:t>
            </w:r>
          </w:p>
        </w:tc>
      </w:tr>
      <w:tr w:rsidR="009C3331" w:rsidRPr="009C3331" w14:paraId="48BEF5FA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92F9F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EA-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8C539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Enterprise Assurance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70BAE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ACTIVE</w:t>
            </w:r>
          </w:p>
        </w:tc>
      </w:tr>
      <w:tr w:rsidR="009C3331" w:rsidRPr="009C3331" w14:paraId="549A3AAA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EF4B4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SDP-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283D0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Software Development Policy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BB46D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ACTIVE</w:t>
            </w:r>
          </w:p>
        </w:tc>
      </w:tr>
      <w:tr w:rsidR="009C3331" w:rsidRPr="009C3331" w14:paraId="21109CCF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C9764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GWDCP-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CC736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Documentation Completion Plan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4849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ACTIVE</w:t>
            </w:r>
          </w:p>
        </w:tc>
      </w:tr>
      <w:tr w:rsidR="009C3331" w:rsidRPr="009C3331" w14:paraId="17F75BD0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5C6AE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SSF-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DA7C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Security &amp; Safety Framework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9AA6A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ACTIVE</w:t>
            </w:r>
          </w:p>
        </w:tc>
      </w:tr>
    </w:tbl>
    <w:p w14:paraId="0789EE91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3.2 Reserved Namespaces (Future Use)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0"/>
        <w:gridCol w:w="5788"/>
        <w:gridCol w:w="2612"/>
      </w:tblGrid>
      <w:tr w:rsidR="009C3331" w:rsidRPr="009C3331" w14:paraId="2B5B8E72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91E66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Namespace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40B9F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Proposed Domain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AE33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Status</w:t>
            </w:r>
          </w:p>
        </w:tc>
      </w:tr>
      <w:tr w:rsidR="009C3331" w:rsidRPr="009C3331" w14:paraId="35449185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7480C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PM-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7C680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Project Management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B0589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RESERVED</w:t>
            </w:r>
          </w:p>
        </w:tc>
      </w:tr>
      <w:tr w:rsidR="009C3331" w:rsidRPr="009C3331" w14:paraId="3BDF0089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8F794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lastRenderedPageBreak/>
              <w:t>SEC-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2C6A1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Security Operations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EED14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RESERVED</w:t>
            </w:r>
          </w:p>
        </w:tc>
      </w:tr>
      <w:tr w:rsidR="009C3331" w:rsidRPr="009C3331" w14:paraId="113D2855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2451A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HR-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D2AE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Human Resources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4341B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RESERVED</w:t>
            </w:r>
          </w:p>
        </w:tc>
      </w:tr>
      <w:tr w:rsidR="009C3331" w:rsidRPr="009C3331" w14:paraId="4E6C753B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40FB5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FIN-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7878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Financial Operations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18471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RESERVED</w:t>
            </w:r>
          </w:p>
        </w:tc>
      </w:tr>
      <w:tr w:rsidR="009C3331" w:rsidRPr="009C3331" w14:paraId="51A82C9B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DA288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OPS-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1C9E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Operations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BBEE0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RESERVED</w:t>
            </w:r>
          </w:p>
        </w:tc>
      </w:tr>
      <w:tr w:rsidR="009C3331" w:rsidRPr="009C3331" w14:paraId="07FCB7A1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C4260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AI-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3ADB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Artificial Intelligence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5C10C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RESERVED</w:t>
            </w:r>
          </w:p>
        </w:tc>
      </w:tr>
      <w:tr w:rsidR="009C3331" w:rsidRPr="009C3331" w14:paraId="0F834F71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D4F5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INT-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98AC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Integration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CCF94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RESERVED</w:t>
            </w:r>
          </w:p>
        </w:tc>
      </w:tr>
      <w:tr w:rsidR="009C3331" w:rsidRPr="009C3331" w14:paraId="5284416F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B5C3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API-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CC23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API Management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932F2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RESERVED</w:t>
            </w:r>
          </w:p>
        </w:tc>
      </w:tr>
      <w:tr w:rsidR="009C3331" w:rsidRPr="009C3331" w14:paraId="43F7A760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CF127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LEG-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55D7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Legal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DE809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RESERVED</w:t>
            </w:r>
          </w:p>
        </w:tc>
      </w:tr>
      <w:tr w:rsidR="009C3331" w:rsidRPr="009C3331" w14:paraId="783E15B1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CE02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COM-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FD63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Commercial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19CF9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RESERVED</w:t>
            </w:r>
          </w:p>
        </w:tc>
      </w:tr>
      <w:tr w:rsidR="009C3331" w:rsidRPr="009C3331" w14:paraId="276E4E6E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D323D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DATA-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12780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Data Operations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93494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RESERVED</w:t>
            </w:r>
          </w:p>
        </w:tc>
      </w:tr>
      <w:tr w:rsidR="009C3331" w:rsidRPr="009C3331" w14:paraId="0C3D5886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C3A98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DEVOPS-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4C6D0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DevOps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FF611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RESERVED</w:t>
            </w:r>
          </w:p>
        </w:tc>
      </w:tr>
      <w:tr w:rsidR="009C3331" w:rsidRPr="009C3331" w14:paraId="0CAB4488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79CEF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QA-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6B69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Quality Assurance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97DAA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RESERVED</w:t>
            </w:r>
          </w:p>
        </w:tc>
      </w:tr>
      <w:tr w:rsidR="009C3331" w:rsidRPr="009C3331" w14:paraId="4EF1A7DE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70DA9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RISK-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7DB94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Risk Management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38BE8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RESERVED</w:t>
            </w:r>
          </w:p>
        </w:tc>
      </w:tr>
      <w:tr w:rsidR="009C3331" w:rsidRPr="009C3331" w14:paraId="343DBED2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C1D3C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COMP-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E5605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Compliance Operations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EB40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RESERVED</w:t>
            </w:r>
          </w:p>
        </w:tc>
      </w:tr>
    </w:tbl>
    <w:p w14:paraId="3FCE5A4D" w14:textId="77777777" w:rsidR="009C3331" w:rsidRPr="009C3331" w:rsidRDefault="009C3331" w:rsidP="009C3331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3331">
        <w:rPr>
          <w:rFonts w:ascii="Times New Roman" w:eastAsia="Times New Roman" w:hAnsi="Times New Roman" w:cs="Times New Roman"/>
          <w:sz w:val="24"/>
          <w:szCs w:val="24"/>
        </w:rPr>
        <w:pict w14:anchorId="1B8D4FD1">
          <v:rect id="_x0000_i1028" style="width:0;height:.75pt" o:hralign="center" o:hrstd="t" o:hr="t" fillcolor="#a0a0a0" stroked="f"/>
        </w:pict>
      </w:r>
    </w:p>
    <w:p w14:paraId="6A6B17E8" w14:textId="77777777" w:rsidR="009C3331" w:rsidRPr="009C3331" w:rsidRDefault="009C3331" w:rsidP="009C333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PART 4: SOURCE VS. PUBLISHED LIFECYCLE</w:t>
      </w:r>
    </w:p>
    <w:p w14:paraId="29811A9D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4.1 Document Lifecycle Definition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2"/>
        <w:gridCol w:w="1693"/>
        <w:gridCol w:w="3010"/>
        <w:gridCol w:w="2398"/>
      </w:tblGrid>
      <w:tr w:rsidR="009C3331" w:rsidRPr="009C3331" w14:paraId="1D562E09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E6D22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Stage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17EE5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Format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F5BD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Location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1337F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Status</w:t>
            </w:r>
          </w:p>
        </w:tc>
      </w:tr>
      <w:tr w:rsidR="009C3331" w:rsidRPr="009C3331" w14:paraId="65DEEC1C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0D10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Source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D0F25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.docx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EE78F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Active folder (02-04)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A3181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Editable</w:t>
            </w:r>
          </w:p>
        </w:tc>
      </w:tr>
      <w:tr w:rsidR="009C3331" w:rsidRPr="009C3331" w14:paraId="17A39F19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14E74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Approved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F896D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.pdf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F4AA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Active folder (02-04)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9F203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Read-only</w:t>
            </w:r>
          </w:p>
        </w:tc>
      </w:tr>
      <w:tr w:rsidR="009C3331" w:rsidRPr="009C3331" w14:paraId="7075F2A9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1B2FB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Baseline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024AB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.pdf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8E9A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05_ENTERPRISE_BASELINE/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298F9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Immutable</w:t>
            </w:r>
          </w:p>
        </w:tc>
      </w:tr>
      <w:tr w:rsidR="009C3331" w:rsidRPr="009C3331" w14:paraId="42E7804F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EB2BB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Archive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7E72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.pdf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6C033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09_ARCHIVES/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C3F6F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Historical</w:t>
            </w:r>
          </w:p>
        </w:tc>
      </w:tr>
      <w:tr w:rsidR="009C3331" w:rsidRPr="009C3331" w14:paraId="22BD07AF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32313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Machine-Readable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6CEA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gramStart"/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.</w:t>
            </w:r>
            <w:proofErr w:type="spellStart"/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yaml</w:t>
            </w:r>
            <w:proofErr w:type="spellEnd"/>
            <w:proofErr w:type="gramEnd"/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, </w:t>
            </w: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.json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2443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10_MACHINE_READABLE/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80D02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Machine-processable</w:t>
            </w:r>
          </w:p>
        </w:tc>
      </w:tr>
    </w:tbl>
    <w:p w14:paraId="48DC96EC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4.2 Implementation Note</w:t>
      </w:r>
    </w:p>
    <w:p w14:paraId="5196BE1D" w14:textId="77777777" w:rsidR="009C3331" w:rsidRPr="009C3331" w:rsidRDefault="009C3331" w:rsidP="009C333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C3331">
        <w:rPr>
          <w:rFonts w:ascii="Segoe UI" w:eastAsia="Times New Roman" w:hAnsi="Segoe UI" w:cs="Segoe UI"/>
          <w:color w:val="0F1115"/>
          <w:sz w:val="24"/>
          <w:szCs w:val="24"/>
        </w:rPr>
        <w:t>For the current baseline, all documents will remain as 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.docx</w:t>
      </w:r>
      <w:r w:rsidRPr="009C3331">
        <w:rPr>
          <w:rFonts w:ascii="Segoe UI" w:eastAsia="Times New Roman" w:hAnsi="Segoe UI" w:cs="Segoe UI"/>
          <w:color w:val="0F1115"/>
          <w:sz w:val="24"/>
          <w:szCs w:val="24"/>
        </w:rPr>
        <w:t> in their active folders. This lifecycle definition is forward-looking and will be implemented when documents are updated to new versions or when generating baseline archives.</w:t>
      </w:r>
    </w:p>
    <w:p w14:paraId="1F084B55" w14:textId="77777777" w:rsidR="009C3331" w:rsidRPr="009C3331" w:rsidRDefault="009C3331" w:rsidP="009C3331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3331">
        <w:rPr>
          <w:rFonts w:ascii="Times New Roman" w:eastAsia="Times New Roman" w:hAnsi="Times New Roman" w:cs="Times New Roman"/>
          <w:sz w:val="24"/>
          <w:szCs w:val="24"/>
        </w:rPr>
        <w:pict w14:anchorId="173BD1F4">
          <v:rect id="_x0000_i1029" style="width:0;height:.75pt" o:hralign="center" o:hrstd="t" o:hr="t" fillcolor="#a0a0a0" stroked="f"/>
        </w:pict>
      </w:r>
    </w:p>
    <w:p w14:paraId="1C3ECBD4" w14:textId="77777777" w:rsidR="009C3331" w:rsidRPr="009C3331" w:rsidRDefault="009C3331" w:rsidP="009C333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PART 5: DOCUMENT REGISTER</w:t>
      </w:r>
    </w:p>
    <w:p w14:paraId="301E5697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5.1 DOCUMENT_REGISTER.csv Format</w:t>
      </w:r>
    </w:p>
    <w:p w14:paraId="16EC98C7" w14:textId="77777777" w:rsidR="009C3331" w:rsidRPr="009C3331" w:rsidRDefault="009C3331" w:rsidP="009C3331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9C3331">
        <w:rPr>
          <w:rFonts w:ascii="Consolas" w:eastAsia="Times New Roman" w:hAnsi="Consolas" w:cs="Segoe UI"/>
          <w:color w:val="0F1115"/>
          <w:sz w:val="18"/>
          <w:szCs w:val="18"/>
        </w:rPr>
        <w:t>csv</w:t>
      </w:r>
    </w:p>
    <w:p w14:paraId="0DADCD6F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DocumentID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Namespace</w:t>
      </w:r>
      <w:proofErr w:type="gramEnd"/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Filename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Title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Version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Status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Owner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Folder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ApprovalDate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Baseline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Supersedes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RelatedDocuments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Classification</w:t>
      </w:r>
    </w:p>
    <w:p w14:paraId="5FAEC535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A-</w:t>
      </w:r>
      <w:proofErr w:type="gramStart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000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CF</w:t>
      </w:r>
      <w:proofErr w:type="gramEnd"/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CF-A-000_Constitution_v1.0.docx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Constitution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1.0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LOCKED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Founder Board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02_CONSTITUTIONAL_FRAMEWORK/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2026-07-01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GW-BASELINE-2026.1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,,,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Constitutional</w:t>
      </w:r>
    </w:p>
    <w:p w14:paraId="4ED070B3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A-</w:t>
      </w:r>
      <w:proofErr w:type="gramStart"/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001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CF</w:t>
      </w:r>
      <w:proofErr w:type="gramEnd"/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CF-A-001_Identity_v1.0.docx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Identity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1.0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LOCKED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Founder Board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02_CONSTITUTIONAL_FRAMEWORK/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2026-07-01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GW-BASELINE-2026.1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A-000</w:t>
      </w:r>
      <w:r w:rsidRPr="009C3331">
        <w:rPr>
          <w:rFonts w:ascii="Consolas" w:eastAsia="Times New Roman" w:hAnsi="Consolas" w:cs="Courier New"/>
          <w:color w:val="383A42"/>
          <w:sz w:val="20"/>
          <w:szCs w:val="20"/>
        </w:rPr>
        <w:t>,,</w:t>
      </w: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Constitutional</w:t>
      </w:r>
    </w:p>
    <w:p w14:paraId="2D8052D4" w14:textId="77777777" w:rsidR="009C3331" w:rsidRPr="009C3331" w:rsidRDefault="009C3331" w:rsidP="009C33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9C3331">
        <w:rPr>
          <w:rFonts w:ascii="Consolas" w:eastAsia="Times New Roman" w:hAnsi="Consolas" w:cs="Courier New"/>
          <w:color w:val="0F1115"/>
          <w:sz w:val="20"/>
          <w:szCs w:val="20"/>
        </w:rPr>
        <w:t>...</w:t>
      </w:r>
    </w:p>
    <w:p w14:paraId="2EF653A7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5.2 Register Management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5"/>
        <w:gridCol w:w="8005"/>
      </w:tblGrid>
      <w:tr w:rsidR="009C3331" w:rsidRPr="009C3331" w14:paraId="4E0CB67E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F3EFD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Rule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4480C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Description</w:t>
            </w:r>
          </w:p>
        </w:tc>
      </w:tr>
      <w:tr w:rsidR="009C3331" w:rsidRPr="009C3331" w14:paraId="64EBC9EB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C1F11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Canonical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49E53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DOCUMENT_REGISTER.csv</w:t>
            </w: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 is the source of truth</w:t>
            </w:r>
          </w:p>
        </w:tc>
      </w:tr>
      <w:tr w:rsidR="009C3331" w:rsidRPr="009C3331" w14:paraId="2F5F8512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AE332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Automation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EC755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Register is validated by CI pipeline</w:t>
            </w:r>
          </w:p>
        </w:tc>
      </w:tr>
      <w:tr w:rsidR="009C3331" w:rsidRPr="009C3331" w14:paraId="43BB0EF5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80C8E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Export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A8E73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.xlsx</w:t>
            </w: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 can be generated for business users</w:t>
            </w:r>
          </w:p>
        </w:tc>
      </w:tr>
      <w:tr w:rsidR="009C3331" w:rsidRPr="009C3331" w14:paraId="04691AA1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39AF0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Version Control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FBD00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Register is version-controlled in Git</w:t>
            </w:r>
          </w:p>
        </w:tc>
      </w:tr>
    </w:tbl>
    <w:p w14:paraId="4F2F43CA" w14:textId="77777777" w:rsidR="009C3331" w:rsidRPr="009C3331" w:rsidRDefault="009C3331" w:rsidP="009C3331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3331">
        <w:rPr>
          <w:rFonts w:ascii="Times New Roman" w:eastAsia="Times New Roman" w:hAnsi="Times New Roman" w:cs="Times New Roman"/>
          <w:sz w:val="24"/>
          <w:szCs w:val="24"/>
        </w:rPr>
        <w:pict w14:anchorId="6CF24CFD">
          <v:rect id="_x0000_i1030" style="width:0;height:.75pt" o:hralign="center" o:hrstd="t" o:hr="t" fillcolor="#a0a0a0" stroked="f"/>
        </w:pict>
      </w:r>
    </w:p>
    <w:p w14:paraId="63488A27" w14:textId="77777777" w:rsidR="009C3331" w:rsidRPr="009C3331" w:rsidRDefault="009C3331" w:rsidP="009C333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PART 6: REPOSITORY RULES (LOCKED)</w:t>
      </w:r>
    </w:p>
    <w:p w14:paraId="70E8D7FA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6.1 Immutable Elements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18"/>
        <w:gridCol w:w="3262"/>
      </w:tblGrid>
      <w:tr w:rsidR="009C3331" w:rsidRPr="009C3331" w14:paraId="74D06A41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B27B8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Element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A68B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Status</w:t>
            </w:r>
          </w:p>
        </w:tc>
      </w:tr>
      <w:tr w:rsidR="009C3331" w:rsidRPr="009C3331" w14:paraId="7A57AFB8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8932E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Top-level folders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739CE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 Emoji" w:eastAsia="Times New Roman" w:hAnsi="Segoe UI Emoji" w:cs="Segoe UI Emoji"/>
                <w:sz w:val="23"/>
                <w:szCs w:val="23"/>
              </w:rPr>
              <w:t>🔒</w:t>
            </w: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 xml:space="preserve"> LOCKED</w:t>
            </w:r>
          </w:p>
        </w:tc>
      </w:tr>
      <w:tr w:rsidR="009C3331" w:rsidRPr="009C3331" w14:paraId="5DD902EB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FD29A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Namespace prefixes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3365E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 Emoji" w:eastAsia="Times New Roman" w:hAnsi="Segoe UI Emoji" w:cs="Segoe UI Emoji"/>
                <w:sz w:val="23"/>
                <w:szCs w:val="23"/>
              </w:rPr>
              <w:t>🔒</w:t>
            </w: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 xml:space="preserve"> LOCKED</w:t>
            </w:r>
          </w:p>
        </w:tc>
      </w:tr>
      <w:tr w:rsidR="009C3331" w:rsidRPr="009C3331" w14:paraId="019E60FF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51CD7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Document numbering authority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43E46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 Emoji" w:eastAsia="Times New Roman" w:hAnsi="Segoe UI Emoji" w:cs="Segoe UI Emoji"/>
                <w:sz w:val="23"/>
                <w:szCs w:val="23"/>
              </w:rPr>
              <w:t>🔒</w:t>
            </w: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 xml:space="preserve"> LOCKED</w:t>
            </w:r>
          </w:p>
        </w:tc>
      </w:tr>
      <w:tr w:rsidR="009C3331" w:rsidRPr="009C3331" w14:paraId="4372D3FB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FBC9B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Baseline methodology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7743D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 Emoji" w:eastAsia="Times New Roman" w:hAnsi="Segoe UI Emoji" w:cs="Segoe UI Emoji"/>
                <w:sz w:val="23"/>
                <w:szCs w:val="23"/>
              </w:rPr>
              <w:t>🔒</w:t>
            </w: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 xml:space="preserve"> LOCKED</w:t>
            </w:r>
          </w:p>
        </w:tc>
      </w:tr>
      <w:tr w:rsidR="009C3331" w:rsidRPr="009C3331" w14:paraId="510EAD08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3B14C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Archive methodology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9A0DC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 Emoji" w:eastAsia="Times New Roman" w:hAnsi="Segoe UI Emoji" w:cs="Segoe UI Emoji"/>
                <w:sz w:val="23"/>
                <w:szCs w:val="23"/>
              </w:rPr>
              <w:t>🔒</w:t>
            </w: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 xml:space="preserve"> LOCKED</w:t>
            </w:r>
          </w:p>
        </w:tc>
      </w:tr>
      <w:tr w:rsidR="009C3331" w:rsidRPr="009C3331" w14:paraId="3E150311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0F8C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Document register schema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24C13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 Emoji" w:eastAsia="Times New Roman" w:hAnsi="Segoe UI Emoji" w:cs="Segoe UI Emoji"/>
                <w:sz w:val="23"/>
                <w:szCs w:val="23"/>
              </w:rPr>
              <w:t>🔒</w:t>
            </w: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 xml:space="preserve"> LOCKED</w:t>
            </w:r>
          </w:p>
        </w:tc>
      </w:tr>
    </w:tbl>
    <w:p w14:paraId="472383D5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6.2 Change Governance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9"/>
        <w:gridCol w:w="3204"/>
        <w:gridCol w:w="3977"/>
      </w:tblGrid>
      <w:tr w:rsidR="009C3331" w:rsidRPr="009C3331" w14:paraId="5946899E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85685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Change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014D1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Authority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F64F2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Process</w:t>
            </w:r>
          </w:p>
        </w:tc>
      </w:tr>
      <w:tr w:rsidR="009C3331" w:rsidRPr="009C3331" w14:paraId="3EE261EA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1A4A1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Add new document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8359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Document Owner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C72F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Standard creation</w:t>
            </w:r>
          </w:p>
        </w:tc>
      </w:tr>
      <w:tr w:rsidR="009C3331" w:rsidRPr="009C3331" w14:paraId="7FD39166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D32A3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Add new namespace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087D5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Architecture 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BE47C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Governance decision</w:t>
            </w:r>
          </w:p>
        </w:tc>
      </w:tr>
      <w:tr w:rsidR="009C3331" w:rsidRPr="009C3331" w14:paraId="3BA7BDFC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7DF18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Restructure folders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A7FBC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Founder 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7391A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Constitutional amendment</w:t>
            </w:r>
          </w:p>
        </w:tc>
      </w:tr>
      <w:tr w:rsidR="009C3331" w:rsidRPr="009C3331" w14:paraId="1FCE7393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0523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Change naming convention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CF413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Founder 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05425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Constitutional amendment</w:t>
            </w:r>
          </w:p>
        </w:tc>
      </w:tr>
      <w:tr w:rsidR="009C3331" w:rsidRPr="009C3331" w14:paraId="5B63DAC8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3486F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Change register schema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2ADD9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Architecture 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84C41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Governance decision</w:t>
            </w:r>
          </w:p>
        </w:tc>
      </w:tr>
    </w:tbl>
    <w:p w14:paraId="20CD137C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6.3 Automation Rules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8"/>
        <w:gridCol w:w="8622"/>
      </w:tblGrid>
      <w:tr w:rsidR="009C3331" w:rsidRPr="009C3331" w14:paraId="61FD32B5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133F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Rule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E291B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Description</w:t>
            </w:r>
          </w:p>
        </w:tc>
      </w:tr>
      <w:tr w:rsidR="009C3331" w:rsidRPr="009C3331" w14:paraId="174381A3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8F352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Validation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F5F1A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All documents validated against naming convention</w:t>
            </w:r>
          </w:p>
        </w:tc>
      </w:tr>
      <w:tr w:rsidR="009C3331" w:rsidRPr="009C3331" w14:paraId="0BCCB0D6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D0FD0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Hashing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87622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All documents hashed on check-in</w:t>
            </w:r>
          </w:p>
        </w:tc>
      </w:tr>
      <w:tr w:rsidR="009C3331" w:rsidRPr="009C3331" w14:paraId="03DA73B7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A8A63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Register Sync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E10E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Document register synced with repository</w:t>
            </w:r>
          </w:p>
        </w:tc>
      </w:tr>
      <w:tr w:rsidR="009C3331" w:rsidRPr="009C3331" w14:paraId="00CC94A4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95DD2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CI/CD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51879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Automated validation on commit</w:t>
            </w:r>
          </w:p>
        </w:tc>
      </w:tr>
      <w:tr w:rsidR="009C3331" w:rsidRPr="009C3331" w14:paraId="7A3CD0BE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EFBB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Reporting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BAA44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Automated report generation</w:t>
            </w:r>
          </w:p>
        </w:tc>
      </w:tr>
    </w:tbl>
    <w:p w14:paraId="0A20F586" w14:textId="77777777" w:rsidR="009C3331" w:rsidRPr="009C3331" w:rsidRDefault="009C3331" w:rsidP="009C3331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3331">
        <w:rPr>
          <w:rFonts w:ascii="Times New Roman" w:eastAsia="Times New Roman" w:hAnsi="Times New Roman" w:cs="Times New Roman"/>
          <w:sz w:val="24"/>
          <w:szCs w:val="24"/>
        </w:rPr>
        <w:pict w14:anchorId="26806D77">
          <v:rect id="_x0000_i1031" style="width:0;height:.75pt" o:hralign="center" o:hrstd="t" o:hr="t" fillcolor="#a0a0a0" stroked="f"/>
        </w:pict>
      </w:r>
    </w:p>
    <w:p w14:paraId="2D77C9C2" w14:textId="77777777" w:rsidR="009C3331" w:rsidRPr="009C3331" w:rsidRDefault="009C3331" w:rsidP="009C333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PART 7: COMPLETE FILE NAMING MAPPING</w:t>
      </w:r>
    </w:p>
    <w:p w14:paraId="6783D42B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7.1 Constitutional Framework (CF-)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7"/>
        <w:gridCol w:w="9973"/>
      </w:tblGrid>
      <w:tr w:rsidR="009C3331" w:rsidRPr="009C3331" w14:paraId="1F155B4F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6F546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Code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05EB0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Filename</w:t>
            </w:r>
          </w:p>
        </w:tc>
      </w:tr>
      <w:tr w:rsidR="009C3331" w:rsidRPr="009C3331" w14:paraId="60546D12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5CA64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A-000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642E6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CF-A-000_Constitution_v1.0.docx</w:t>
            </w:r>
          </w:p>
        </w:tc>
      </w:tr>
      <w:tr w:rsidR="009C3331" w:rsidRPr="009C3331" w14:paraId="78108C4A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E934F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A1B10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CF-A-001_Identity_v1.0.docx</w:t>
            </w:r>
          </w:p>
        </w:tc>
      </w:tr>
      <w:tr w:rsidR="009C3331" w:rsidRPr="009C3331" w14:paraId="55AB2858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E2E8A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A-002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04D6A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CF-A-002_Tagline_v1.0.docx</w:t>
            </w:r>
          </w:p>
        </w:tc>
      </w:tr>
      <w:tr w:rsidR="009C3331" w:rsidRPr="009C3331" w14:paraId="5EF5A828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379EF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A-003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DB6D1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CF-A-003_Mission_v1.0.docx</w:t>
            </w:r>
          </w:p>
        </w:tc>
      </w:tr>
      <w:tr w:rsidR="009C3331" w:rsidRPr="009C3331" w14:paraId="49E1F52D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40F05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A-004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50B2A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CF-A-004_Vision_v1.0.docx</w:t>
            </w:r>
          </w:p>
        </w:tc>
      </w:tr>
      <w:tr w:rsidR="009C3331" w:rsidRPr="009C3331" w14:paraId="5B4B9465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8790A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A-005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C4FDD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CF-A-005_Customer_v1.0.docx</w:t>
            </w:r>
          </w:p>
        </w:tc>
      </w:tr>
      <w:tr w:rsidR="009C3331" w:rsidRPr="009C3331" w14:paraId="30EF3BA2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88DEC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A-006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D83ED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CF-A-006_Consumer_v1.0.docx</w:t>
            </w:r>
          </w:p>
        </w:tc>
      </w:tr>
      <w:tr w:rsidR="009C3331" w:rsidRPr="009C3331" w14:paraId="2EC44985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CF8FE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A-007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D0EA9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CF-A-007_BrandArchitecture_v1.0.docx</w:t>
            </w:r>
          </w:p>
        </w:tc>
      </w:tr>
      <w:tr w:rsidR="009C3331" w:rsidRPr="009C3331" w14:paraId="138AC097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4542A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A-008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1B5B4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CF-A-008_CoreValues_v1.0.docx</w:t>
            </w:r>
          </w:p>
        </w:tc>
      </w:tr>
      <w:tr w:rsidR="009C3331" w:rsidRPr="009C3331" w14:paraId="10B79607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0B211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A-009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007C9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CF-A-009_CulturalPrinciples_v1.0.docx</w:t>
            </w:r>
          </w:p>
        </w:tc>
      </w:tr>
      <w:tr w:rsidR="009C3331" w:rsidRPr="009C3331" w14:paraId="4E3AA1DE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34BB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A-011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7D1FD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CF-A-011_GovernanceCharter_v1.0.docx</w:t>
            </w:r>
          </w:p>
        </w:tc>
      </w:tr>
      <w:tr w:rsidR="009C3331" w:rsidRPr="009C3331" w14:paraId="48B42FB7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608EA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A-012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4E523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CF-A-012_ServicePhilosophy_v1.0.docx</w:t>
            </w:r>
          </w:p>
        </w:tc>
      </w:tr>
      <w:tr w:rsidR="009C3331" w:rsidRPr="009C3331" w14:paraId="6AA302B9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975A5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A-013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72AEA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CF-A-013_ExperienceStandards_v1.0.docx</w:t>
            </w:r>
          </w:p>
        </w:tc>
      </w:tr>
      <w:tr w:rsidR="009C3331" w:rsidRPr="009C3331" w14:paraId="1365869D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AC6D0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A-014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DFFFD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CF-A-014_ServicePortfolioArchitecture_v1.0.docx</w:t>
            </w:r>
          </w:p>
        </w:tc>
      </w:tr>
      <w:tr w:rsidR="009C3331" w:rsidRPr="009C3331" w14:paraId="742DB229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E9E36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A-015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C6440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CF-A-015_ClientJourneyArchitecture_v1.0.docx</w:t>
            </w:r>
          </w:p>
        </w:tc>
      </w:tr>
      <w:tr w:rsidR="009C3331" w:rsidRPr="009C3331" w14:paraId="53D1EE68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18D07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A-016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01818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CF-A-016_CommunityPhilosophy_v1.0.docx</w:t>
            </w:r>
          </w:p>
        </w:tc>
      </w:tr>
      <w:tr w:rsidR="009C3331" w:rsidRPr="009C3331" w14:paraId="1E3996D6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B3DCA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A-017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23E5F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CF-A-017_TrustAndSafeguardingCharter_v1.0.docx</w:t>
            </w:r>
          </w:p>
        </w:tc>
      </w:tr>
      <w:tr w:rsidR="009C3331" w:rsidRPr="009C3331" w14:paraId="0CAAF06F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C576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A-018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90CA3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CF-A-018_QualityAndContinuousImprovementCharter_v1.0.docx</w:t>
            </w:r>
          </w:p>
        </w:tc>
      </w:tr>
      <w:tr w:rsidR="009C3331" w:rsidRPr="009C3331" w14:paraId="69A79DAE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D6923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A-019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B505A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CF-A-019_Phase4AlignmentAndRequirementsMatrix_v1.0.docx</w:t>
            </w:r>
          </w:p>
        </w:tc>
      </w:tr>
    </w:tbl>
    <w:p w14:paraId="5E590243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7.2 Business Architecture (BA-)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4"/>
        <w:gridCol w:w="10026"/>
      </w:tblGrid>
      <w:tr w:rsidR="009C3331" w:rsidRPr="009C3331" w14:paraId="307242E8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B8AD5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Code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DDC24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Filename</w:t>
            </w:r>
          </w:p>
        </w:tc>
      </w:tr>
      <w:tr w:rsidR="009C3331" w:rsidRPr="009C3331" w14:paraId="3964F8B1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7D8B7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5BE4C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BA-A_BusinessFoundation_v1.0.docx</w:t>
            </w:r>
          </w:p>
        </w:tc>
      </w:tr>
      <w:tr w:rsidR="009C3331" w:rsidRPr="009C3331" w14:paraId="67E862AA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A579E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43CBA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BA-B_FounderGovernance_v1.0.docx</w:t>
            </w:r>
          </w:p>
        </w:tc>
      </w:tr>
      <w:tr w:rsidR="009C3331" w:rsidRPr="009C3331" w14:paraId="22B3EE63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DF8F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E5C49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BA-K_EnterpriseOperatingModel_v1.0.docx</w:t>
            </w:r>
          </w:p>
        </w:tc>
      </w:tr>
      <w:tr w:rsidR="009C3331" w:rsidRPr="009C3331" w14:paraId="1A896B52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CD067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E979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BA-L_ServiceDeliveryArchitecture_v1.0.docx</w:t>
            </w:r>
          </w:p>
        </w:tc>
      </w:tr>
      <w:tr w:rsidR="009C3331" w:rsidRPr="009C3331" w14:paraId="1B15FDD3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E6F3D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2665A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BA-M_ClientLifecycleArchitecture_v1.0.docx</w:t>
            </w:r>
          </w:p>
        </w:tc>
      </w:tr>
      <w:tr w:rsidR="009C3331" w:rsidRPr="009C3331" w14:paraId="20E4237D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B758C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D67F7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BA-N_PeopleAndRoleArchitecture_v1.0.docx</w:t>
            </w:r>
          </w:p>
        </w:tc>
      </w:tr>
      <w:tr w:rsidR="009C3331" w:rsidRPr="009C3331" w14:paraId="37076D95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323B8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2301C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BA-O_DecisionRightsMatrix_v1.0.docx</w:t>
            </w:r>
          </w:p>
        </w:tc>
      </w:tr>
      <w:tr w:rsidR="009C3331" w:rsidRPr="009C3331" w14:paraId="125B608A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03BB8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3D290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BA-P_FinancialOperationsArchitecture_v1.0.docx</w:t>
            </w:r>
          </w:p>
        </w:tc>
      </w:tr>
      <w:tr w:rsidR="009C3331" w:rsidRPr="009C3331" w14:paraId="438C035F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9338B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F2BEB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BA-Q_ComplianceAndRiskMonitoringArchitecture_v1.0.docx</w:t>
            </w:r>
          </w:p>
        </w:tc>
      </w:tr>
      <w:tr w:rsidR="009C3331" w:rsidRPr="009C3331" w14:paraId="345D2890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A1B8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AE862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BA-R_RiskAndSafeguardingArchitecture_v1.0.docx</w:t>
            </w:r>
          </w:p>
        </w:tc>
      </w:tr>
    </w:tbl>
    <w:p w14:paraId="74E9DE19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7.3 Business Rules (BR-)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7"/>
        <w:gridCol w:w="9653"/>
      </w:tblGrid>
      <w:tr w:rsidR="009C3331" w:rsidRPr="009C3331" w14:paraId="7A84D124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FA515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Code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0FD5A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Filename</w:t>
            </w:r>
          </w:p>
        </w:tc>
      </w:tr>
      <w:tr w:rsidR="009C3331" w:rsidRPr="009C3331" w14:paraId="5898B02D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5851F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4DF40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BR-S_BusinessRulesArchitecture_v1.0.docx</w:t>
            </w:r>
          </w:p>
        </w:tc>
      </w:tr>
      <w:tr w:rsidR="009C3331" w:rsidRPr="009C3331" w14:paraId="1FDDEAB7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AB882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946B1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BR-T_HumanReadableBusinessRules_v1.0.docx</w:t>
            </w:r>
          </w:p>
        </w:tc>
      </w:tr>
      <w:tr w:rsidR="009C3331" w:rsidRPr="009C3331" w14:paraId="0DAB53BE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82245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T.1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B9818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BR-T.1_MachineReadableBusinessRules_v1.0.docx</w:t>
            </w:r>
          </w:p>
        </w:tc>
      </w:tr>
      <w:tr w:rsidR="009C3331" w:rsidRPr="009C3331" w14:paraId="7013ADD3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853E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T.2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76868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BR-T.2_RuleMetadataRegistry_v1.0.docx</w:t>
            </w:r>
          </w:p>
        </w:tc>
      </w:tr>
      <w:tr w:rsidR="009C3331" w:rsidRPr="009C3331" w14:paraId="786D9A0C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00799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T.2-A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44FB6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BR-T.2-A_CompleteRuleMetadataProfiles_v1.0.docx</w:t>
            </w:r>
          </w:p>
        </w:tc>
      </w:tr>
      <w:tr w:rsidR="009C3331" w:rsidRPr="009C3331" w14:paraId="3C1E5035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BBB35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T.2-A.1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DB3F7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BR-T.2-A.1_EnterpriseMetadataSchema_v1.0.docx</w:t>
            </w:r>
          </w:p>
        </w:tc>
      </w:tr>
      <w:tr w:rsidR="009C3331" w:rsidRPr="009C3331" w14:paraId="4EB2C3DF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F7DFE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T.3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54F11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BR-T.3_RuleChangeGovernance_v1.0.docx</w:t>
            </w:r>
          </w:p>
        </w:tc>
      </w:tr>
      <w:tr w:rsidR="009C3331" w:rsidRPr="009C3331" w14:paraId="0730C4A5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10FC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9780B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BR-U_ExceptionAndEscalationArchitecture_v1.0.docx</w:t>
            </w:r>
          </w:p>
        </w:tc>
      </w:tr>
    </w:tbl>
    <w:p w14:paraId="74F4A636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7.4 Information Architecture (IA-)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9"/>
        <w:gridCol w:w="9941"/>
      </w:tblGrid>
      <w:tr w:rsidR="009C3331" w:rsidRPr="009C3331" w14:paraId="1F5AC769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994F4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Code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82C20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Filename</w:t>
            </w:r>
          </w:p>
        </w:tc>
      </w:tr>
      <w:tr w:rsidR="009C3331" w:rsidRPr="009C3331" w14:paraId="4DE67451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A0CF7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43537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IA-V_DataGovernanceFramework_v1.0.docx</w:t>
            </w:r>
          </w:p>
        </w:tc>
      </w:tr>
      <w:tr w:rsidR="009C3331" w:rsidRPr="009C3331" w14:paraId="69542631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09311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V.1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AC841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IA-V.1_DataClassificationStandard_v1.0.docx</w:t>
            </w:r>
          </w:p>
        </w:tc>
      </w:tr>
      <w:tr w:rsidR="009C3331" w:rsidRPr="009C3331" w14:paraId="7FBED637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4A1CB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V.2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3C561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IA-V.2_DataRetentionSchedule_v1.0.docx</w:t>
            </w:r>
          </w:p>
        </w:tc>
      </w:tr>
      <w:tr w:rsidR="009C3331" w:rsidRPr="009C3331" w14:paraId="460F7788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2CE87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DF6AC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IA-W_MasterDataArchitecture_v1.0.docx</w:t>
            </w:r>
          </w:p>
        </w:tc>
      </w:tr>
      <w:tr w:rsidR="009C3331" w:rsidRPr="009C3331" w14:paraId="6DA407E7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697B5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W.1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AD97C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IA-W.1_ReferenceDataRegistry_v1.0.docx</w:t>
            </w:r>
          </w:p>
        </w:tc>
      </w:tr>
      <w:tr w:rsidR="009C3331" w:rsidRPr="009C3331" w14:paraId="1CD076F8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D0109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W.2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1A663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IA-W.2_DataQualityStandard_v1.0.docx</w:t>
            </w:r>
          </w:p>
        </w:tc>
      </w:tr>
      <w:tr w:rsidR="009C3331" w:rsidRPr="009C3331" w14:paraId="58442814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70CF0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C4001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IA-X_FunctionalRequirementsSpecification_v1.0.docx</w:t>
            </w:r>
          </w:p>
        </w:tc>
      </w:tr>
      <w:tr w:rsidR="009C3331" w:rsidRPr="009C3331" w14:paraId="48D730BC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26A3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X.1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72CAB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IA-X.1_RequirementsTraceabilityMatrix_v1.0.docx</w:t>
            </w:r>
          </w:p>
        </w:tc>
      </w:tr>
    </w:tbl>
    <w:p w14:paraId="027571DE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>7.5 User Experience (UX-)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6"/>
        <w:gridCol w:w="9894"/>
      </w:tblGrid>
      <w:tr w:rsidR="009C3331" w:rsidRPr="009C3331" w14:paraId="6D9F1DCD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9E15C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Code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5919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Filename</w:t>
            </w:r>
          </w:p>
        </w:tc>
      </w:tr>
      <w:tr w:rsidR="009C3331" w:rsidRPr="009C3331" w14:paraId="2DAE770E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473A6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Y-1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98883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UX-Y-1_Specification_Part1_v1.0.docx</w:t>
            </w:r>
          </w:p>
        </w:tc>
      </w:tr>
      <w:tr w:rsidR="009C3331" w:rsidRPr="009C3331" w14:paraId="3EA722FA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1A1C1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Y-2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B48D8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UX-Y-2_Specification_Part2_v1.0.docx</w:t>
            </w:r>
          </w:p>
        </w:tc>
      </w:tr>
      <w:tr w:rsidR="009C3331" w:rsidRPr="009C3331" w14:paraId="695651AE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F5B8F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Y-3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C5EE5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UX-Y-3_Specification_Part3_v1.0.docx</w:t>
            </w:r>
          </w:p>
        </w:tc>
      </w:tr>
      <w:tr w:rsidR="009C3331" w:rsidRPr="009C3331" w14:paraId="5248FA97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86FA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Y-4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2F512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UX-Y-4_Specification_Part4_v1.0.docx</w:t>
            </w:r>
          </w:p>
        </w:tc>
      </w:tr>
      <w:tr w:rsidR="009C3331" w:rsidRPr="009C3331" w14:paraId="759A2417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C2604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Y-5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F3589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UX-Y-5_Specification_Part5_v1.0.docx</w:t>
            </w:r>
          </w:p>
        </w:tc>
      </w:tr>
      <w:tr w:rsidR="009C3331" w:rsidRPr="009C3331" w14:paraId="28D0C43F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67900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Y-6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0C1D6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UX-Y-6_Specification_Part6_v1.0.docx</w:t>
            </w:r>
          </w:p>
        </w:tc>
      </w:tr>
      <w:tr w:rsidR="009C3331" w:rsidRPr="009C3331" w14:paraId="422C511F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0577D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Y-7A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D3032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UX-Y-7A_ExecutiveDashboards_v1.0.docx</w:t>
            </w:r>
          </w:p>
        </w:tc>
      </w:tr>
      <w:tr w:rsidR="009C3331" w:rsidRPr="009C3331" w14:paraId="45C77437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0F25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Y-7B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CD086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UX-Y-7B_NotificationUX_v1.0.docx</w:t>
            </w:r>
          </w:p>
        </w:tc>
      </w:tr>
      <w:tr w:rsidR="009C3331" w:rsidRPr="009C3331" w14:paraId="49DD524F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C228F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Y-7C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A9598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UX-Y-7C_MobileCompanion_v1.0.docx</w:t>
            </w:r>
          </w:p>
        </w:tc>
      </w:tr>
      <w:tr w:rsidR="009C3331" w:rsidRPr="009C3331" w14:paraId="4E2DB1FF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AB839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Y-7D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E4A22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UX-Y-7D_OfflineExperience_v1.0.docx</w:t>
            </w:r>
          </w:p>
        </w:tc>
      </w:tr>
      <w:tr w:rsidR="009C3331" w:rsidRPr="009C3331" w14:paraId="783B5E70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258D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Y-8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E6AB0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UX-Y-8_AccessibilityAndSecurity_v1.0.docx</w:t>
            </w:r>
          </w:p>
        </w:tc>
      </w:tr>
      <w:tr w:rsidR="009C3331" w:rsidRPr="009C3331" w14:paraId="672FA27D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A2F26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Y-9A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3A8C9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UX-Y-9A_TraceabilityMatrix_v1.0.docx</w:t>
            </w:r>
          </w:p>
        </w:tc>
      </w:tr>
      <w:tr w:rsidR="009C3331" w:rsidRPr="009C3331" w14:paraId="6EA2856C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79935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Y-9B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173D9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UX-Y-9B_WireframeCatalogue_v1.0.docx</w:t>
            </w:r>
          </w:p>
        </w:tc>
      </w:tr>
      <w:tr w:rsidR="009C3331" w:rsidRPr="009C3331" w14:paraId="1E8AABFA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E5699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Y-9C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1061F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UX-Y-9C_MasterFounderLock_v1.0.docx</w:t>
            </w:r>
          </w:p>
        </w:tc>
      </w:tr>
      <w:tr w:rsidR="009C3331" w:rsidRPr="009C3331" w14:paraId="55FE652B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F4639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Y-10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9DACE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UX-Y-10_GovernanceAppendices_v1.0.docx</w:t>
            </w:r>
          </w:p>
        </w:tc>
      </w:tr>
      <w:tr w:rsidR="009C3331" w:rsidRPr="009C3331" w14:paraId="2F355C87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7C014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Y.1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49044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UX-Y.1_UIComponentLibrary_v1.0.docx</w:t>
            </w:r>
          </w:p>
        </w:tc>
      </w:tr>
      <w:tr w:rsidR="009C3331" w:rsidRPr="009C3331" w14:paraId="72967A26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2B66F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Y.2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99C8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UX-Y.2_AccessibilityAndDesignStandards_v1.0.docx</w:t>
            </w:r>
          </w:p>
        </w:tc>
      </w:tr>
    </w:tbl>
    <w:p w14:paraId="11D8E9EF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>7.6 Application Architecture (AA-)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9844"/>
      </w:tblGrid>
      <w:tr w:rsidR="009C3331" w:rsidRPr="009C3331" w14:paraId="12BB42F8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933F7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Code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71A5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Filename</w:t>
            </w:r>
          </w:p>
        </w:tc>
      </w:tr>
      <w:tr w:rsidR="009C3331" w:rsidRPr="009C3331" w14:paraId="62811998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04EE2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3006C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AA-Z_EnterpriseTechnicalArchitecture_v1.0.docx</w:t>
            </w:r>
          </w:p>
        </w:tc>
      </w:tr>
      <w:tr w:rsidR="009C3331" w:rsidRPr="009C3331" w14:paraId="389F6A02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BFCE7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Z1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6144F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AA-Z1_SystemArchitecture_v1.0.docx</w:t>
            </w:r>
          </w:p>
        </w:tc>
      </w:tr>
      <w:tr w:rsidR="009C3331" w:rsidRPr="009C3331" w14:paraId="20F5B865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B2A3F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Z2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4A3C3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AA-Z2_DataArchitecture_v1.0.docx</w:t>
            </w:r>
          </w:p>
        </w:tc>
      </w:tr>
      <w:tr w:rsidR="009C3331" w:rsidRPr="009C3331" w14:paraId="77BC8DF2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AFB21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Z5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4EF29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AA-Z5_APIAndIntegrationArchitecture_v1.0.docx</w:t>
            </w:r>
          </w:p>
        </w:tc>
      </w:tr>
      <w:tr w:rsidR="009C3331" w:rsidRPr="009C3331" w14:paraId="0DE75DF4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9E84F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GAP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608BF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AA-GAP_LegacyArchitectureReview_v1.0.docx</w:t>
            </w:r>
          </w:p>
        </w:tc>
      </w:tr>
    </w:tbl>
    <w:p w14:paraId="000C027B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7.7 Technology Architecture (TA-)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7"/>
        <w:gridCol w:w="9963"/>
      </w:tblGrid>
      <w:tr w:rsidR="009C3331" w:rsidRPr="009C3331" w14:paraId="240E7E08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C7DBE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Code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4D42F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Filename</w:t>
            </w:r>
          </w:p>
        </w:tc>
      </w:tr>
      <w:tr w:rsidR="009C3331" w:rsidRPr="009C3331" w14:paraId="42FD1F25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05C84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Z3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E04D2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TA-Z3_MobileAndTelemetryArchitecture_v1.0.docx</w:t>
            </w:r>
          </w:p>
        </w:tc>
      </w:tr>
      <w:tr w:rsidR="009C3331" w:rsidRPr="009C3331" w14:paraId="0D69BCEE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A0B4F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Z4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4A6DF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TA-Z4_SecurityAndIdentityArchitecture_v1.0.docx</w:t>
            </w:r>
          </w:p>
        </w:tc>
      </w:tr>
      <w:tr w:rsidR="009C3331" w:rsidRPr="009C3331" w14:paraId="291ECADA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1B74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Z6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60D6D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TA-Z6_InfrastructureAndDeploymentArchitecture_v1.0.docx</w:t>
            </w:r>
          </w:p>
        </w:tc>
      </w:tr>
      <w:tr w:rsidR="009C3331" w:rsidRPr="009C3331" w14:paraId="126D0D8B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8D16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Z7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655B5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TA-Z7_DevSecOpsArchitecture_v1.0.docx</w:t>
            </w:r>
          </w:p>
        </w:tc>
      </w:tr>
      <w:tr w:rsidR="009C3331" w:rsidRPr="009C3331" w14:paraId="6800EC86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AD3C2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Z-PRE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EA6A6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TA-Z-PRE_TechnicalArchitectureScopeDeclaration_v1.0.docx</w:t>
            </w:r>
          </w:p>
        </w:tc>
      </w:tr>
      <w:tr w:rsidR="009C3331" w:rsidRPr="009C3331" w14:paraId="54BDDDEB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7EBB3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Z0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E1852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TA-Z0_TechnicalArchitecturePrinciples_v1.0.docx</w:t>
            </w:r>
          </w:p>
        </w:tc>
      </w:tr>
      <w:tr w:rsidR="009C3331" w:rsidRPr="009C3331" w14:paraId="2253C646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F7556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ZA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94A39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TA-ZA_TechnicalTraceabilityMasterMatrix_v1.0.docx</w:t>
            </w:r>
          </w:p>
        </w:tc>
      </w:tr>
      <w:tr w:rsidR="009C3331" w:rsidRPr="009C3331" w14:paraId="7FBD66FC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EA21A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ZA-A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1AD72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TA-ZA-A_TechnicalConstantsRegistry_v1.0.docx</w:t>
            </w:r>
          </w:p>
        </w:tc>
      </w:tr>
      <w:tr w:rsidR="009C3331" w:rsidRPr="009C3331" w14:paraId="0BFEE386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24C4B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ZA-B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9B5B0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TA-ZA-B_ArchitectureExceptionRegistry_v1.0.docx</w:t>
            </w:r>
          </w:p>
        </w:tc>
      </w:tr>
      <w:tr w:rsidR="009C3331" w:rsidRPr="009C3331" w14:paraId="4B1A8167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6B3AF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ZA-N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C1BA7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TA-ZA-N_NonFunctionalRequirementsRegistry_v1.0.docx</w:t>
            </w:r>
          </w:p>
        </w:tc>
      </w:tr>
      <w:tr w:rsidR="009C3331" w:rsidRPr="009C3331" w14:paraId="1DD82A47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E32C0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ZA-R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1CD9B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TA-ZA-R_TechnicalRiskRegister_v1.0.docx</w:t>
            </w:r>
          </w:p>
        </w:tc>
      </w:tr>
    </w:tbl>
    <w:p w14:paraId="08DAAAA8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7.8 Delivery Operations (DO-)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  <w:gridCol w:w="9732"/>
      </w:tblGrid>
      <w:tr w:rsidR="009C3331" w:rsidRPr="009C3331" w14:paraId="5737D0FD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D19FB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Code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E9CBA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Filename</w:t>
            </w:r>
          </w:p>
        </w:tc>
      </w:tr>
      <w:tr w:rsidR="009C3331" w:rsidRPr="009C3331" w14:paraId="4D5B33D1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5960A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DD282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DO-AA_DeploymentArchitecture_v1.0.docx</w:t>
            </w:r>
          </w:p>
        </w:tc>
      </w:tr>
      <w:tr w:rsidR="009C3331" w:rsidRPr="009C3331" w14:paraId="31C471AA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DFC13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04A1E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DO-AB_TestingAndQAStrategy_v1.0.docx</w:t>
            </w:r>
          </w:p>
        </w:tc>
      </w:tr>
      <w:tr w:rsidR="009C3331" w:rsidRPr="009C3331" w14:paraId="340CD567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49509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A47AE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DO-AC_EnvironmentManagement_v1.0.docx</w:t>
            </w:r>
          </w:p>
        </w:tc>
      </w:tr>
      <w:tr w:rsidR="009C3331" w:rsidRPr="009C3331" w14:paraId="77BCD0BE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639B3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45B1A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DO-AD_ReleaseManagement_v1.0.docx</w:t>
            </w:r>
          </w:p>
        </w:tc>
      </w:tr>
      <w:tr w:rsidR="009C3331" w:rsidRPr="009C3331" w14:paraId="1F86D41E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A1060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702D4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DO-AE_BusinessContinuityAndDR_v1.0.docx</w:t>
            </w:r>
          </w:p>
        </w:tc>
      </w:tr>
      <w:tr w:rsidR="009C3331" w:rsidRPr="009C3331" w14:paraId="1876DABA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4410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BF002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DO-AF_OperationalRunbooks_v1.0.docx</w:t>
            </w:r>
          </w:p>
        </w:tc>
      </w:tr>
      <w:tr w:rsidR="009C3331" w:rsidRPr="009C3331" w14:paraId="05F0527D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B1C85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5FA95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DO-AG_MonitoringAndObservability_v1.0.docx</w:t>
            </w:r>
          </w:p>
        </w:tc>
      </w:tr>
      <w:tr w:rsidR="009C3331" w:rsidRPr="009C3331" w14:paraId="745FB112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993DC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E305B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DO-AH_EnterpriseSupportModel_v1.0.docx</w:t>
            </w:r>
          </w:p>
        </w:tc>
      </w:tr>
      <w:tr w:rsidR="009C3331" w:rsidRPr="009C3331" w14:paraId="668F6005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18ED1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4C2E0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DO-AI_ChangeManagement_v1.0.docx</w:t>
            </w:r>
          </w:p>
        </w:tc>
      </w:tr>
      <w:tr w:rsidR="009C3331" w:rsidRPr="009C3331" w14:paraId="613EDAF0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637B9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89B05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DO-AJ_TrainingAndAdoption_v1.0.docx</w:t>
            </w:r>
          </w:p>
        </w:tc>
      </w:tr>
      <w:tr w:rsidR="009C3331" w:rsidRPr="009C3331" w14:paraId="28A42AFF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2013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D5F85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DO-AK_EnterpriseKPICatalogue_v1.0.docx</w:t>
            </w:r>
          </w:p>
        </w:tc>
      </w:tr>
    </w:tbl>
    <w:p w14:paraId="3D123DDF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7.9 Enterprise Assurance (EA-)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9817"/>
      </w:tblGrid>
      <w:tr w:rsidR="009C3331" w:rsidRPr="009C3331" w14:paraId="7F8C005E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DC678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Code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7DA0B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Filename</w:t>
            </w:r>
          </w:p>
        </w:tc>
      </w:tr>
      <w:tr w:rsidR="009C3331" w:rsidRPr="009C3331" w14:paraId="66562BD4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71F9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FC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82DC9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EA-FC_FounderCertification_v1.0.docx</w:t>
            </w:r>
          </w:p>
        </w:tc>
      </w:tr>
      <w:tr w:rsidR="009C3331" w:rsidRPr="009C3331" w14:paraId="4CA26656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DC583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319EB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EA-CR_EnterpriseComplianceReview_v1.0.docx</w:t>
            </w:r>
          </w:p>
        </w:tc>
      </w:tr>
      <w:tr w:rsidR="009C3331" w:rsidRPr="009C3331" w14:paraId="43240BD1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3CD04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DV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0E0D6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EA-DV_CrossDocumentValidation_v1.0.docx</w:t>
            </w:r>
          </w:p>
        </w:tc>
      </w:tr>
      <w:tr w:rsidR="009C3331" w:rsidRPr="009C3331" w14:paraId="012A3FC7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E6392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2B5A0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EA-TA_TraceabilityAudit_v1.0.docx</w:t>
            </w:r>
          </w:p>
        </w:tc>
      </w:tr>
      <w:tr w:rsidR="009C3331" w:rsidRPr="009C3331" w14:paraId="53C3B5F5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DD585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939B8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EA-DA_DependencyAudit_v1.0.docx</w:t>
            </w:r>
          </w:p>
        </w:tc>
      </w:tr>
      <w:tr w:rsidR="009C3331" w:rsidRPr="009C3331" w14:paraId="634D51E5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285F4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DB25F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EA-IR_ImplementationReadinessReview_v1.0.docx</w:t>
            </w:r>
          </w:p>
        </w:tc>
      </w:tr>
      <w:tr w:rsidR="009C3331" w:rsidRPr="009C3331" w14:paraId="151B223B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4BA91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EH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A39F17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EA-EH_ExecutiveHandbook_v1.0.docx</w:t>
            </w:r>
          </w:p>
        </w:tc>
      </w:tr>
      <w:tr w:rsidR="009C3331" w:rsidRPr="009C3331" w14:paraId="75C794F8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FCE21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DH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79553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EA-DH_DeveloperHandbook_v1.0.docx</w:t>
            </w:r>
          </w:p>
        </w:tc>
      </w:tr>
      <w:tr w:rsidR="009C3331" w:rsidRPr="009C3331" w14:paraId="5BCCCE02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AAD47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A4F80D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EA-IC_ImplementationChecklist_v1.0.docx</w:t>
            </w:r>
          </w:p>
        </w:tc>
      </w:tr>
    </w:tbl>
    <w:p w14:paraId="5B0800E9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7.10 Governance Documents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1"/>
        <w:gridCol w:w="7226"/>
        <w:gridCol w:w="2383"/>
      </w:tblGrid>
      <w:tr w:rsidR="009C3331" w:rsidRPr="009C3331" w14:paraId="1B88A3A2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17D0D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Code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3E56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Filename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739E3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Folder</w:t>
            </w:r>
          </w:p>
        </w:tc>
      </w:tr>
      <w:tr w:rsidR="009C3331" w:rsidRPr="009C3331" w14:paraId="5AE1B2A0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FA2B8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SDP-001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65DF2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SDP-001_SoftwareDevelopmentGovernanceStandard_v1.0.docx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2E723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01_GOVERNANCE/</w:t>
            </w:r>
          </w:p>
        </w:tc>
      </w:tr>
      <w:tr w:rsidR="009C3331" w:rsidRPr="009C3331" w14:paraId="4CF82238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8E98D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GWDCP-001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B2FF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GWDCP-001_DocumentationCompletionPlan_v2.4.docx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BC4D8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01_GOVERNANCE/</w:t>
            </w:r>
          </w:p>
        </w:tc>
      </w:tr>
      <w:tr w:rsidR="009C3331" w:rsidRPr="009C3331" w14:paraId="36FB3B10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458BD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SSF-001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11CA1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SSF-001_SecurityAndSafetyFramework_v1.0.docx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27CD1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01_GOVERNANCE/</w:t>
            </w:r>
          </w:p>
        </w:tc>
      </w:tr>
    </w:tbl>
    <w:p w14:paraId="5F15A62F" w14:textId="77777777" w:rsidR="009C3331" w:rsidRPr="009C3331" w:rsidRDefault="009C3331" w:rsidP="009C3331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3331">
        <w:rPr>
          <w:rFonts w:ascii="Times New Roman" w:eastAsia="Times New Roman" w:hAnsi="Times New Roman" w:cs="Times New Roman"/>
          <w:sz w:val="24"/>
          <w:szCs w:val="24"/>
        </w:rPr>
        <w:pict w14:anchorId="27F422E8">
          <v:rect id="_x0000_i1032" style="width:0;height:.75pt" o:hralign="center" o:hrstd="t" o:hr="t" fillcolor="#a0a0a0" stroked="f"/>
        </w:pict>
      </w:r>
    </w:p>
    <w:p w14:paraId="5C953CF4" w14:textId="77777777" w:rsidR="009C3331" w:rsidRPr="009C3331" w:rsidRDefault="009C3331" w:rsidP="009C333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PART 8: REPOSITORY STATISTICS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9"/>
        <w:gridCol w:w="5091"/>
      </w:tblGrid>
      <w:tr w:rsidR="009C3331" w:rsidRPr="009C3331" w14:paraId="5DAE0557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503B5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Metric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01B5F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Value</w:t>
            </w:r>
          </w:p>
        </w:tc>
      </w:tr>
      <w:tr w:rsidR="009C3331" w:rsidRPr="009C3331" w14:paraId="24BE89BA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0FC15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Top-level Folders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78B4D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12</w:t>
            </w:r>
          </w:p>
        </w:tc>
      </w:tr>
      <w:tr w:rsidR="009C3331" w:rsidRPr="009C3331" w14:paraId="4F334EDB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B67472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Architecture Subfolders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9E050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7</w:t>
            </w:r>
          </w:p>
        </w:tc>
      </w:tr>
      <w:tr w:rsidR="009C3331" w:rsidRPr="009C3331" w14:paraId="0E6155CF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6510A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Total Documents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3DDD5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83</w:t>
            </w:r>
          </w:p>
        </w:tc>
      </w:tr>
      <w:tr w:rsidR="009C3331" w:rsidRPr="009C3331" w14:paraId="1F4F19C2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259BB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Namespaces 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D2F00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12</w:t>
            </w:r>
          </w:p>
        </w:tc>
      </w:tr>
      <w:tr w:rsidR="009C3331" w:rsidRPr="009C3331" w14:paraId="5B6554A3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9BD97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Namespaces Reserved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F216E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15</w:t>
            </w:r>
          </w:p>
        </w:tc>
      </w:tr>
      <w:tr w:rsidR="009C3331" w:rsidRPr="009C3331" w14:paraId="584B9EC4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6CDE4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Baseline Version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99688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GW-BASELINE-2026.1</w:t>
            </w:r>
          </w:p>
        </w:tc>
      </w:tr>
      <w:tr w:rsidR="009C3331" w:rsidRPr="009C3331" w14:paraId="4C5F63EC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16A6F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Document Register Format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0ECF6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CSV (canonical)</w:t>
            </w:r>
          </w:p>
        </w:tc>
      </w:tr>
      <w:tr w:rsidR="009C3331" w:rsidRPr="009C3331" w14:paraId="35EAFA46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89245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42C0CA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LOCKED</w:t>
            </w:r>
          </w:p>
        </w:tc>
      </w:tr>
    </w:tbl>
    <w:p w14:paraId="129027B3" w14:textId="77777777" w:rsidR="009C3331" w:rsidRPr="009C3331" w:rsidRDefault="009C3331" w:rsidP="009C3331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3331">
        <w:rPr>
          <w:rFonts w:ascii="Times New Roman" w:eastAsia="Times New Roman" w:hAnsi="Times New Roman" w:cs="Times New Roman"/>
          <w:sz w:val="24"/>
          <w:szCs w:val="24"/>
        </w:rPr>
        <w:pict w14:anchorId="5BEBEC5B">
          <v:rect id="_x0000_i1033" style="width:0;height:.75pt" o:hralign="center" o:hrstd="t" o:hr="t" fillcolor="#a0a0a0" stroked="f"/>
        </w:pict>
      </w:r>
    </w:p>
    <w:p w14:paraId="3F4FB074" w14:textId="77777777" w:rsidR="009C3331" w:rsidRPr="009C3331" w:rsidRDefault="009C3331" w:rsidP="009C3331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PART 9: LOCK CERTIFICATION</w:t>
      </w:r>
    </w:p>
    <w:p w14:paraId="6F313558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9.1 Certification Statement</w:t>
      </w:r>
    </w:p>
    <w:p w14:paraId="4DD85DB0" w14:textId="77777777" w:rsidR="009C3331" w:rsidRPr="009C3331" w:rsidRDefault="009C3331" w:rsidP="009C333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The Golden Wings Repository Structure — Version 1.0 is hereby declared LOCKED.</w:t>
      </w:r>
    </w:p>
    <w:p w14:paraId="008F185C" w14:textId="77777777" w:rsidR="009C3331" w:rsidRPr="009C3331" w:rsidRDefault="009C3331" w:rsidP="009C3331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C3331">
        <w:rPr>
          <w:rFonts w:ascii="Segoe UI" w:eastAsia="Times New Roman" w:hAnsi="Segoe UI" w:cs="Segoe UI"/>
          <w:color w:val="0F1115"/>
          <w:sz w:val="24"/>
          <w:szCs w:val="24"/>
        </w:rPr>
        <w:t>By signing below, the Founding Partners affirm that:</w:t>
      </w:r>
    </w:p>
    <w:p w14:paraId="0CA638B9" w14:textId="77777777" w:rsidR="009C3331" w:rsidRPr="009C3331" w:rsidRDefault="009C3331" w:rsidP="009C333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C3331">
        <w:rPr>
          <w:rFonts w:ascii="Segoe UI" w:eastAsia="Times New Roman" w:hAnsi="Segoe UI" w:cs="Segoe UI"/>
          <w:color w:val="0F1115"/>
          <w:sz w:val="24"/>
          <w:szCs w:val="24"/>
        </w:rPr>
        <w:t>This repository structure shall serve as the permanent enterprise documentation repository for the Golden Wings program.</w:t>
      </w:r>
    </w:p>
    <w:p w14:paraId="5FDAC6A1" w14:textId="77777777" w:rsidR="009C3331" w:rsidRPr="009C3331" w:rsidRDefault="009C3331" w:rsidP="009C333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C3331">
        <w:rPr>
          <w:rFonts w:ascii="Segoe UI" w:eastAsia="Times New Roman" w:hAnsi="Segoe UI" w:cs="Segoe UI"/>
          <w:color w:val="0F1115"/>
          <w:sz w:val="24"/>
          <w:szCs w:val="24"/>
        </w:rPr>
        <w:t>Top-level folders are immutable and shall not be renamed, reorganized, or deleted.</w:t>
      </w:r>
    </w:p>
    <w:p w14:paraId="67030762" w14:textId="77777777" w:rsidR="009C3331" w:rsidRPr="009C3331" w:rsidRDefault="009C3331" w:rsidP="009C333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C3331">
        <w:rPr>
          <w:rFonts w:ascii="Segoe UI" w:eastAsia="Times New Roman" w:hAnsi="Segoe UI" w:cs="Segoe UI"/>
          <w:color w:val="0F1115"/>
          <w:sz w:val="24"/>
          <w:szCs w:val="24"/>
        </w:rPr>
        <w:t>Namespace prefixes are immutable and shall not be modified.</w:t>
      </w:r>
    </w:p>
    <w:p w14:paraId="7A3F2A8B" w14:textId="77777777" w:rsidR="009C3331" w:rsidRPr="009C3331" w:rsidRDefault="009C3331" w:rsidP="009C333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C3331">
        <w:rPr>
          <w:rFonts w:ascii="Segoe UI" w:eastAsia="Times New Roman" w:hAnsi="Segoe UI" w:cs="Segoe UI"/>
          <w:color w:val="0F1115"/>
          <w:sz w:val="24"/>
          <w:szCs w:val="24"/>
        </w:rPr>
        <w:t>Document numbering authority is established and permanent.</w:t>
      </w:r>
    </w:p>
    <w:p w14:paraId="644FFE92" w14:textId="77777777" w:rsidR="009C3331" w:rsidRPr="009C3331" w:rsidRDefault="009C3331" w:rsidP="009C333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C3331">
        <w:rPr>
          <w:rFonts w:ascii="Segoe UI" w:eastAsia="Times New Roman" w:hAnsi="Segoe UI" w:cs="Segoe UI"/>
          <w:color w:val="0F1115"/>
          <w:sz w:val="24"/>
          <w:szCs w:val="24"/>
        </w:rPr>
        <w:t>Baseline methodology is established and permanent.</w:t>
      </w:r>
    </w:p>
    <w:p w14:paraId="6BE60C6A" w14:textId="77777777" w:rsidR="009C3331" w:rsidRPr="009C3331" w:rsidRDefault="009C3331" w:rsidP="009C333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C3331">
        <w:rPr>
          <w:rFonts w:ascii="Segoe UI" w:eastAsia="Times New Roman" w:hAnsi="Segoe UI" w:cs="Segoe UI"/>
          <w:color w:val="0F1115"/>
          <w:sz w:val="24"/>
          <w:szCs w:val="24"/>
        </w:rPr>
        <w:t>Archive methodology is established and permanent.</w:t>
      </w:r>
    </w:p>
    <w:p w14:paraId="7377357E" w14:textId="77777777" w:rsidR="009C3331" w:rsidRPr="009C3331" w:rsidRDefault="009C3331" w:rsidP="009C333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C3331">
        <w:rPr>
          <w:rFonts w:ascii="Segoe UI" w:eastAsia="Times New Roman" w:hAnsi="Segoe UI" w:cs="Segoe UI"/>
          <w:color w:val="0F1115"/>
          <w:sz w:val="24"/>
          <w:szCs w:val="24"/>
        </w:rPr>
        <w:lastRenderedPageBreak/>
        <w:t>Document register schema is established and permanent.</w:t>
      </w:r>
    </w:p>
    <w:p w14:paraId="3F4C0DB2" w14:textId="77777777" w:rsidR="009C3331" w:rsidRPr="009C3331" w:rsidRDefault="009C3331" w:rsidP="009C333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C3331">
        <w:rPr>
          <w:rFonts w:ascii="Segoe UI" w:eastAsia="Times New Roman" w:hAnsi="Segoe UI" w:cs="Segoe UI"/>
          <w:color w:val="0F1115"/>
          <w:sz w:val="24"/>
          <w:szCs w:val="24"/>
        </w:rPr>
        <w:t>Any future structural changes require unanimous Founder approval and constitutional governance.</w:t>
      </w:r>
    </w:p>
    <w:p w14:paraId="63B6474B" w14:textId="77777777" w:rsidR="009C3331" w:rsidRPr="009C3331" w:rsidRDefault="009C3331" w:rsidP="009C333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C3331">
        <w:rPr>
          <w:rFonts w:ascii="Segoe UI" w:eastAsia="Times New Roman" w:hAnsi="Segoe UI" w:cs="Segoe UI"/>
          <w:color w:val="0F1115"/>
          <w:sz w:val="24"/>
          <w:szCs w:val="24"/>
        </w:rPr>
        <w:t>Only new documents shall be added; existing structure shall not be modified.</w:t>
      </w:r>
    </w:p>
    <w:p w14:paraId="62D9FC15" w14:textId="77777777" w:rsidR="009C3331" w:rsidRPr="009C3331" w:rsidRDefault="009C3331" w:rsidP="009C3331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9C3331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9.2 Signature Page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3"/>
        <w:gridCol w:w="1145"/>
        <w:gridCol w:w="2676"/>
        <w:gridCol w:w="1291"/>
      </w:tblGrid>
      <w:tr w:rsidR="009C3331" w:rsidRPr="009C3331" w14:paraId="46AB1BE8" w14:textId="77777777" w:rsidTr="009C33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A8AAC9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Founder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ACD635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Role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A28C6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Signature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0A9B3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Date</w:t>
            </w:r>
          </w:p>
        </w:tc>
      </w:tr>
      <w:tr w:rsidR="009C3331" w:rsidRPr="009C3331" w14:paraId="5345A3FE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5A71F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Founder 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D3E78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CEO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66001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_______________________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1EF26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___________</w:t>
            </w:r>
          </w:p>
        </w:tc>
      </w:tr>
      <w:tr w:rsidR="009C3331" w:rsidRPr="009C3331" w14:paraId="60162BFD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B133EC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Founder 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1A6B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COO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06C834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_______________________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3B2C10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___________</w:t>
            </w:r>
          </w:p>
        </w:tc>
      </w:tr>
      <w:tr w:rsidR="009C3331" w:rsidRPr="009C3331" w14:paraId="7CC81308" w14:textId="77777777" w:rsidTr="009C33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A2825E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Founder 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703AD8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CCMO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8E637B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_______________________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8B5EFF" w14:textId="77777777" w:rsidR="009C3331" w:rsidRPr="009C3331" w:rsidRDefault="009C3331" w:rsidP="009C333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9C3331">
              <w:rPr>
                <w:rFonts w:ascii="Segoe UI" w:eastAsia="Times New Roman" w:hAnsi="Segoe UI" w:cs="Segoe UI"/>
                <w:sz w:val="23"/>
                <w:szCs w:val="23"/>
              </w:rPr>
              <w:t>___________</w:t>
            </w:r>
          </w:p>
        </w:tc>
      </w:tr>
    </w:tbl>
    <w:p w14:paraId="228F152A" w14:textId="77777777" w:rsidR="009C3331" w:rsidRPr="009C3331" w:rsidRDefault="009C3331" w:rsidP="009C3331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3331">
        <w:rPr>
          <w:rFonts w:ascii="Times New Roman" w:eastAsia="Times New Roman" w:hAnsi="Times New Roman" w:cs="Times New Roman"/>
          <w:sz w:val="24"/>
          <w:szCs w:val="24"/>
        </w:rPr>
        <w:pict w14:anchorId="04D7433E">
          <v:rect id="_x0000_i1034" style="width:0;height:.75pt" o:hralign="center" o:hrstd="t" o:hr="t" fillcolor="#a0a0a0" stroked="f"/>
        </w:pict>
      </w:r>
    </w:p>
    <w:p w14:paraId="662BBE74" w14:textId="77777777" w:rsidR="009C3331" w:rsidRPr="009C3331" w:rsidRDefault="009C3331" w:rsidP="009C3331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9C3331">
        <w:rPr>
          <w:rFonts w:ascii="Segoe UI" w:eastAsia="Times New Roman" w:hAnsi="Segoe UI" w:cs="Segoe UI"/>
          <w:i/>
          <w:iCs/>
          <w:color w:val="0F1115"/>
          <w:sz w:val="24"/>
          <w:szCs w:val="24"/>
        </w:rPr>
        <w:t>"Love bridges distance. Golden Wings is the bridge."</w:t>
      </w:r>
    </w:p>
    <w:p w14:paraId="2CD7F127" w14:textId="77777777" w:rsidR="00A52F01" w:rsidRDefault="00A52F01"/>
    <w:sectPr w:rsidR="00A52F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7029C"/>
    <w:multiLevelType w:val="multilevel"/>
    <w:tmpl w:val="76B44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741"/>
    <w:rsid w:val="00203D66"/>
    <w:rsid w:val="004A2741"/>
    <w:rsid w:val="009C3331"/>
    <w:rsid w:val="00A52F01"/>
    <w:rsid w:val="00C07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C2DAAC0-293F-4A04-B6D8-EABA56870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C333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C333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C33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33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C333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C3331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9C33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s-markdown-paragraph">
    <w:name w:val="ds-markdown-paragraph"/>
    <w:basedOn w:val="Normal"/>
    <w:rsid w:val="009C33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C3331"/>
    <w:rPr>
      <w:b/>
      <w:bCs/>
    </w:rPr>
  </w:style>
  <w:style w:type="character" w:customStyle="1" w:styleId="d813de27">
    <w:name w:val="d813de27"/>
    <w:basedOn w:val="DefaultParagraphFont"/>
    <w:rsid w:val="009C333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C33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3331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C3331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9C3331"/>
  </w:style>
  <w:style w:type="character" w:styleId="Emphasis">
    <w:name w:val="Emphasis"/>
    <w:basedOn w:val="DefaultParagraphFont"/>
    <w:uiPriority w:val="20"/>
    <w:qFormat/>
    <w:rsid w:val="009C333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5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32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3537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598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13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941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472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246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4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943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977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272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27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64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4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3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2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9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7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09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9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0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04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11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0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1839</Words>
  <Characters>10488</Characters>
  <Application>Microsoft Office Word</Application>
  <DocSecurity>0</DocSecurity>
  <Lines>87</Lines>
  <Paragraphs>24</Paragraphs>
  <ScaleCrop>false</ScaleCrop>
  <Company/>
  <LinksUpToDate>false</LinksUpToDate>
  <CharactersWithSpaces>12303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saif zaman</dc:creator>
  <cp:keywords/>
  <dc:description/>
  <cp:lastModifiedBy>saif zaman</cp:lastModifiedBy>
  <cp:revision>2</cp:revision>
  <dcterms:created xsi:type="dcterms:W3CDTF">2026-07-02T05:59:00Z</dcterms:created>
  <dcterms:modified xsi:type="dcterms:W3CDTF">2026-07-02T05:59:00Z</dcterms:modified>
</cp:coreProperties>
</file>