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B69BF2" w14:textId="77777777" w:rsidR="003C73FB" w:rsidRPr="008C31A3" w:rsidRDefault="003C73FB" w:rsidP="003C73FB">
      <w:pPr>
        <w:shd w:val="clear" w:color="auto" w:fill="FFFFFF"/>
        <w:spacing w:after="0" w:line="480" w:lineRule="atLeast"/>
        <w:outlineLvl w:val="1"/>
        <w:rPr>
          <w:rFonts w:ascii="Times New Roman" w:eastAsia="Times New Roman" w:hAnsi="Times New Roman" w:cs="Times New Roman"/>
          <w:b/>
          <w:bCs/>
          <w:color w:val="0F1115"/>
          <w:sz w:val="33"/>
          <w:szCs w:val="33"/>
        </w:rPr>
      </w:pPr>
      <w:r w:rsidRPr="008C31A3">
        <w:rPr>
          <w:rFonts w:ascii="Times New Roman" w:eastAsia="Times New Roman" w:hAnsi="Times New Roman" w:cs="Times New Roman"/>
          <w:b/>
          <w:bCs/>
          <w:color w:val="0F1115"/>
          <w:sz w:val="33"/>
          <w:szCs w:val="33"/>
        </w:rPr>
        <w:t>A-017: TRUST &amp; SAFEGUARDING CHARTER</w:t>
      </w:r>
    </w:p>
    <w:p w14:paraId="13896FC1"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Version 1.0 --- Founder Lock Final</w:t>
      </w:r>
    </w:p>
    <w:p w14:paraId="1A90F49D"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Constitutional Trust Instrument</w:t>
      </w:r>
    </w:p>
    <w:p w14:paraId="4604F909"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Prepared:</w:t>
      </w:r>
      <w:r w:rsidRPr="008C31A3">
        <w:rPr>
          <w:rFonts w:ascii="Times New Roman" w:eastAsia="Times New Roman" w:hAnsi="Times New Roman" w:cs="Times New Roman"/>
          <w:color w:val="0F1115"/>
          <w:sz w:val="24"/>
          <w:szCs w:val="24"/>
        </w:rPr>
        <w:t> June 2026</w:t>
      </w:r>
      <w:r w:rsidRPr="008C31A3">
        <w:rPr>
          <w:rFonts w:ascii="Times New Roman" w:eastAsia="Times New Roman" w:hAnsi="Times New Roman" w:cs="Times New Roman"/>
          <w:color w:val="0F1115"/>
          <w:sz w:val="24"/>
          <w:szCs w:val="24"/>
        </w:rPr>
        <w:br/>
      </w:r>
      <w:r w:rsidRPr="008C31A3">
        <w:rPr>
          <w:rFonts w:ascii="Times New Roman" w:eastAsia="Times New Roman" w:hAnsi="Times New Roman" w:cs="Times New Roman"/>
          <w:b/>
          <w:bCs/>
          <w:color w:val="0F1115"/>
          <w:sz w:val="24"/>
          <w:szCs w:val="24"/>
        </w:rPr>
        <w:t>Status:</w:t>
      </w:r>
      <w:r w:rsidRPr="008C31A3">
        <w:rPr>
          <w:rFonts w:ascii="Times New Roman" w:eastAsia="Times New Roman" w:hAnsi="Times New Roman" w:cs="Times New Roman"/>
          <w:color w:val="0F1115"/>
          <w:sz w:val="24"/>
          <w:szCs w:val="24"/>
        </w:rPr>
        <w:t> APPROVED FOR FOUNDER LOCK</w:t>
      </w:r>
      <w:r w:rsidRPr="008C31A3">
        <w:rPr>
          <w:rFonts w:ascii="Times New Roman" w:eastAsia="Times New Roman" w:hAnsi="Times New Roman" w:cs="Times New Roman"/>
          <w:color w:val="0F1115"/>
          <w:sz w:val="24"/>
          <w:szCs w:val="24"/>
        </w:rPr>
        <w:br/>
      </w:r>
      <w:r w:rsidRPr="008C31A3">
        <w:rPr>
          <w:rFonts w:ascii="Times New Roman" w:eastAsia="Times New Roman" w:hAnsi="Times New Roman" w:cs="Times New Roman"/>
          <w:b/>
          <w:bCs/>
          <w:color w:val="0F1115"/>
          <w:sz w:val="24"/>
          <w:szCs w:val="24"/>
        </w:rPr>
        <w:t>Authority:</w:t>
      </w:r>
      <w:r w:rsidRPr="008C31A3">
        <w:rPr>
          <w:rFonts w:ascii="Times New Roman" w:eastAsia="Times New Roman" w:hAnsi="Times New Roman" w:cs="Times New Roman"/>
          <w:color w:val="0F1115"/>
          <w:sz w:val="24"/>
          <w:szCs w:val="24"/>
        </w:rPr>
        <w:t> Derived from A-000 Constitution, A-008 Core Values, A-009 Cultural Principles, A-011 Governance Charter, A-012 Service Philosophy, A-013 Experience Standards, Document A, and Security &amp; Safety Framework</w:t>
      </w:r>
      <w:r w:rsidRPr="008C31A3">
        <w:rPr>
          <w:rFonts w:ascii="Times New Roman" w:eastAsia="Times New Roman" w:hAnsi="Times New Roman" w:cs="Times New Roman"/>
          <w:color w:val="0F1115"/>
          <w:sz w:val="24"/>
          <w:szCs w:val="24"/>
        </w:rPr>
        <w:br/>
      </w:r>
      <w:r w:rsidRPr="008C31A3">
        <w:rPr>
          <w:rFonts w:ascii="Times New Roman" w:eastAsia="Times New Roman" w:hAnsi="Times New Roman" w:cs="Times New Roman"/>
          <w:b/>
          <w:bCs/>
          <w:color w:val="0F1115"/>
          <w:sz w:val="24"/>
          <w:szCs w:val="24"/>
        </w:rPr>
        <w:t>Classification:</w:t>
      </w:r>
      <w:r w:rsidRPr="008C31A3">
        <w:rPr>
          <w:rFonts w:ascii="Times New Roman" w:eastAsia="Times New Roman" w:hAnsi="Times New Roman" w:cs="Times New Roman"/>
          <w:color w:val="0F1115"/>
          <w:sz w:val="24"/>
          <w:szCs w:val="24"/>
        </w:rPr>
        <w:t> Constitutional Trust &amp; Safeguarding Charter</w:t>
      </w:r>
      <w:r w:rsidRPr="008C31A3">
        <w:rPr>
          <w:rFonts w:ascii="Times New Roman" w:eastAsia="Times New Roman" w:hAnsi="Times New Roman" w:cs="Times New Roman"/>
          <w:color w:val="0F1115"/>
          <w:sz w:val="24"/>
          <w:szCs w:val="24"/>
        </w:rPr>
        <w:br/>
      </w:r>
      <w:r w:rsidRPr="008C31A3">
        <w:rPr>
          <w:rFonts w:ascii="Times New Roman" w:eastAsia="Times New Roman" w:hAnsi="Times New Roman" w:cs="Times New Roman"/>
          <w:b/>
          <w:bCs/>
          <w:color w:val="0F1115"/>
          <w:sz w:val="24"/>
          <w:szCs w:val="24"/>
        </w:rPr>
        <w:t>Next Review:</w:t>
      </w:r>
      <w:r w:rsidRPr="008C31A3">
        <w:rPr>
          <w:rFonts w:ascii="Times New Roman" w:eastAsia="Times New Roman" w:hAnsi="Times New Roman" w:cs="Times New Roman"/>
          <w:color w:val="0F1115"/>
          <w:sz w:val="24"/>
          <w:szCs w:val="24"/>
        </w:rPr>
        <w:t> June 2028 (Biennial)</w:t>
      </w:r>
    </w:p>
    <w:p w14:paraId="47D2AB7B"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CONFIDENTIALITY NOTICE</w:t>
      </w:r>
    </w:p>
    <w:p w14:paraId="78096605"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This document defines the trust and safeguarding charter of Golden Wings. It establishes the principles, structures, and governance of trust and safeguarding as the foundation of the institution. Distribution without approval from the Constitutional Members is prohibited.</w:t>
      </w:r>
    </w:p>
    <w:p w14:paraId="1B9BD3F1" w14:textId="77777777" w:rsidR="003C73FB" w:rsidRPr="008C31A3" w:rsidRDefault="00F2308B" w:rsidP="003C73FB">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pict w14:anchorId="4FF3F96C">
          <v:rect id="_x0000_i1025" style="width:0;height:.75pt" o:hralign="center" o:hrstd="t" o:hr="t" fillcolor="#a0a0a0" stroked="f"/>
        </w:pict>
      </w:r>
    </w:p>
    <w:p w14:paraId="441E7D6C"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TABLE OF CONTENTS</w:t>
      </w:r>
    </w:p>
    <w:tbl>
      <w:tblPr>
        <w:tblW w:w="11280" w:type="dxa"/>
        <w:tblCellMar>
          <w:top w:w="15" w:type="dxa"/>
          <w:left w:w="15" w:type="dxa"/>
          <w:bottom w:w="15" w:type="dxa"/>
          <w:right w:w="15" w:type="dxa"/>
        </w:tblCellMar>
        <w:tblLook w:val="04A0" w:firstRow="1" w:lastRow="0" w:firstColumn="1" w:lastColumn="0" w:noHBand="0" w:noVBand="1"/>
      </w:tblPr>
      <w:tblGrid>
        <w:gridCol w:w="3024"/>
        <w:gridCol w:w="8256"/>
      </w:tblGrid>
      <w:tr w:rsidR="003C73FB" w:rsidRPr="008C31A3" w14:paraId="27C69A56" w14:textId="77777777" w:rsidTr="003C73FB">
        <w:trPr>
          <w:tblHeader/>
        </w:trPr>
        <w:tc>
          <w:tcPr>
            <w:tcW w:w="0" w:type="auto"/>
            <w:tcBorders>
              <w:top w:val="nil"/>
            </w:tcBorders>
            <w:tcMar>
              <w:top w:w="150" w:type="dxa"/>
              <w:left w:w="0" w:type="dxa"/>
              <w:bottom w:w="150" w:type="dxa"/>
              <w:right w:w="240" w:type="dxa"/>
            </w:tcMar>
            <w:vAlign w:val="center"/>
            <w:hideMark/>
          </w:tcPr>
          <w:p w14:paraId="60BE6CE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Article</w:t>
            </w:r>
          </w:p>
        </w:tc>
        <w:tc>
          <w:tcPr>
            <w:tcW w:w="0" w:type="auto"/>
            <w:tcBorders>
              <w:top w:val="nil"/>
            </w:tcBorders>
            <w:tcMar>
              <w:top w:w="150" w:type="dxa"/>
              <w:left w:w="240" w:type="dxa"/>
              <w:bottom w:w="150" w:type="dxa"/>
              <w:right w:w="240" w:type="dxa"/>
            </w:tcMar>
            <w:vAlign w:val="center"/>
            <w:hideMark/>
          </w:tcPr>
          <w:p w14:paraId="0464BD8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Title</w:t>
            </w:r>
          </w:p>
        </w:tc>
      </w:tr>
      <w:tr w:rsidR="003C73FB" w:rsidRPr="008C31A3" w14:paraId="21CB7C0D" w14:textId="77777777" w:rsidTr="003C73FB">
        <w:tc>
          <w:tcPr>
            <w:tcW w:w="0" w:type="auto"/>
            <w:tcMar>
              <w:top w:w="150" w:type="dxa"/>
              <w:left w:w="0" w:type="dxa"/>
              <w:bottom w:w="150" w:type="dxa"/>
              <w:right w:w="240" w:type="dxa"/>
            </w:tcMar>
            <w:vAlign w:val="center"/>
            <w:hideMark/>
          </w:tcPr>
          <w:p w14:paraId="091BAFFC"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Article I</w:t>
            </w:r>
          </w:p>
        </w:tc>
        <w:tc>
          <w:tcPr>
            <w:tcW w:w="0" w:type="auto"/>
            <w:tcMar>
              <w:top w:w="150" w:type="dxa"/>
              <w:left w:w="240" w:type="dxa"/>
              <w:bottom w:w="150" w:type="dxa"/>
              <w:right w:w="0" w:type="dxa"/>
            </w:tcMar>
            <w:vAlign w:val="center"/>
            <w:hideMark/>
          </w:tcPr>
          <w:p w14:paraId="063B08C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Purpose &amp; Authority</w:t>
            </w:r>
          </w:p>
        </w:tc>
      </w:tr>
      <w:tr w:rsidR="003C73FB" w:rsidRPr="008C31A3" w14:paraId="5AA19A52" w14:textId="77777777" w:rsidTr="003C73FB">
        <w:tc>
          <w:tcPr>
            <w:tcW w:w="0" w:type="auto"/>
            <w:tcMar>
              <w:top w:w="150" w:type="dxa"/>
              <w:left w:w="0" w:type="dxa"/>
              <w:bottom w:w="150" w:type="dxa"/>
              <w:right w:w="240" w:type="dxa"/>
            </w:tcMar>
            <w:vAlign w:val="center"/>
            <w:hideMark/>
          </w:tcPr>
          <w:p w14:paraId="1662D17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Article II</w:t>
            </w:r>
          </w:p>
        </w:tc>
        <w:tc>
          <w:tcPr>
            <w:tcW w:w="0" w:type="auto"/>
            <w:tcMar>
              <w:top w:w="150" w:type="dxa"/>
              <w:left w:w="240" w:type="dxa"/>
              <w:bottom w:w="150" w:type="dxa"/>
              <w:right w:w="0" w:type="dxa"/>
            </w:tcMar>
            <w:vAlign w:val="center"/>
            <w:hideMark/>
          </w:tcPr>
          <w:p w14:paraId="6809CA45"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Trust Philosophy</w:t>
            </w:r>
          </w:p>
        </w:tc>
      </w:tr>
      <w:tr w:rsidR="003C73FB" w:rsidRPr="008C31A3" w14:paraId="11D55E35" w14:textId="77777777" w:rsidTr="003C73FB">
        <w:tc>
          <w:tcPr>
            <w:tcW w:w="0" w:type="auto"/>
            <w:tcMar>
              <w:top w:w="150" w:type="dxa"/>
              <w:left w:w="0" w:type="dxa"/>
              <w:bottom w:w="150" w:type="dxa"/>
              <w:right w:w="240" w:type="dxa"/>
            </w:tcMar>
            <w:vAlign w:val="center"/>
            <w:hideMark/>
          </w:tcPr>
          <w:p w14:paraId="04AA332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Article III</w:t>
            </w:r>
          </w:p>
        </w:tc>
        <w:tc>
          <w:tcPr>
            <w:tcW w:w="0" w:type="auto"/>
            <w:tcMar>
              <w:top w:w="150" w:type="dxa"/>
              <w:left w:w="240" w:type="dxa"/>
              <w:bottom w:w="150" w:type="dxa"/>
              <w:right w:w="0" w:type="dxa"/>
            </w:tcMar>
            <w:vAlign w:val="center"/>
            <w:hideMark/>
          </w:tcPr>
          <w:p w14:paraId="10792035"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Philosophy</w:t>
            </w:r>
          </w:p>
        </w:tc>
      </w:tr>
      <w:tr w:rsidR="003C73FB" w:rsidRPr="008C31A3" w14:paraId="18853032" w14:textId="77777777" w:rsidTr="003C73FB">
        <w:tc>
          <w:tcPr>
            <w:tcW w:w="0" w:type="auto"/>
            <w:tcMar>
              <w:top w:w="150" w:type="dxa"/>
              <w:left w:w="0" w:type="dxa"/>
              <w:bottom w:w="150" w:type="dxa"/>
              <w:right w:w="240" w:type="dxa"/>
            </w:tcMar>
            <w:vAlign w:val="center"/>
            <w:hideMark/>
          </w:tcPr>
          <w:p w14:paraId="418BDFA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Article IV</w:t>
            </w:r>
          </w:p>
        </w:tc>
        <w:tc>
          <w:tcPr>
            <w:tcW w:w="0" w:type="auto"/>
            <w:tcMar>
              <w:top w:w="150" w:type="dxa"/>
              <w:left w:w="240" w:type="dxa"/>
              <w:bottom w:w="150" w:type="dxa"/>
              <w:right w:w="0" w:type="dxa"/>
            </w:tcMar>
            <w:vAlign w:val="center"/>
            <w:hideMark/>
          </w:tcPr>
          <w:p w14:paraId="2E0F358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The Safeguarding Trinity</w:t>
            </w:r>
          </w:p>
        </w:tc>
      </w:tr>
      <w:tr w:rsidR="003C73FB" w:rsidRPr="008C31A3" w14:paraId="6234E305" w14:textId="77777777" w:rsidTr="003C73FB">
        <w:tc>
          <w:tcPr>
            <w:tcW w:w="0" w:type="auto"/>
            <w:tcMar>
              <w:top w:w="150" w:type="dxa"/>
              <w:left w:w="0" w:type="dxa"/>
              <w:bottom w:w="150" w:type="dxa"/>
              <w:right w:w="240" w:type="dxa"/>
            </w:tcMar>
            <w:vAlign w:val="center"/>
            <w:hideMark/>
          </w:tcPr>
          <w:p w14:paraId="4896B1D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Article V</w:t>
            </w:r>
          </w:p>
        </w:tc>
        <w:tc>
          <w:tcPr>
            <w:tcW w:w="0" w:type="auto"/>
            <w:tcMar>
              <w:top w:w="150" w:type="dxa"/>
              <w:left w:w="240" w:type="dxa"/>
              <w:bottom w:w="150" w:type="dxa"/>
              <w:right w:w="0" w:type="dxa"/>
            </w:tcMar>
            <w:vAlign w:val="center"/>
            <w:hideMark/>
          </w:tcPr>
          <w:p w14:paraId="5830C65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Principles</w:t>
            </w:r>
          </w:p>
        </w:tc>
      </w:tr>
      <w:tr w:rsidR="003C73FB" w:rsidRPr="008C31A3" w14:paraId="47447DA0" w14:textId="77777777" w:rsidTr="003C73FB">
        <w:tc>
          <w:tcPr>
            <w:tcW w:w="0" w:type="auto"/>
            <w:tcMar>
              <w:top w:w="150" w:type="dxa"/>
              <w:left w:w="0" w:type="dxa"/>
              <w:bottom w:w="150" w:type="dxa"/>
              <w:right w:w="240" w:type="dxa"/>
            </w:tcMar>
            <w:vAlign w:val="center"/>
            <w:hideMark/>
          </w:tcPr>
          <w:p w14:paraId="21F62F9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Article VI</w:t>
            </w:r>
          </w:p>
        </w:tc>
        <w:tc>
          <w:tcPr>
            <w:tcW w:w="0" w:type="auto"/>
            <w:tcMar>
              <w:top w:w="150" w:type="dxa"/>
              <w:left w:w="240" w:type="dxa"/>
              <w:bottom w:w="150" w:type="dxa"/>
              <w:right w:w="0" w:type="dxa"/>
            </w:tcMar>
            <w:vAlign w:val="center"/>
            <w:hideMark/>
          </w:tcPr>
          <w:p w14:paraId="7C8CF94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Client Protection Standards</w:t>
            </w:r>
          </w:p>
        </w:tc>
      </w:tr>
      <w:tr w:rsidR="003C73FB" w:rsidRPr="008C31A3" w14:paraId="261B84AE" w14:textId="77777777" w:rsidTr="003C73FB">
        <w:tc>
          <w:tcPr>
            <w:tcW w:w="0" w:type="auto"/>
            <w:tcMar>
              <w:top w:w="150" w:type="dxa"/>
              <w:left w:w="0" w:type="dxa"/>
              <w:bottom w:w="150" w:type="dxa"/>
              <w:right w:w="240" w:type="dxa"/>
            </w:tcMar>
            <w:vAlign w:val="center"/>
            <w:hideMark/>
          </w:tcPr>
          <w:p w14:paraId="299432C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Article VII</w:t>
            </w:r>
          </w:p>
        </w:tc>
        <w:tc>
          <w:tcPr>
            <w:tcW w:w="0" w:type="auto"/>
            <w:tcMar>
              <w:top w:w="150" w:type="dxa"/>
              <w:left w:w="240" w:type="dxa"/>
              <w:bottom w:w="150" w:type="dxa"/>
              <w:right w:w="0" w:type="dxa"/>
            </w:tcMar>
            <w:vAlign w:val="center"/>
            <w:hideMark/>
          </w:tcPr>
          <w:p w14:paraId="356CB2F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Companion Protection Standards</w:t>
            </w:r>
          </w:p>
        </w:tc>
      </w:tr>
      <w:tr w:rsidR="003C73FB" w:rsidRPr="008C31A3" w14:paraId="68EC3E65" w14:textId="77777777" w:rsidTr="003C73FB">
        <w:tc>
          <w:tcPr>
            <w:tcW w:w="0" w:type="auto"/>
            <w:tcMar>
              <w:top w:w="150" w:type="dxa"/>
              <w:left w:w="0" w:type="dxa"/>
              <w:bottom w:w="150" w:type="dxa"/>
              <w:right w:w="240" w:type="dxa"/>
            </w:tcMar>
            <w:vAlign w:val="center"/>
            <w:hideMark/>
          </w:tcPr>
          <w:p w14:paraId="08BDC8D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Article VIII</w:t>
            </w:r>
          </w:p>
        </w:tc>
        <w:tc>
          <w:tcPr>
            <w:tcW w:w="0" w:type="auto"/>
            <w:tcMar>
              <w:top w:w="150" w:type="dxa"/>
              <w:left w:w="240" w:type="dxa"/>
              <w:bottom w:w="150" w:type="dxa"/>
              <w:right w:w="0" w:type="dxa"/>
            </w:tcMar>
            <w:vAlign w:val="center"/>
            <w:hideMark/>
          </w:tcPr>
          <w:p w14:paraId="73CF0B2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Institutional Protection Standards</w:t>
            </w:r>
          </w:p>
        </w:tc>
      </w:tr>
      <w:tr w:rsidR="003C73FB" w:rsidRPr="008C31A3" w14:paraId="2DC7430B" w14:textId="77777777" w:rsidTr="003C73FB">
        <w:tc>
          <w:tcPr>
            <w:tcW w:w="0" w:type="auto"/>
            <w:tcMar>
              <w:top w:w="150" w:type="dxa"/>
              <w:left w:w="0" w:type="dxa"/>
              <w:bottom w:w="150" w:type="dxa"/>
              <w:right w:w="240" w:type="dxa"/>
            </w:tcMar>
            <w:vAlign w:val="center"/>
            <w:hideMark/>
          </w:tcPr>
          <w:p w14:paraId="4A22978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Article IX</w:t>
            </w:r>
          </w:p>
        </w:tc>
        <w:tc>
          <w:tcPr>
            <w:tcW w:w="0" w:type="auto"/>
            <w:tcMar>
              <w:top w:w="150" w:type="dxa"/>
              <w:left w:w="240" w:type="dxa"/>
              <w:bottom w:w="150" w:type="dxa"/>
              <w:right w:w="0" w:type="dxa"/>
            </w:tcMar>
            <w:vAlign w:val="center"/>
            <w:hideMark/>
          </w:tcPr>
          <w:p w14:paraId="2C1B48D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Architecture</w:t>
            </w:r>
          </w:p>
        </w:tc>
      </w:tr>
      <w:tr w:rsidR="003C73FB" w:rsidRPr="008C31A3" w14:paraId="4773DAB7" w14:textId="77777777" w:rsidTr="003C73FB">
        <w:tc>
          <w:tcPr>
            <w:tcW w:w="0" w:type="auto"/>
            <w:tcMar>
              <w:top w:w="150" w:type="dxa"/>
              <w:left w:w="0" w:type="dxa"/>
              <w:bottom w:w="150" w:type="dxa"/>
              <w:right w:w="240" w:type="dxa"/>
            </w:tcMar>
            <w:vAlign w:val="center"/>
            <w:hideMark/>
          </w:tcPr>
          <w:p w14:paraId="5063C10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Article X</w:t>
            </w:r>
          </w:p>
        </w:tc>
        <w:tc>
          <w:tcPr>
            <w:tcW w:w="0" w:type="auto"/>
            <w:tcMar>
              <w:top w:w="150" w:type="dxa"/>
              <w:left w:w="240" w:type="dxa"/>
              <w:bottom w:w="150" w:type="dxa"/>
              <w:right w:w="0" w:type="dxa"/>
            </w:tcMar>
            <w:vAlign w:val="center"/>
            <w:hideMark/>
          </w:tcPr>
          <w:p w14:paraId="1DF1270D"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Governance</w:t>
            </w:r>
          </w:p>
        </w:tc>
      </w:tr>
      <w:tr w:rsidR="003C73FB" w:rsidRPr="008C31A3" w14:paraId="2AC4F359" w14:textId="77777777" w:rsidTr="003C73FB">
        <w:tc>
          <w:tcPr>
            <w:tcW w:w="0" w:type="auto"/>
            <w:tcMar>
              <w:top w:w="150" w:type="dxa"/>
              <w:left w:w="0" w:type="dxa"/>
              <w:bottom w:w="150" w:type="dxa"/>
              <w:right w:w="240" w:type="dxa"/>
            </w:tcMar>
            <w:vAlign w:val="center"/>
            <w:hideMark/>
          </w:tcPr>
          <w:p w14:paraId="429A72C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Article XI</w:t>
            </w:r>
          </w:p>
        </w:tc>
        <w:tc>
          <w:tcPr>
            <w:tcW w:w="0" w:type="auto"/>
            <w:tcMar>
              <w:top w:w="150" w:type="dxa"/>
              <w:left w:w="240" w:type="dxa"/>
              <w:bottom w:w="150" w:type="dxa"/>
              <w:right w:w="0" w:type="dxa"/>
            </w:tcMar>
            <w:vAlign w:val="center"/>
            <w:hideMark/>
          </w:tcPr>
          <w:p w14:paraId="3A31FD0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Incident Response</w:t>
            </w:r>
          </w:p>
        </w:tc>
      </w:tr>
      <w:tr w:rsidR="003C73FB" w:rsidRPr="008C31A3" w14:paraId="22E639D8" w14:textId="77777777" w:rsidTr="003C73FB">
        <w:tc>
          <w:tcPr>
            <w:tcW w:w="0" w:type="auto"/>
            <w:tcMar>
              <w:top w:w="150" w:type="dxa"/>
              <w:left w:w="0" w:type="dxa"/>
              <w:bottom w:w="150" w:type="dxa"/>
              <w:right w:w="240" w:type="dxa"/>
            </w:tcMar>
            <w:vAlign w:val="center"/>
            <w:hideMark/>
          </w:tcPr>
          <w:p w14:paraId="60B8763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Article XII</w:t>
            </w:r>
          </w:p>
        </w:tc>
        <w:tc>
          <w:tcPr>
            <w:tcW w:w="0" w:type="auto"/>
            <w:tcMar>
              <w:top w:w="150" w:type="dxa"/>
              <w:left w:w="240" w:type="dxa"/>
              <w:bottom w:w="150" w:type="dxa"/>
              <w:right w:w="0" w:type="dxa"/>
            </w:tcMar>
            <w:vAlign w:val="center"/>
            <w:hideMark/>
          </w:tcPr>
          <w:p w14:paraId="1F9B465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Investigation Standards</w:t>
            </w:r>
          </w:p>
        </w:tc>
      </w:tr>
      <w:tr w:rsidR="003C73FB" w:rsidRPr="008C31A3" w14:paraId="5E5D331B" w14:textId="77777777" w:rsidTr="003C73FB">
        <w:tc>
          <w:tcPr>
            <w:tcW w:w="0" w:type="auto"/>
            <w:tcMar>
              <w:top w:w="150" w:type="dxa"/>
              <w:left w:w="0" w:type="dxa"/>
              <w:bottom w:w="150" w:type="dxa"/>
              <w:right w:w="240" w:type="dxa"/>
            </w:tcMar>
            <w:vAlign w:val="center"/>
            <w:hideMark/>
          </w:tcPr>
          <w:p w14:paraId="7545DCD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Article XIII</w:t>
            </w:r>
          </w:p>
        </w:tc>
        <w:tc>
          <w:tcPr>
            <w:tcW w:w="0" w:type="auto"/>
            <w:tcMar>
              <w:top w:w="150" w:type="dxa"/>
              <w:left w:w="240" w:type="dxa"/>
              <w:bottom w:w="150" w:type="dxa"/>
              <w:right w:w="0" w:type="dxa"/>
            </w:tcMar>
            <w:vAlign w:val="center"/>
            <w:hideMark/>
          </w:tcPr>
          <w:p w14:paraId="14355DD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Whistleblower Protection</w:t>
            </w:r>
          </w:p>
        </w:tc>
      </w:tr>
      <w:tr w:rsidR="003C73FB" w:rsidRPr="008C31A3" w14:paraId="72C7CC21" w14:textId="77777777" w:rsidTr="003C73FB">
        <w:tc>
          <w:tcPr>
            <w:tcW w:w="0" w:type="auto"/>
            <w:tcMar>
              <w:top w:w="150" w:type="dxa"/>
              <w:left w:w="0" w:type="dxa"/>
              <w:bottom w:w="150" w:type="dxa"/>
              <w:right w:w="240" w:type="dxa"/>
            </w:tcMar>
            <w:vAlign w:val="center"/>
            <w:hideMark/>
          </w:tcPr>
          <w:p w14:paraId="387E694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Article XIV</w:t>
            </w:r>
          </w:p>
        </w:tc>
        <w:tc>
          <w:tcPr>
            <w:tcW w:w="0" w:type="auto"/>
            <w:tcMar>
              <w:top w:w="150" w:type="dxa"/>
              <w:left w:w="240" w:type="dxa"/>
              <w:bottom w:w="150" w:type="dxa"/>
              <w:right w:w="0" w:type="dxa"/>
            </w:tcMar>
            <w:vAlign w:val="center"/>
            <w:hideMark/>
          </w:tcPr>
          <w:p w14:paraId="649993CB"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Measurement</w:t>
            </w:r>
          </w:p>
        </w:tc>
      </w:tr>
      <w:tr w:rsidR="003C73FB" w:rsidRPr="008C31A3" w14:paraId="470D8FD7" w14:textId="77777777" w:rsidTr="003C73FB">
        <w:tc>
          <w:tcPr>
            <w:tcW w:w="0" w:type="auto"/>
            <w:tcMar>
              <w:top w:w="150" w:type="dxa"/>
              <w:left w:w="0" w:type="dxa"/>
              <w:bottom w:w="150" w:type="dxa"/>
              <w:right w:w="240" w:type="dxa"/>
            </w:tcMar>
            <w:vAlign w:val="center"/>
            <w:hideMark/>
          </w:tcPr>
          <w:p w14:paraId="75EEF1B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lastRenderedPageBreak/>
              <w:t>Article XV</w:t>
            </w:r>
          </w:p>
        </w:tc>
        <w:tc>
          <w:tcPr>
            <w:tcW w:w="0" w:type="auto"/>
            <w:tcMar>
              <w:top w:w="150" w:type="dxa"/>
              <w:left w:w="240" w:type="dxa"/>
              <w:bottom w:w="150" w:type="dxa"/>
              <w:right w:w="0" w:type="dxa"/>
            </w:tcMar>
            <w:vAlign w:val="center"/>
            <w:hideMark/>
          </w:tcPr>
          <w:p w14:paraId="6ABBF0B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Continuous Improvement</w:t>
            </w:r>
          </w:p>
        </w:tc>
      </w:tr>
      <w:tr w:rsidR="003C73FB" w:rsidRPr="008C31A3" w14:paraId="4287EB91" w14:textId="77777777" w:rsidTr="003C73FB">
        <w:tc>
          <w:tcPr>
            <w:tcW w:w="0" w:type="auto"/>
            <w:tcMar>
              <w:top w:w="150" w:type="dxa"/>
              <w:left w:w="0" w:type="dxa"/>
              <w:bottom w:w="150" w:type="dxa"/>
              <w:right w:w="240" w:type="dxa"/>
            </w:tcMar>
            <w:vAlign w:val="center"/>
            <w:hideMark/>
          </w:tcPr>
          <w:p w14:paraId="6E54074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Article XVI</w:t>
            </w:r>
          </w:p>
        </w:tc>
        <w:tc>
          <w:tcPr>
            <w:tcW w:w="0" w:type="auto"/>
            <w:tcMar>
              <w:top w:w="150" w:type="dxa"/>
              <w:left w:w="240" w:type="dxa"/>
              <w:bottom w:w="150" w:type="dxa"/>
              <w:right w:w="0" w:type="dxa"/>
            </w:tcMar>
            <w:vAlign w:val="center"/>
            <w:hideMark/>
          </w:tcPr>
          <w:p w14:paraId="28A7A59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Interpretation &amp; Integration</w:t>
            </w:r>
          </w:p>
        </w:tc>
      </w:tr>
      <w:tr w:rsidR="003C73FB" w:rsidRPr="008C31A3" w14:paraId="4AF0AB6C" w14:textId="77777777" w:rsidTr="003C73FB">
        <w:tc>
          <w:tcPr>
            <w:tcW w:w="0" w:type="auto"/>
            <w:tcMar>
              <w:top w:w="150" w:type="dxa"/>
              <w:left w:w="0" w:type="dxa"/>
              <w:bottom w:w="150" w:type="dxa"/>
              <w:right w:w="240" w:type="dxa"/>
            </w:tcMar>
            <w:vAlign w:val="center"/>
            <w:hideMark/>
          </w:tcPr>
          <w:p w14:paraId="7364FA7B"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Article XVII</w:t>
            </w:r>
          </w:p>
        </w:tc>
        <w:tc>
          <w:tcPr>
            <w:tcW w:w="0" w:type="auto"/>
            <w:tcMar>
              <w:top w:w="150" w:type="dxa"/>
              <w:left w:w="240" w:type="dxa"/>
              <w:bottom w:w="150" w:type="dxa"/>
              <w:right w:w="0" w:type="dxa"/>
            </w:tcMar>
            <w:vAlign w:val="center"/>
            <w:hideMark/>
          </w:tcPr>
          <w:p w14:paraId="03EA349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Founder Certification</w:t>
            </w:r>
          </w:p>
        </w:tc>
      </w:tr>
      <w:tr w:rsidR="003C73FB" w:rsidRPr="008C31A3" w14:paraId="2CD0F4B6" w14:textId="77777777" w:rsidTr="003C73FB">
        <w:tc>
          <w:tcPr>
            <w:tcW w:w="0" w:type="auto"/>
            <w:tcMar>
              <w:top w:w="150" w:type="dxa"/>
              <w:left w:w="0" w:type="dxa"/>
              <w:bottom w:w="150" w:type="dxa"/>
              <w:right w:w="240" w:type="dxa"/>
            </w:tcMar>
            <w:vAlign w:val="center"/>
            <w:hideMark/>
          </w:tcPr>
          <w:p w14:paraId="0DED1FE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Appendix A</w:t>
            </w:r>
          </w:p>
        </w:tc>
        <w:tc>
          <w:tcPr>
            <w:tcW w:w="0" w:type="auto"/>
            <w:tcMar>
              <w:top w:w="150" w:type="dxa"/>
              <w:left w:w="240" w:type="dxa"/>
              <w:bottom w:w="150" w:type="dxa"/>
              <w:right w:w="0" w:type="dxa"/>
            </w:tcMar>
            <w:vAlign w:val="center"/>
            <w:hideMark/>
          </w:tcPr>
          <w:p w14:paraId="5CEDE0AB"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Incident Classification</w:t>
            </w:r>
          </w:p>
        </w:tc>
      </w:tr>
      <w:tr w:rsidR="003C73FB" w:rsidRPr="008C31A3" w14:paraId="27B785CB" w14:textId="77777777" w:rsidTr="003C73FB">
        <w:tc>
          <w:tcPr>
            <w:tcW w:w="0" w:type="auto"/>
            <w:tcMar>
              <w:top w:w="150" w:type="dxa"/>
              <w:left w:w="0" w:type="dxa"/>
              <w:bottom w:w="150" w:type="dxa"/>
              <w:right w:w="240" w:type="dxa"/>
            </w:tcMar>
            <w:vAlign w:val="center"/>
            <w:hideMark/>
          </w:tcPr>
          <w:p w14:paraId="6748B5D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Appendix B</w:t>
            </w:r>
          </w:p>
        </w:tc>
        <w:tc>
          <w:tcPr>
            <w:tcW w:w="0" w:type="auto"/>
            <w:tcMar>
              <w:top w:w="150" w:type="dxa"/>
              <w:left w:w="240" w:type="dxa"/>
              <w:bottom w:w="150" w:type="dxa"/>
              <w:right w:w="0" w:type="dxa"/>
            </w:tcMar>
            <w:vAlign w:val="center"/>
            <w:hideMark/>
          </w:tcPr>
          <w:p w14:paraId="6B75F7FD"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Escalation Matrix</w:t>
            </w:r>
          </w:p>
        </w:tc>
      </w:tr>
      <w:tr w:rsidR="003C73FB" w:rsidRPr="008C31A3" w14:paraId="1454924E" w14:textId="77777777" w:rsidTr="003C73FB">
        <w:tc>
          <w:tcPr>
            <w:tcW w:w="0" w:type="auto"/>
            <w:tcMar>
              <w:top w:w="150" w:type="dxa"/>
              <w:left w:w="0" w:type="dxa"/>
              <w:bottom w:w="150" w:type="dxa"/>
              <w:right w:w="240" w:type="dxa"/>
            </w:tcMar>
            <w:vAlign w:val="center"/>
            <w:hideMark/>
          </w:tcPr>
          <w:p w14:paraId="4694915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Appendix C</w:t>
            </w:r>
          </w:p>
        </w:tc>
        <w:tc>
          <w:tcPr>
            <w:tcW w:w="0" w:type="auto"/>
            <w:tcMar>
              <w:top w:w="150" w:type="dxa"/>
              <w:left w:w="240" w:type="dxa"/>
              <w:bottom w:w="150" w:type="dxa"/>
              <w:right w:w="0" w:type="dxa"/>
            </w:tcMar>
            <w:vAlign w:val="center"/>
            <w:hideMark/>
          </w:tcPr>
          <w:p w14:paraId="4C98933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Document Integration Map</w:t>
            </w:r>
          </w:p>
        </w:tc>
      </w:tr>
      <w:tr w:rsidR="003C73FB" w:rsidRPr="008C31A3" w14:paraId="777F3A6B" w14:textId="77777777" w:rsidTr="003C73FB">
        <w:tc>
          <w:tcPr>
            <w:tcW w:w="0" w:type="auto"/>
            <w:tcMar>
              <w:top w:w="150" w:type="dxa"/>
              <w:left w:w="0" w:type="dxa"/>
              <w:bottom w:w="150" w:type="dxa"/>
              <w:right w:w="240" w:type="dxa"/>
            </w:tcMar>
            <w:vAlign w:val="center"/>
            <w:hideMark/>
          </w:tcPr>
          <w:p w14:paraId="0B7D6E5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Appendix D</w:t>
            </w:r>
          </w:p>
        </w:tc>
        <w:tc>
          <w:tcPr>
            <w:tcW w:w="0" w:type="auto"/>
            <w:tcMar>
              <w:top w:w="150" w:type="dxa"/>
              <w:left w:w="240" w:type="dxa"/>
              <w:bottom w:w="150" w:type="dxa"/>
              <w:right w:w="0" w:type="dxa"/>
            </w:tcMar>
            <w:vAlign w:val="center"/>
            <w:hideMark/>
          </w:tcPr>
          <w:p w14:paraId="65FEB55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Amendment History</w:t>
            </w:r>
          </w:p>
        </w:tc>
      </w:tr>
    </w:tbl>
    <w:p w14:paraId="66F11214" w14:textId="77777777" w:rsidR="003C73FB" w:rsidRPr="008C31A3" w:rsidRDefault="00F2308B" w:rsidP="003C73FB">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pict w14:anchorId="5DB490E1">
          <v:rect id="_x0000_i1026" style="width:0;height:.75pt" o:hralign="center" o:hrstd="t" o:hr="t" fillcolor="#a0a0a0" stroked="f"/>
        </w:pict>
      </w:r>
    </w:p>
    <w:p w14:paraId="494F892B" w14:textId="77777777" w:rsidR="003C73FB" w:rsidRPr="008C31A3" w:rsidRDefault="003C73FB" w:rsidP="003C73FB">
      <w:pPr>
        <w:shd w:val="clear" w:color="auto" w:fill="FFFFFF"/>
        <w:spacing w:after="0" w:line="450" w:lineRule="atLeast"/>
        <w:outlineLvl w:val="2"/>
        <w:rPr>
          <w:rFonts w:ascii="Times New Roman" w:eastAsia="Times New Roman" w:hAnsi="Times New Roman" w:cs="Times New Roman"/>
          <w:b/>
          <w:bCs/>
          <w:color w:val="0F1115"/>
          <w:sz w:val="30"/>
          <w:szCs w:val="30"/>
        </w:rPr>
      </w:pPr>
      <w:r w:rsidRPr="008C31A3">
        <w:rPr>
          <w:rFonts w:ascii="Times New Roman" w:eastAsia="Times New Roman" w:hAnsi="Times New Roman" w:cs="Times New Roman"/>
          <w:b/>
          <w:bCs/>
          <w:color w:val="0F1115"/>
          <w:sz w:val="30"/>
          <w:szCs w:val="30"/>
        </w:rPr>
        <w:t>ARTICLE I: PURPOSE &amp; AUTHORITY</w:t>
      </w:r>
    </w:p>
    <w:p w14:paraId="0B4E12C9"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1.1 Purpose</w:t>
      </w:r>
    </w:p>
    <w:p w14:paraId="4D336C88"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The purpose of this Trust &amp; Safeguarding Charter is to establish the enduring principles that guide how Golden Wings protects trust, safeguards clients, protects companions, and preserves institutional integrity.</w:t>
      </w:r>
    </w:p>
    <w:p w14:paraId="48D76A22"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It defines:</w:t>
      </w:r>
    </w:p>
    <w:p w14:paraId="0B0F7432" w14:textId="77777777" w:rsidR="003C73FB" w:rsidRPr="008C31A3" w:rsidRDefault="003C73FB" w:rsidP="003C73FB">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What Golden Wings believes about trust and safeguarding</w:t>
      </w:r>
    </w:p>
    <w:p w14:paraId="6AE94D78" w14:textId="77777777" w:rsidR="003C73FB" w:rsidRPr="008C31A3" w:rsidRDefault="003C73FB" w:rsidP="003C73FB">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How Golden Wings protects trust through every action</w:t>
      </w:r>
    </w:p>
    <w:p w14:paraId="134DF459" w14:textId="77777777" w:rsidR="003C73FB" w:rsidRPr="008C31A3" w:rsidRDefault="003C73FB" w:rsidP="003C73FB">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How Golden Wings safeguards clients and companions</w:t>
      </w:r>
    </w:p>
    <w:p w14:paraId="30A3C8A2" w14:textId="77777777" w:rsidR="003C73FB" w:rsidRPr="008C31A3" w:rsidRDefault="003C73FB" w:rsidP="003C73FB">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What safeguarding excellence looks like</w:t>
      </w:r>
    </w:p>
    <w:p w14:paraId="1654C193" w14:textId="77777777" w:rsidR="003C73FB" w:rsidRPr="008C31A3" w:rsidRDefault="003C73FB" w:rsidP="003C73FB">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How safeguarding reflects constitutional values</w:t>
      </w:r>
    </w:p>
    <w:p w14:paraId="4C92EC42" w14:textId="77777777" w:rsidR="003C73FB" w:rsidRPr="008C31A3" w:rsidRDefault="003C73FB" w:rsidP="003C73FB">
      <w:pPr>
        <w:numPr>
          <w:ilvl w:val="0"/>
          <w:numId w:val="1"/>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What clients, families, and companions can expect</w:t>
      </w:r>
    </w:p>
    <w:p w14:paraId="3B7E813C"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1.2 Constitutional Authority</w:t>
      </w:r>
    </w:p>
    <w:p w14:paraId="7F30ABCA"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This document derives its authority from: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99"/>
        <w:gridCol w:w="7457"/>
      </w:tblGrid>
      <w:tr w:rsidR="003C73FB" w:rsidRPr="008C31A3" w14:paraId="606C22DB" w14:textId="77777777" w:rsidTr="005F60AA">
        <w:trPr>
          <w:tblHeader/>
        </w:trPr>
        <w:tc>
          <w:tcPr>
            <w:tcW w:w="0" w:type="auto"/>
            <w:tcMar>
              <w:top w:w="29" w:type="dxa"/>
              <w:left w:w="29" w:type="dxa"/>
              <w:bottom w:w="29" w:type="dxa"/>
              <w:right w:w="29" w:type="dxa"/>
            </w:tcMar>
            <w:vAlign w:val="center"/>
            <w:hideMark/>
          </w:tcPr>
          <w:p w14:paraId="093B7227" w14:textId="77777777" w:rsidR="003C73FB" w:rsidRPr="008C31A3" w:rsidRDefault="003C73FB" w:rsidP="005F60AA">
            <w:pPr>
              <w:spacing w:after="0" w:line="240" w:lineRule="auto"/>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Source</w:t>
            </w:r>
          </w:p>
        </w:tc>
        <w:tc>
          <w:tcPr>
            <w:tcW w:w="0" w:type="auto"/>
            <w:tcMar>
              <w:top w:w="29" w:type="dxa"/>
              <w:left w:w="29" w:type="dxa"/>
              <w:bottom w:w="29" w:type="dxa"/>
              <w:right w:w="29" w:type="dxa"/>
            </w:tcMar>
            <w:vAlign w:val="center"/>
            <w:hideMark/>
          </w:tcPr>
          <w:p w14:paraId="4896E8C1" w14:textId="77777777" w:rsidR="003C73FB" w:rsidRPr="008C31A3" w:rsidRDefault="003C73FB" w:rsidP="005F60AA">
            <w:pPr>
              <w:spacing w:after="0" w:line="240" w:lineRule="auto"/>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Relevance</w:t>
            </w:r>
          </w:p>
        </w:tc>
      </w:tr>
      <w:tr w:rsidR="003C73FB" w:rsidRPr="008C31A3" w14:paraId="2B7789F0" w14:textId="77777777" w:rsidTr="005F60AA">
        <w:tc>
          <w:tcPr>
            <w:tcW w:w="0" w:type="auto"/>
            <w:tcMar>
              <w:top w:w="29" w:type="dxa"/>
              <w:left w:w="29" w:type="dxa"/>
              <w:bottom w:w="29" w:type="dxa"/>
              <w:right w:w="29" w:type="dxa"/>
            </w:tcMar>
            <w:vAlign w:val="center"/>
            <w:hideMark/>
          </w:tcPr>
          <w:p w14:paraId="2F82173B" w14:textId="77777777" w:rsidR="003C73FB" w:rsidRPr="008C31A3" w:rsidRDefault="003C73FB" w:rsidP="005F60AA">
            <w:pPr>
              <w:spacing w:after="0" w:line="240" w:lineRule="auto"/>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A-000 Constitution</w:t>
            </w:r>
          </w:p>
        </w:tc>
        <w:tc>
          <w:tcPr>
            <w:tcW w:w="0" w:type="auto"/>
            <w:tcMar>
              <w:top w:w="29" w:type="dxa"/>
              <w:left w:w="29" w:type="dxa"/>
              <w:bottom w:w="29" w:type="dxa"/>
              <w:right w:w="29" w:type="dxa"/>
            </w:tcMar>
            <w:vAlign w:val="center"/>
            <w:hideMark/>
          </w:tcPr>
          <w:p w14:paraId="2CC20CF3" w14:textId="77777777" w:rsidR="003C73FB" w:rsidRPr="008C31A3" w:rsidRDefault="003C73FB" w:rsidP="005F60AA">
            <w:pPr>
              <w:spacing w:after="0" w:line="240" w:lineRule="auto"/>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Supreme authority</w:t>
            </w:r>
          </w:p>
        </w:tc>
      </w:tr>
      <w:tr w:rsidR="003C73FB" w:rsidRPr="008C31A3" w14:paraId="3518102B" w14:textId="77777777" w:rsidTr="005F60AA">
        <w:tc>
          <w:tcPr>
            <w:tcW w:w="0" w:type="auto"/>
            <w:tcMar>
              <w:top w:w="29" w:type="dxa"/>
              <w:left w:w="29" w:type="dxa"/>
              <w:bottom w:w="29" w:type="dxa"/>
              <w:right w:w="29" w:type="dxa"/>
            </w:tcMar>
            <w:vAlign w:val="center"/>
            <w:hideMark/>
          </w:tcPr>
          <w:p w14:paraId="23F396DA" w14:textId="77777777" w:rsidR="003C73FB" w:rsidRPr="008C31A3" w:rsidRDefault="003C73FB" w:rsidP="005F60AA">
            <w:pPr>
              <w:spacing w:after="0" w:line="240" w:lineRule="auto"/>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A-008 Core Values</w:t>
            </w:r>
          </w:p>
        </w:tc>
        <w:tc>
          <w:tcPr>
            <w:tcW w:w="0" w:type="auto"/>
            <w:tcMar>
              <w:top w:w="29" w:type="dxa"/>
              <w:left w:w="29" w:type="dxa"/>
              <w:bottom w:w="29" w:type="dxa"/>
              <w:right w:w="29" w:type="dxa"/>
            </w:tcMar>
            <w:vAlign w:val="center"/>
            <w:hideMark/>
          </w:tcPr>
          <w:p w14:paraId="52EEFACB" w14:textId="77777777" w:rsidR="003C73FB" w:rsidRPr="008C31A3" w:rsidRDefault="003C73FB" w:rsidP="005F60AA">
            <w:pPr>
              <w:spacing w:after="0" w:line="240" w:lineRule="auto"/>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Trust Is Protected Through Every Action</w:t>
            </w:r>
          </w:p>
        </w:tc>
      </w:tr>
      <w:tr w:rsidR="003C73FB" w:rsidRPr="008C31A3" w14:paraId="6431DD9B" w14:textId="77777777" w:rsidTr="005F60AA">
        <w:tc>
          <w:tcPr>
            <w:tcW w:w="0" w:type="auto"/>
            <w:tcMar>
              <w:top w:w="29" w:type="dxa"/>
              <w:left w:w="29" w:type="dxa"/>
              <w:bottom w:w="29" w:type="dxa"/>
              <w:right w:w="29" w:type="dxa"/>
            </w:tcMar>
            <w:vAlign w:val="center"/>
            <w:hideMark/>
          </w:tcPr>
          <w:p w14:paraId="773113F7" w14:textId="77777777" w:rsidR="003C73FB" w:rsidRPr="008C31A3" w:rsidRDefault="003C73FB" w:rsidP="005F60AA">
            <w:pPr>
              <w:spacing w:after="0" w:line="240" w:lineRule="auto"/>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A-009 Cultural Principles</w:t>
            </w:r>
          </w:p>
        </w:tc>
        <w:tc>
          <w:tcPr>
            <w:tcW w:w="0" w:type="auto"/>
            <w:tcMar>
              <w:top w:w="29" w:type="dxa"/>
              <w:left w:w="29" w:type="dxa"/>
              <w:bottom w:w="29" w:type="dxa"/>
              <w:right w:w="29" w:type="dxa"/>
            </w:tcMar>
            <w:vAlign w:val="center"/>
            <w:hideMark/>
          </w:tcPr>
          <w:p w14:paraId="30D7DC79" w14:textId="77777777" w:rsidR="003C73FB" w:rsidRPr="008C31A3" w:rsidRDefault="003C73FB" w:rsidP="005F60AA">
            <w:pPr>
              <w:spacing w:after="0" w:line="240" w:lineRule="auto"/>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Consistency Builds Trust, Protect Dignity Relentlessly</w:t>
            </w:r>
          </w:p>
        </w:tc>
      </w:tr>
      <w:tr w:rsidR="003C73FB" w:rsidRPr="008C31A3" w14:paraId="24D78703" w14:textId="77777777" w:rsidTr="005F60AA">
        <w:tc>
          <w:tcPr>
            <w:tcW w:w="0" w:type="auto"/>
            <w:tcMar>
              <w:top w:w="29" w:type="dxa"/>
              <w:left w:w="29" w:type="dxa"/>
              <w:bottom w:w="29" w:type="dxa"/>
              <w:right w:w="29" w:type="dxa"/>
            </w:tcMar>
            <w:vAlign w:val="center"/>
            <w:hideMark/>
          </w:tcPr>
          <w:p w14:paraId="680F605E" w14:textId="77777777" w:rsidR="003C73FB" w:rsidRPr="008C31A3" w:rsidRDefault="003C73FB" w:rsidP="005F60AA">
            <w:pPr>
              <w:spacing w:after="0" w:line="240" w:lineRule="auto"/>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A-011 Governance Charter</w:t>
            </w:r>
          </w:p>
        </w:tc>
        <w:tc>
          <w:tcPr>
            <w:tcW w:w="0" w:type="auto"/>
            <w:tcMar>
              <w:top w:w="29" w:type="dxa"/>
              <w:left w:w="29" w:type="dxa"/>
              <w:bottom w:w="29" w:type="dxa"/>
              <w:right w:w="29" w:type="dxa"/>
            </w:tcMar>
            <w:vAlign w:val="center"/>
            <w:hideMark/>
          </w:tcPr>
          <w:p w14:paraId="30F0E6EB" w14:textId="77777777" w:rsidR="003C73FB" w:rsidRPr="008C31A3" w:rsidRDefault="003C73FB" w:rsidP="005F60AA">
            <w:pPr>
              <w:spacing w:after="0" w:line="240" w:lineRule="auto"/>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Governance authority for safeguarding</w:t>
            </w:r>
          </w:p>
        </w:tc>
      </w:tr>
      <w:tr w:rsidR="003C73FB" w:rsidRPr="008C31A3" w14:paraId="1AFE5650" w14:textId="77777777" w:rsidTr="005F60AA">
        <w:tc>
          <w:tcPr>
            <w:tcW w:w="0" w:type="auto"/>
            <w:tcMar>
              <w:top w:w="29" w:type="dxa"/>
              <w:left w:w="29" w:type="dxa"/>
              <w:bottom w:w="29" w:type="dxa"/>
              <w:right w:w="29" w:type="dxa"/>
            </w:tcMar>
            <w:vAlign w:val="center"/>
            <w:hideMark/>
          </w:tcPr>
          <w:p w14:paraId="7B63360F" w14:textId="77777777" w:rsidR="003C73FB" w:rsidRPr="008C31A3" w:rsidRDefault="003C73FB" w:rsidP="005F60AA">
            <w:pPr>
              <w:spacing w:after="0" w:line="240" w:lineRule="auto"/>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A-012 Service Philosophy</w:t>
            </w:r>
          </w:p>
        </w:tc>
        <w:tc>
          <w:tcPr>
            <w:tcW w:w="0" w:type="auto"/>
            <w:tcMar>
              <w:top w:w="29" w:type="dxa"/>
              <w:left w:w="29" w:type="dxa"/>
              <w:bottom w:w="29" w:type="dxa"/>
              <w:right w:w="29" w:type="dxa"/>
            </w:tcMar>
            <w:vAlign w:val="center"/>
            <w:hideMark/>
          </w:tcPr>
          <w:p w14:paraId="281DD197" w14:textId="77777777" w:rsidR="003C73FB" w:rsidRPr="008C31A3" w:rsidRDefault="003C73FB" w:rsidP="005F60AA">
            <w:pPr>
              <w:spacing w:after="0" w:line="240" w:lineRule="auto"/>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Service principles include safeguarding</w:t>
            </w:r>
          </w:p>
        </w:tc>
      </w:tr>
      <w:tr w:rsidR="003C73FB" w:rsidRPr="008C31A3" w14:paraId="70B5A308" w14:textId="77777777" w:rsidTr="005F60AA">
        <w:tc>
          <w:tcPr>
            <w:tcW w:w="0" w:type="auto"/>
            <w:tcMar>
              <w:top w:w="29" w:type="dxa"/>
              <w:left w:w="29" w:type="dxa"/>
              <w:bottom w:w="29" w:type="dxa"/>
              <w:right w:w="29" w:type="dxa"/>
            </w:tcMar>
            <w:vAlign w:val="center"/>
            <w:hideMark/>
          </w:tcPr>
          <w:p w14:paraId="2A420757" w14:textId="77777777" w:rsidR="003C73FB" w:rsidRPr="008C31A3" w:rsidRDefault="003C73FB" w:rsidP="005F60AA">
            <w:pPr>
              <w:spacing w:after="0" w:line="240" w:lineRule="auto"/>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A-013 Experience Standards</w:t>
            </w:r>
          </w:p>
        </w:tc>
        <w:tc>
          <w:tcPr>
            <w:tcW w:w="0" w:type="auto"/>
            <w:tcMar>
              <w:top w:w="29" w:type="dxa"/>
              <w:left w:w="29" w:type="dxa"/>
              <w:bottom w:w="29" w:type="dxa"/>
              <w:right w:w="29" w:type="dxa"/>
            </w:tcMar>
            <w:vAlign w:val="center"/>
            <w:hideMark/>
          </w:tcPr>
          <w:p w14:paraId="42206AFF" w14:textId="77777777" w:rsidR="003C73FB" w:rsidRPr="008C31A3" w:rsidRDefault="003C73FB" w:rsidP="005F60AA">
            <w:pPr>
              <w:spacing w:after="0" w:line="240" w:lineRule="auto"/>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Experience standards include safety</w:t>
            </w:r>
          </w:p>
        </w:tc>
      </w:tr>
      <w:tr w:rsidR="003C73FB" w:rsidRPr="008C31A3" w14:paraId="2F9A84AB" w14:textId="77777777" w:rsidTr="005F60AA">
        <w:tc>
          <w:tcPr>
            <w:tcW w:w="0" w:type="auto"/>
            <w:tcMar>
              <w:top w:w="29" w:type="dxa"/>
              <w:left w:w="29" w:type="dxa"/>
              <w:bottom w:w="29" w:type="dxa"/>
              <w:right w:w="29" w:type="dxa"/>
            </w:tcMar>
            <w:vAlign w:val="center"/>
            <w:hideMark/>
          </w:tcPr>
          <w:p w14:paraId="033C676A" w14:textId="77777777" w:rsidR="003C73FB" w:rsidRPr="008C31A3" w:rsidRDefault="003C73FB" w:rsidP="005F60AA">
            <w:pPr>
              <w:spacing w:after="0" w:line="240" w:lineRule="auto"/>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A-014 Service Portfolio</w:t>
            </w:r>
          </w:p>
        </w:tc>
        <w:tc>
          <w:tcPr>
            <w:tcW w:w="0" w:type="auto"/>
            <w:tcMar>
              <w:top w:w="29" w:type="dxa"/>
              <w:left w:w="29" w:type="dxa"/>
              <w:bottom w:w="29" w:type="dxa"/>
              <w:right w:w="29" w:type="dxa"/>
            </w:tcMar>
            <w:vAlign w:val="center"/>
            <w:hideMark/>
          </w:tcPr>
          <w:p w14:paraId="3F580A93" w14:textId="77777777" w:rsidR="003C73FB" w:rsidRPr="008C31A3" w:rsidRDefault="003C73FB" w:rsidP="005F60AA">
            <w:pPr>
              <w:spacing w:after="0" w:line="240" w:lineRule="auto"/>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Service definitions include scope boundaries</w:t>
            </w:r>
          </w:p>
        </w:tc>
      </w:tr>
      <w:tr w:rsidR="003C73FB" w:rsidRPr="008C31A3" w14:paraId="0BEF2C1A" w14:textId="77777777" w:rsidTr="005F60AA">
        <w:tc>
          <w:tcPr>
            <w:tcW w:w="0" w:type="auto"/>
            <w:tcMar>
              <w:top w:w="29" w:type="dxa"/>
              <w:left w:w="29" w:type="dxa"/>
              <w:bottom w:w="29" w:type="dxa"/>
              <w:right w:w="29" w:type="dxa"/>
            </w:tcMar>
            <w:vAlign w:val="center"/>
            <w:hideMark/>
          </w:tcPr>
          <w:p w14:paraId="55E067BD" w14:textId="77777777" w:rsidR="003C73FB" w:rsidRPr="008C31A3" w:rsidRDefault="003C73FB" w:rsidP="005F60AA">
            <w:pPr>
              <w:spacing w:after="0" w:line="240" w:lineRule="auto"/>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A-015 Client Journey</w:t>
            </w:r>
          </w:p>
        </w:tc>
        <w:tc>
          <w:tcPr>
            <w:tcW w:w="0" w:type="auto"/>
            <w:tcMar>
              <w:top w:w="29" w:type="dxa"/>
              <w:left w:w="29" w:type="dxa"/>
              <w:bottom w:w="29" w:type="dxa"/>
              <w:right w:w="29" w:type="dxa"/>
            </w:tcMar>
            <w:vAlign w:val="center"/>
            <w:hideMark/>
          </w:tcPr>
          <w:p w14:paraId="1CF8B2C7" w14:textId="77777777" w:rsidR="003C73FB" w:rsidRPr="008C31A3" w:rsidRDefault="003C73FB" w:rsidP="005F60AA">
            <w:pPr>
              <w:spacing w:after="0" w:line="240" w:lineRule="auto"/>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touchpoints throughout the journey</w:t>
            </w:r>
          </w:p>
        </w:tc>
      </w:tr>
      <w:tr w:rsidR="003C73FB" w:rsidRPr="008C31A3" w14:paraId="68EEB883" w14:textId="77777777" w:rsidTr="005F60AA">
        <w:tc>
          <w:tcPr>
            <w:tcW w:w="0" w:type="auto"/>
            <w:tcMar>
              <w:top w:w="29" w:type="dxa"/>
              <w:left w:w="29" w:type="dxa"/>
              <w:bottom w:w="29" w:type="dxa"/>
              <w:right w:w="29" w:type="dxa"/>
            </w:tcMar>
            <w:vAlign w:val="center"/>
            <w:hideMark/>
          </w:tcPr>
          <w:p w14:paraId="717B9093" w14:textId="77777777" w:rsidR="003C73FB" w:rsidRPr="008C31A3" w:rsidRDefault="003C73FB" w:rsidP="005F60AA">
            <w:pPr>
              <w:spacing w:after="0" w:line="240" w:lineRule="auto"/>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A-016 Community Philosophy</w:t>
            </w:r>
          </w:p>
        </w:tc>
        <w:tc>
          <w:tcPr>
            <w:tcW w:w="0" w:type="auto"/>
            <w:tcMar>
              <w:top w:w="29" w:type="dxa"/>
              <w:left w:w="29" w:type="dxa"/>
              <w:bottom w:w="29" w:type="dxa"/>
              <w:right w:w="29" w:type="dxa"/>
            </w:tcMar>
            <w:vAlign w:val="center"/>
            <w:hideMark/>
          </w:tcPr>
          <w:p w14:paraId="2C663AE9" w14:textId="77777777" w:rsidR="003C73FB" w:rsidRPr="008C31A3" w:rsidRDefault="003C73FB" w:rsidP="005F60AA">
            <w:pPr>
              <w:spacing w:after="0" w:line="240" w:lineRule="auto"/>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Community safety standards</w:t>
            </w:r>
          </w:p>
        </w:tc>
      </w:tr>
      <w:tr w:rsidR="003C73FB" w:rsidRPr="008C31A3" w14:paraId="6B5EFAEA" w14:textId="77777777" w:rsidTr="005F60AA">
        <w:tc>
          <w:tcPr>
            <w:tcW w:w="0" w:type="auto"/>
            <w:tcMar>
              <w:top w:w="29" w:type="dxa"/>
              <w:left w:w="29" w:type="dxa"/>
              <w:bottom w:w="29" w:type="dxa"/>
              <w:right w:w="29" w:type="dxa"/>
            </w:tcMar>
            <w:vAlign w:val="center"/>
            <w:hideMark/>
          </w:tcPr>
          <w:p w14:paraId="29295873" w14:textId="77777777" w:rsidR="003C73FB" w:rsidRPr="008C31A3" w:rsidRDefault="003C73FB" w:rsidP="005F60AA">
            <w:pPr>
              <w:spacing w:after="0" w:line="240" w:lineRule="auto"/>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Document A</w:t>
            </w:r>
          </w:p>
        </w:tc>
        <w:tc>
          <w:tcPr>
            <w:tcW w:w="0" w:type="auto"/>
            <w:tcMar>
              <w:top w:w="29" w:type="dxa"/>
              <w:left w:w="29" w:type="dxa"/>
              <w:bottom w:w="29" w:type="dxa"/>
              <w:right w:w="29" w:type="dxa"/>
            </w:tcMar>
            <w:vAlign w:val="center"/>
            <w:hideMark/>
          </w:tcPr>
          <w:p w14:paraId="32330BF8" w14:textId="77777777" w:rsidR="003C73FB" w:rsidRPr="008C31A3" w:rsidRDefault="003C73FB" w:rsidP="005F60AA">
            <w:pPr>
              <w:spacing w:after="0" w:line="240" w:lineRule="auto"/>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Strategic Operating Thesis (SOT)</w:t>
            </w:r>
          </w:p>
        </w:tc>
      </w:tr>
      <w:tr w:rsidR="003C73FB" w:rsidRPr="008C31A3" w14:paraId="676D5C71" w14:textId="77777777" w:rsidTr="005F60AA">
        <w:tc>
          <w:tcPr>
            <w:tcW w:w="0" w:type="auto"/>
            <w:tcMar>
              <w:top w:w="29" w:type="dxa"/>
              <w:left w:w="29" w:type="dxa"/>
              <w:bottom w:w="29" w:type="dxa"/>
              <w:right w:w="29" w:type="dxa"/>
            </w:tcMar>
            <w:vAlign w:val="center"/>
            <w:hideMark/>
          </w:tcPr>
          <w:p w14:paraId="35CCCA56" w14:textId="77777777" w:rsidR="003C73FB" w:rsidRPr="008C31A3" w:rsidRDefault="003C73FB" w:rsidP="005F60AA">
            <w:pPr>
              <w:spacing w:after="0" w:line="240" w:lineRule="auto"/>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Document K</w:t>
            </w:r>
          </w:p>
        </w:tc>
        <w:tc>
          <w:tcPr>
            <w:tcW w:w="0" w:type="auto"/>
            <w:tcMar>
              <w:top w:w="29" w:type="dxa"/>
              <w:left w:w="29" w:type="dxa"/>
              <w:bottom w:w="29" w:type="dxa"/>
              <w:right w:w="29" w:type="dxa"/>
            </w:tcMar>
            <w:vAlign w:val="center"/>
            <w:hideMark/>
          </w:tcPr>
          <w:p w14:paraId="0C7B0B4E" w14:textId="77777777" w:rsidR="003C73FB" w:rsidRPr="008C31A3" w:rsidRDefault="003C73FB" w:rsidP="005F60AA">
            <w:pPr>
              <w:spacing w:after="0" w:line="240" w:lineRule="auto"/>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Enterprise Operating Model</w:t>
            </w:r>
          </w:p>
        </w:tc>
      </w:tr>
      <w:tr w:rsidR="003C73FB" w:rsidRPr="008C31A3" w14:paraId="699C086D" w14:textId="77777777" w:rsidTr="005F60AA">
        <w:tc>
          <w:tcPr>
            <w:tcW w:w="0" w:type="auto"/>
            <w:tcMar>
              <w:top w:w="29" w:type="dxa"/>
              <w:left w:w="29" w:type="dxa"/>
              <w:bottom w:w="29" w:type="dxa"/>
              <w:right w:w="29" w:type="dxa"/>
            </w:tcMar>
            <w:vAlign w:val="center"/>
            <w:hideMark/>
          </w:tcPr>
          <w:p w14:paraId="6980423A" w14:textId="77777777" w:rsidR="003C73FB" w:rsidRPr="008C31A3" w:rsidRDefault="003C73FB" w:rsidP="005F60AA">
            <w:pPr>
              <w:spacing w:after="0" w:line="240" w:lineRule="auto"/>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Document L</w:t>
            </w:r>
          </w:p>
        </w:tc>
        <w:tc>
          <w:tcPr>
            <w:tcW w:w="0" w:type="auto"/>
            <w:tcMar>
              <w:top w:w="29" w:type="dxa"/>
              <w:left w:w="29" w:type="dxa"/>
              <w:bottom w:w="29" w:type="dxa"/>
              <w:right w:w="29" w:type="dxa"/>
            </w:tcMar>
            <w:vAlign w:val="center"/>
            <w:hideMark/>
          </w:tcPr>
          <w:p w14:paraId="7879897A" w14:textId="77777777" w:rsidR="003C73FB" w:rsidRPr="008C31A3" w:rsidRDefault="003C73FB" w:rsidP="005F60AA">
            <w:pPr>
              <w:spacing w:after="0" w:line="240" w:lineRule="auto"/>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Service Delivery Architecture</w:t>
            </w:r>
          </w:p>
        </w:tc>
      </w:tr>
      <w:tr w:rsidR="003C73FB" w:rsidRPr="008C31A3" w14:paraId="4C3D4B52" w14:textId="77777777" w:rsidTr="005F60AA">
        <w:tc>
          <w:tcPr>
            <w:tcW w:w="0" w:type="auto"/>
            <w:tcMar>
              <w:top w:w="29" w:type="dxa"/>
              <w:left w:w="29" w:type="dxa"/>
              <w:bottom w:w="29" w:type="dxa"/>
              <w:right w:w="29" w:type="dxa"/>
            </w:tcMar>
            <w:vAlign w:val="center"/>
            <w:hideMark/>
          </w:tcPr>
          <w:p w14:paraId="21FC2839" w14:textId="77777777" w:rsidR="003C73FB" w:rsidRPr="008C31A3" w:rsidRDefault="003C73FB" w:rsidP="005F60AA">
            <w:pPr>
              <w:spacing w:after="0" w:line="240" w:lineRule="auto"/>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Document M</w:t>
            </w:r>
          </w:p>
        </w:tc>
        <w:tc>
          <w:tcPr>
            <w:tcW w:w="0" w:type="auto"/>
            <w:tcMar>
              <w:top w:w="29" w:type="dxa"/>
              <w:left w:w="29" w:type="dxa"/>
              <w:bottom w:w="29" w:type="dxa"/>
              <w:right w:w="29" w:type="dxa"/>
            </w:tcMar>
            <w:vAlign w:val="center"/>
            <w:hideMark/>
          </w:tcPr>
          <w:p w14:paraId="619FD863" w14:textId="77777777" w:rsidR="003C73FB" w:rsidRPr="008C31A3" w:rsidRDefault="003C73FB" w:rsidP="005F60AA">
            <w:pPr>
              <w:spacing w:after="0" w:line="240" w:lineRule="auto"/>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Client Lifecycle Architecture</w:t>
            </w:r>
          </w:p>
        </w:tc>
      </w:tr>
      <w:tr w:rsidR="003C73FB" w:rsidRPr="008C31A3" w14:paraId="2C8E72BD" w14:textId="77777777" w:rsidTr="005F60AA">
        <w:tc>
          <w:tcPr>
            <w:tcW w:w="0" w:type="auto"/>
            <w:tcMar>
              <w:top w:w="29" w:type="dxa"/>
              <w:left w:w="29" w:type="dxa"/>
              <w:bottom w:w="29" w:type="dxa"/>
              <w:right w:w="29" w:type="dxa"/>
            </w:tcMar>
            <w:vAlign w:val="center"/>
            <w:hideMark/>
          </w:tcPr>
          <w:p w14:paraId="667F5E35" w14:textId="77777777" w:rsidR="003C73FB" w:rsidRPr="008C31A3" w:rsidRDefault="003C73FB" w:rsidP="005F60AA">
            <w:pPr>
              <w:spacing w:after="0" w:line="240" w:lineRule="auto"/>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Document R</w:t>
            </w:r>
          </w:p>
        </w:tc>
        <w:tc>
          <w:tcPr>
            <w:tcW w:w="0" w:type="auto"/>
            <w:tcMar>
              <w:top w:w="29" w:type="dxa"/>
              <w:left w:w="29" w:type="dxa"/>
              <w:bottom w:w="29" w:type="dxa"/>
              <w:right w:w="29" w:type="dxa"/>
            </w:tcMar>
            <w:vAlign w:val="center"/>
            <w:hideMark/>
          </w:tcPr>
          <w:p w14:paraId="3F4DF3CA" w14:textId="77777777" w:rsidR="003C73FB" w:rsidRPr="008C31A3" w:rsidRDefault="003C73FB" w:rsidP="005F60AA">
            <w:pPr>
              <w:spacing w:after="0" w:line="240" w:lineRule="auto"/>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Risk &amp; Safeguarding Architecture</w:t>
            </w:r>
          </w:p>
        </w:tc>
      </w:tr>
      <w:tr w:rsidR="003C73FB" w:rsidRPr="008C31A3" w14:paraId="08951494" w14:textId="77777777" w:rsidTr="005F60AA">
        <w:tc>
          <w:tcPr>
            <w:tcW w:w="0" w:type="auto"/>
            <w:tcMar>
              <w:top w:w="29" w:type="dxa"/>
              <w:left w:w="29" w:type="dxa"/>
              <w:bottom w:w="29" w:type="dxa"/>
              <w:right w:w="29" w:type="dxa"/>
            </w:tcMar>
            <w:vAlign w:val="center"/>
            <w:hideMark/>
          </w:tcPr>
          <w:p w14:paraId="6FD474C7" w14:textId="77777777" w:rsidR="003C73FB" w:rsidRPr="008C31A3" w:rsidRDefault="003C73FB" w:rsidP="005F60AA">
            <w:pPr>
              <w:spacing w:after="0" w:line="240" w:lineRule="auto"/>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Document S</w:t>
            </w:r>
          </w:p>
        </w:tc>
        <w:tc>
          <w:tcPr>
            <w:tcW w:w="0" w:type="auto"/>
            <w:tcMar>
              <w:top w:w="29" w:type="dxa"/>
              <w:left w:w="29" w:type="dxa"/>
              <w:bottom w:w="29" w:type="dxa"/>
              <w:right w:w="29" w:type="dxa"/>
            </w:tcMar>
            <w:vAlign w:val="center"/>
            <w:hideMark/>
          </w:tcPr>
          <w:p w14:paraId="4490F85E" w14:textId="77777777" w:rsidR="003C73FB" w:rsidRPr="008C31A3" w:rsidRDefault="003C73FB" w:rsidP="005F60AA">
            <w:pPr>
              <w:spacing w:after="0" w:line="240" w:lineRule="auto"/>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Business Rules Architecture</w:t>
            </w:r>
          </w:p>
        </w:tc>
      </w:tr>
      <w:tr w:rsidR="003C73FB" w:rsidRPr="008C31A3" w14:paraId="0AEFAD9C" w14:textId="77777777" w:rsidTr="005F60AA">
        <w:tc>
          <w:tcPr>
            <w:tcW w:w="0" w:type="auto"/>
            <w:tcMar>
              <w:top w:w="29" w:type="dxa"/>
              <w:left w:w="29" w:type="dxa"/>
              <w:bottom w:w="29" w:type="dxa"/>
              <w:right w:w="29" w:type="dxa"/>
            </w:tcMar>
            <w:vAlign w:val="center"/>
            <w:hideMark/>
          </w:tcPr>
          <w:p w14:paraId="5A4330DB" w14:textId="77777777" w:rsidR="003C73FB" w:rsidRPr="008C31A3" w:rsidRDefault="003C73FB" w:rsidP="005F60AA">
            <w:pPr>
              <w:spacing w:after="0" w:line="240" w:lineRule="auto"/>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Document T</w:t>
            </w:r>
          </w:p>
        </w:tc>
        <w:tc>
          <w:tcPr>
            <w:tcW w:w="0" w:type="auto"/>
            <w:tcMar>
              <w:top w:w="29" w:type="dxa"/>
              <w:left w:w="29" w:type="dxa"/>
              <w:bottom w:w="29" w:type="dxa"/>
              <w:right w:w="29" w:type="dxa"/>
            </w:tcMar>
            <w:vAlign w:val="center"/>
            <w:hideMark/>
          </w:tcPr>
          <w:p w14:paraId="5EB61926" w14:textId="77777777" w:rsidR="003C73FB" w:rsidRPr="008C31A3" w:rsidRDefault="003C73FB" w:rsidP="005F60AA">
            <w:pPr>
              <w:spacing w:after="0" w:line="240" w:lineRule="auto"/>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Business Rules Catalogue</w:t>
            </w:r>
          </w:p>
        </w:tc>
      </w:tr>
      <w:tr w:rsidR="005F60AA" w:rsidRPr="008C31A3" w14:paraId="4EC2150A" w14:textId="77777777" w:rsidTr="005F60AA">
        <w:tc>
          <w:tcPr>
            <w:tcW w:w="0" w:type="auto"/>
            <w:tcMar>
              <w:top w:w="29" w:type="dxa"/>
              <w:left w:w="29" w:type="dxa"/>
              <w:bottom w:w="29" w:type="dxa"/>
              <w:right w:w="29" w:type="dxa"/>
            </w:tcMar>
            <w:vAlign w:val="center"/>
          </w:tcPr>
          <w:p w14:paraId="49C7D2AB" w14:textId="6C45F959" w:rsidR="005F60AA" w:rsidRPr="008C31A3" w:rsidRDefault="005F60AA" w:rsidP="005F60AA">
            <w:pPr>
              <w:spacing w:after="0" w:line="240" w:lineRule="auto"/>
              <w:rPr>
                <w:rFonts w:ascii="Times New Roman" w:eastAsia="Times New Roman" w:hAnsi="Times New Roman" w:cs="Times New Roman"/>
                <w:b/>
                <w:bCs/>
                <w:sz w:val="23"/>
                <w:szCs w:val="23"/>
              </w:rPr>
            </w:pPr>
            <w:r w:rsidRPr="008C31A3">
              <w:rPr>
                <w:rStyle w:val="Strong"/>
                <w:rFonts w:ascii="Times New Roman" w:hAnsi="Times New Roman" w:cs="Times New Roman"/>
                <w:color w:val="0F1115"/>
                <w:shd w:val="clear" w:color="auto" w:fill="FFFFFF"/>
              </w:rPr>
              <w:lastRenderedPageBreak/>
              <w:t>Document T.1</w:t>
            </w:r>
          </w:p>
        </w:tc>
        <w:tc>
          <w:tcPr>
            <w:tcW w:w="0" w:type="auto"/>
            <w:tcMar>
              <w:top w:w="29" w:type="dxa"/>
              <w:left w:w="29" w:type="dxa"/>
              <w:bottom w:w="29" w:type="dxa"/>
              <w:right w:w="29" w:type="dxa"/>
            </w:tcMar>
            <w:vAlign w:val="center"/>
          </w:tcPr>
          <w:p w14:paraId="11E9BB46" w14:textId="7CE5921D" w:rsidR="005F60AA" w:rsidRPr="008C31A3" w:rsidRDefault="005F60AA" w:rsidP="005F60AA">
            <w:pPr>
              <w:spacing w:after="0" w:line="240" w:lineRule="auto"/>
              <w:rPr>
                <w:rFonts w:ascii="Times New Roman" w:eastAsia="Times New Roman" w:hAnsi="Times New Roman" w:cs="Times New Roman"/>
                <w:sz w:val="23"/>
                <w:szCs w:val="23"/>
              </w:rPr>
            </w:pPr>
            <w:r w:rsidRPr="008C31A3">
              <w:rPr>
                <w:rFonts w:ascii="Times New Roman" w:hAnsi="Times New Roman" w:cs="Times New Roman"/>
                <w:color w:val="0F1115"/>
                <w:shd w:val="clear" w:color="auto" w:fill="FFFFFF"/>
              </w:rPr>
              <w:t>Machine-Readable Business Rules Specification (enforcement of safeguarding rules)</w:t>
            </w:r>
          </w:p>
        </w:tc>
      </w:tr>
      <w:tr w:rsidR="003C73FB" w:rsidRPr="008C31A3" w14:paraId="20ED79E7" w14:textId="77777777" w:rsidTr="005F60AA">
        <w:tc>
          <w:tcPr>
            <w:tcW w:w="0" w:type="auto"/>
            <w:tcMar>
              <w:top w:w="29" w:type="dxa"/>
              <w:left w:w="29" w:type="dxa"/>
              <w:bottom w:w="29" w:type="dxa"/>
              <w:right w:w="29" w:type="dxa"/>
            </w:tcMar>
            <w:vAlign w:val="center"/>
            <w:hideMark/>
          </w:tcPr>
          <w:p w14:paraId="27E3F53E" w14:textId="77777777" w:rsidR="003C73FB" w:rsidRPr="008C31A3" w:rsidRDefault="003C73FB" w:rsidP="005F60AA">
            <w:pPr>
              <w:spacing w:after="0" w:line="240" w:lineRule="auto"/>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Security &amp; Safety Framework</w:t>
            </w:r>
          </w:p>
        </w:tc>
        <w:tc>
          <w:tcPr>
            <w:tcW w:w="0" w:type="auto"/>
            <w:tcMar>
              <w:top w:w="29" w:type="dxa"/>
              <w:left w:w="29" w:type="dxa"/>
              <w:bottom w:w="29" w:type="dxa"/>
              <w:right w:w="29" w:type="dxa"/>
            </w:tcMar>
            <w:vAlign w:val="center"/>
            <w:hideMark/>
          </w:tcPr>
          <w:p w14:paraId="6F440E82" w14:textId="77777777" w:rsidR="003C73FB" w:rsidRPr="008C31A3" w:rsidRDefault="003C73FB" w:rsidP="005F60AA">
            <w:pPr>
              <w:spacing w:after="0" w:line="240" w:lineRule="auto"/>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Comprehensive safeguarding protocols</w:t>
            </w:r>
          </w:p>
        </w:tc>
      </w:tr>
    </w:tbl>
    <w:p w14:paraId="516A6351" w14:textId="3346AA95"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1.3 Trust &amp; Safeguarding Supremacy</w:t>
      </w:r>
    </w:p>
    <w:p w14:paraId="7970F071"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Within its scope, this Trust &amp; Safeguarding Charter supersedes all operational safeguarding policies, manuals, and procedures.</w:t>
      </w:r>
    </w:p>
    <w:p w14:paraId="7CC50CF8"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No operational document may contradict, weaken, or override these trust and safeguarding principles.</w:t>
      </w:r>
    </w:p>
    <w:p w14:paraId="2E8F71EB"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1.4 Document Hierarchy</w:t>
      </w:r>
    </w:p>
    <w:tbl>
      <w:tblPr>
        <w:tblW w:w="11280" w:type="dxa"/>
        <w:tblCellMar>
          <w:top w:w="15" w:type="dxa"/>
          <w:left w:w="15" w:type="dxa"/>
          <w:bottom w:w="15" w:type="dxa"/>
          <w:right w:w="15" w:type="dxa"/>
        </w:tblCellMar>
        <w:tblLook w:val="04A0" w:firstRow="1" w:lastRow="0" w:firstColumn="1" w:lastColumn="0" w:noHBand="0" w:noVBand="1"/>
      </w:tblPr>
      <w:tblGrid>
        <w:gridCol w:w="4007"/>
        <w:gridCol w:w="4462"/>
        <w:gridCol w:w="2811"/>
      </w:tblGrid>
      <w:tr w:rsidR="003C73FB" w:rsidRPr="008C31A3" w14:paraId="6A710294" w14:textId="77777777" w:rsidTr="003C73FB">
        <w:trPr>
          <w:tblHeader/>
        </w:trPr>
        <w:tc>
          <w:tcPr>
            <w:tcW w:w="0" w:type="auto"/>
            <w:tcBorders>
              <w:top w:val="nil"/>
            </w:tcBorders>
            <w:tcMar>
              <w:top w:w="150" w:type="dxa"/>
              <w:left w:w="0" w:type="dxa"/>
              <w:bottom w:w="150" w:type="dxa"/>
              <w:right w:w="240" w:type="dxa"/>
            </w:tcMar>
            <w:vAlign w:val="center"/>
            <w:hideMark/>
          </w:tcPr>
          <w:p w14:paraId="5012068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Level</w:t>
            </w:r>
          </w:p>
        </w:tc>
        <w:tc>
          <w:tcPr>
            <w:tcW w:w="0" w:type="auto"/>
            <w:tcBorders>
              <w:top w:val="nil"/>
            </w:tcBorders>
            <w:tcMar>
              <w:top w:w="150" w:type="dxa"/>
              <w:left w:w="240" w:type="dxa"/>
              <w:bottom w:w="150" w:type="dxa"/>
              <w:right w:w="240" w:type="dxa"/>
            </w:tcMar>
            <w:vAlign w:val="center"/>
            <w:hideMark/>
          </w:tcPr>
          <w:p w14:paraId="5E91782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Purpose</w:t>
            </w:r>
          </w:p>
        </w:tc>
        <w:tc>
          <w:tcPr>
            <w:tcW w:w="0" w:type="auto"/>
            <w:tcBorders>
              <w:top w:val="nil"/>
            </w:tcBorders>
            <w:tcMar>
              <w:top w:w="150" w:type="dxa"/>
              <w:left w:w="240" w:type="dxa"/>
              <w:bottom w:w="150" w:type="dxa"/>
              <w:right w:w="240" w:type="dxa"/>
            </w:tcMar>
            <w:vAlign w:val="center"/>
            <w:hideMark/>
          </w:tcPr>
          <w:p w14:paraId="0DBB6DD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Documents</w:t>
            </w:r>
          </w:p>
        </w:tc>
      </w:tr>
      <w:tr w:rsidR="003C73FB" w:rsidRPr="008C31A3" w14:paraId="1C65DE23" w14:textId="77777777" w:rsidTr="003C73FB">
        <w:tc>
          <w:tcPr>
            <w:tcW w:w="0" w:type="auto"/>
            <w:tcMar>
              <w:top w:w="150" w:type="dxa"/>
              <w:left w:w="0" w:type="dxa"/>
              <w:bottom w:w="150" w:type="dxa"/>
              <w:right w:w="240" w:type="dxa"/>
            </w:tcMar>
            <w:vAlign w:val="center"/>
            <w:hideMark/>
          </w:tcPr>
          <w:p w14:paraId="0C7CDA2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Constitution</w:t>
            </w:r>
          </w:p>
        </w:tc>
        <w:tc>
          <w:tcPr>
            <w:tcW w:w="0" w:type="auto"/>
            <w:tcMar>
              <w:top w:w="150" w:type="dxa"/>
              <w:left w:w="240" w:type="dxa"/>
              <w:bottom w:w="150" w:type="dxa"/>
              <w:right w:w="240" w:type="dxa"/>
            </w:tcMar>
            <w:vAlign w:val="center"/>
            <w:hideMark/>
          </w:tcPr>
          <w:p w14:paraId="2CCAFE9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What must always be true</w:t>
            </w:r>
          </w:p>
        </w:tc>
        <w:tc>
          <w:tcPr>
            <w:tcW w:w="0" w:type="auto"/>
            <w:tcMar>
              <w:top w:w="150" w:type="dxa"/>
              <w:left w:w="240" w:type="dxa"/>
              <w:bottom w:w="150" w:type="dxa"/>
              <w:right w:w="0" w:type="dxa"/>
            </w:tcMar>
            <w:vAlign w:val="center"/>
            <w:hideMark/>
          </w:tcPr>
          <w:p w14:paraId="0294AAB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A-000</w:t>
            </w:r>
          </w:p>
        </w:tc>
      </w:tr>
      <w:tr w:rsidR="003C73FB" w:rsidRPr="008C31A3" w14:paraId="6AF16F54" w14:textId="77777777" w:rsidTr="003C73FB">
        <w:tc>
          <w:tcPr>
            <w:tcW w:w="0" w:type="auto"/>
            <w:tcMar>
              <w:top w:w="150" w:type="dxa"/>
              <w:left w:w="0" w:type="dxa"/>
              <w:bottom w:w="150" w:type="dxa"/>
              <w:right w:w="240" w:type="dxa"/>
            </w:tcMar>
            <w:vAlign w:val="center"/>
            <w:hideMark/>
          </w:tcPr>
          <w:p w14:paraId="0B07AC4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Governance Charter</w:t>
            </w:r>
          </w:p>
        </w:tc>
        <w:tc>
          <w:tcPr>
            <w:tcW w:w="0" w:type="auto"/>
            <w:tcMar>
              <w:top w:w="150" w:type="dxa"/>
              <w:left w:w="240" w:type="dxa"/>
              <w:bottom w:w="150" w:type="dxa"/>
              <w:right w:w="240" w:type="dxa"/>
            </w:tcMar>
            <w:vAlign w:val="center"/>
            <w:hideMark/>
          </w:tcPr>
          <w:p w14:paraId="4068D5D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How authority is exercised</w:t>
            </w:r>
          </w:p>
        </w:tc>
        <w:tc>
          <w:tcPr>
            <w:tcW w:w="0" w:type="auto"/>
            <w:tcMar>
              <w:top w:w="150" w:type="dxa"/>
              <w:left w:w="240" w:type="dxa"/>
              <w:bottom w:w="150" w:type="dxa"/>
              <w:right w:w="0" w:type="dxa"/>
            </w:tcMar>
            <w:vAlign w:val="center"/>
            <w:hideMark/>
          </w:tcPr>
          <w:p w14:paraId="10DF8B5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A-011</w:t>
            </w:r>
          </w:p>
        </w:tc>
      </w:tr>
      <w:tr w:rsidR="003C73FB" w:rsidRPr="008C31A3" w14:paraId="15DF1305" w14:textId="77777777" w:rsidTr="003C73FB">
        <w:tc>
          <w:tcPr>
            <w:tcW w:w="0" w:type="auto"/>
            <w:tcMar>
              <w:top w:w="150" w:type="dxa"/>
              <w:left w:w="0" w:type="dxa"/>
              <w:bottom w:w="150" w:type="dxa"/>
              <w:right w:w="240" w:type="dxa"/>
            </w:tcMar>
            <w:vAlign w:val="center"/>
            <w:hideMark/>
          </w:tcPr>
          <w:p w14:paraId="4B48EAD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Service Philosophy</w:t>
            </w:r>
          </w:p>
        </w:tc>
        <w:tc>
          <w:tcPr>
            <w:tcW w:w="0" w:type="auto"/>
            <w:tcMar>
              <w:top w:w="150" w:type="dxa"/>
              <w:left w:w="240" w:type="dxa"/>
              <w:bottom w:w="150" w:type="dxa"/>
              <w:right w:w="240" w:type="dxa"/>
            </w:tcMar>
            <w:vAlign w:val="center"/>
            <w:hideMark/>
          </w:tcPr>
          <w:p w14:paraId="476627B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How Golden Wings serves</w:t>
            </w:r>
          </w:p>
        </w:tc>
        <w:tc>
          <w:tcPr>
            <w:tcW w:w="0" w:type="auto"/>
            <w:tcMar>
              <w:top w:w="150" w:type="dxa"/>
              <w:left w:w="240" w:type="dxa"/>
              <w:bottom w:w="150" w:type="dxa"/>
              <w:right w:w="0" w:type="dxa"/>
            </w:tcMar>
            <w:vAlign w:val="center"/>
            <w:hideMark/>
          </w:tcPr>
          <w:p w14:paraId="350EDA7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A-012</w:t>
            </w:r>
          </w:p>
        </w:tc>
      </w:tr>
      <w:tr w:rsidR="003C73FB" w:rsidRPr="008C31A3" w14:paraId="371FC3CE" w14:textId="77777777" w:rsidTr="003C73FB">
        <w:tc>
          <w:tcPr>
            <w:tcW w:w="0" w:type="auto"/>
            <w:tcMar>
              <w:top w:w="150" w:type="dxa"/>
              <w:left w:w="0" w:type="dxa"/>
              <w:bottom w:w="150" w:type="dxa"/>
              <w:right w:w="240" w:type="dxa"/>
            </w:tcMar>
            <w:vAlign w:val="center"/>
            <w:hideMark/>
          </w:tcPr>
          <w:p w14:paraId="29E964DC"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Experience Standards</w:t>
            </w:r>
          </w:p>
        </w:tc>
        <w:tc>
          <w:tcPr>
            <w:tcW w:w="0" w:type="auto"/>
            <w:tcMar>
              <w:top w:w="150" w:type="dxa"/>
              <w:left w:w="240" w:type="dxa"/>
              <w:bottom w:w="150" w:type="dxa"/>
              <w:right w:w="240" w:type="dxa"/>
            </w:tcMar>
            <w:vAlign w:val="center"/>
            <w:hideMark/>
          </w:tcPr>
          <w:p w14:paraId="79CF0EA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What excellence looks like</w:t>
            </w:r>
          </w:p>
        </w:tc>
        <w:tc>
          <w:tcPr>
            <w:tcW w:w="0" w:type="auto"/>
            <w:tcMar>
              <w:top w:w="150" w:type="dxa"/>
              <w:left w:w="240" w:type="dxa"/>
              <w:bottom w:w="150" w:type="dxa"/>
              <w:right w:w="0" w:type="dxa"/>
            </w:tcMar>
            <w:vAlign w:val="center"/>
            <w:hideMark/>
          </w:tcPr>
          <w:p w14:paraId="1773235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A-013</w:t>
            </w:r>
          </w:p>
        </w:tc>
      </w:tr>
      <w:tr w:rsidR="003C73FB" w:rsidRPr="008C31A3" w14:paraId="5A55A774" w14:textId="77777777" w:rsidTr="003C73FB">
        <w:tc>
          <w:tcPr>
            <w:tcW w:w="0" w:type="auto"/>
            <w:tcMar>
              <w:top w:w="150" w:type="dxa"/>
              <w:left w:w="0" w:type="dxa"/>
              <w:bottom w:w="150" w:type="dxa"/>
              <w:right w:w="240" w:type="dxa"/>
            </w:tcMar>
            <w:vAlign w:val="center"/>
            <w:hideMark/>
          </w:tcPr>
          <w:p w14:paraId="58A791B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Brand Architecture</w:t>
            </w:r>
          </w:p>
        </w:tc>
        <w:tc>
          <w:tcPr>
            <w:tcW w:w="0" w:type="auto"/>
            <w:tcMar>
              <w:top w:w="150" w:type="dxa"/>
              <w:left w:w="240" w:type="dxa"/>
              <w:bottom w:w="150" w:type="dxa"/>
              <w:right w:w="240" w:type="dxa"/>
            </w:tcMar>
            <w:vAlign w:val="center"/>
            <w:hideMark/>
          </w:tcPr>
          <w:p w14:paraId="2F8D4E0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How the brand is structured</w:t>
            </w:r>
          </w:p>
        </w:tc>
        <w:tc>
          <w:tcPr>
            <w:tcW w:w="0" w:type="auto"/>
            <w:tcMar>
              <w:top w:w="150" w:type="dxa"/>
              <w:left w:w="240" w:type="dxa"/>
              <w:bottom w:w="150" w:type="dxa"/>
              <w:right w:w="0" w:type="dxa"/>
            </w:tcMar>
            <w:vAlign w:val="center"/>
            <w:hideMark/>
          </w:tcPr>
          <w:p w14:paraId="5AF73FC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A-007</w:t>
            </w:r>
          </w:p>
        </w:tc>
      </w:tr>
      <w:tr w:rsidR="003C73FB" w:rsidRPr="008C31A3" w14:paraId="4B2C9685" w14:textId="77777777" w:rsidTr="003C73FB">
        <w:tc>
          <w:tcPr>
            <w:tcW w:w="0" w:type="auto"/>
            <w:tcMar>
              <w:top w:w="150" w:type="dxa"/>
              <w:left w:w="0" w:type="dxa"/>
              <w:bottom w:w="150" w:type="dxa"/>
              <w:right w:w="240" w:type="dxa"/>
            </w:tcMar>
            <w:vAlign w:val="center"/>
            <w:hideMark/>
          </w:tcPr>
          <w:p w14:paraId="2305ECE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Service Portfolio</w:t>
            </w:r>
          </w:p>
        </w:tc>
        <w:tc>
          <w:tcPr>
            <w:tcW w:w="0" w:type="auto"/>
            <w:tcMar>
              <w:top w:w="150" w:type="dxa"/>
              <w:left w:w="240" w:type="dxa"/>
              <w:bottom w:w="150" w:type="dxa"/>
              <w:right w:w="240" w:type="dxa"/>
            </w:tcMar>
            <w:vAlign w:val="center"/>
            <w:hideMark/>
          </w:tcPr>
          <w:p w14:paraId="355E12A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What services exist</w:t>
            </w:r>
          </w:p>
        </w:tc>
        <w:tc>
          <w:tcPr>
            <w:tcW w:w="0" w:type="auto"/>
            <w:tcMar>
              <w:top w:w="150" w:type="dxa"/>
              <w:left w:w="240" w:type="dxa"/>
              <w:bottom w:w="150" w:type="dxa"/>
              <w:right w:w="0" w:type="dxa"/>
            </w:tcMar>
            <w:vAlign w:val="center"/>
            <w:hideMark/>
          </w:tcPr>
          <w:p w14:paraId="74FDE44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A-014</w:t>
            </w:r>
          </w:p>
        </w:tc>
      </w:tr>
      <w:tr w:rsidR="003C73FB" w:rsidRPr="008C31A3" w14:paraId="6956421F" w14:textId="77777777" w:rsidTr="003C73FB">
        <w:tc>
          <w:tcPr>
            <w:tcW w:w="0" w:type="auto"/>
            <w:tcMar>
              <w:top w:w="150" w:type="dxa"/>
              <w:left w:w="0" w:type="dxa"/>
              <w:bottom w:w="150" w:type="dxa"/>
              <w:right w:w="240" w:type="dxa"/>
            </w:tcMar>
            <w:vAlign w:val="center"/>
            <w:hideMark/>
          </w:tcPr>
          <w:p w14:paraId="089754D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Client Journey</w:t>
            </w:r>
          </w:p>
        </w:tc>
        <w:tc>
          <w:tcPr>
            <w:tcW w:w="0" w:type="auto"/>
            <w:tcMar>
              <w:top w:w="150" w:type="dxa"/>
              <w:left w:w="240" w:type="dxa"/>
              <w:bottom w:w="150" w:type="dxa"/>
              <w:right w:w="240" w:type="dxa"/>
            </w:tcMar>
            <w:vAlign w:val="center"/>
            <w:hideMark/>
          </w:tcPr>
          <w:p w14:paraId="309EA4DB"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How clients experience Golden Wings</w:t>
            </w:r>
          </w:p>
        </w:tc>
        <w:tc>
          <w:tcPr>
            <w:tcW w:w="0" w:type="auto"/>
            <w:tcMar>
              <w:top w:w="150" w:type="dxa"/>
              <w:left w:w="240" w:type="dxa"/>
              <w:bottom w:w="150" w:type="dxa"/>
              <w:right w:w="0" w:type="dxa"/>
            </w:tcMar>
            <w:vAlign w:val="center"/>
            <w:hideMark/>
          </w:tcPr>
          <w:p w14:paraId="51273CD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A-015</w:t>
            </w:r>
          </w:p>
        </w:tc>
      </w:tr>
      <w:tr w:rsidR="003C73FB" w:rsidRPr="008C31A3" w14:paraId="30FFAB9E" w14:textId="77777777" w:rsidTr="003C73FB">
        <w:tc>
          <w:tcPr>
            <w:tcW w:w="0" w:type="auto"/>
            <w:tcMar>
              <w:top w:w="150" w:type="dxa"/>
              <w:left w:w="0" w:type="dxa"/>
              <w:bottom w:w="150" w:type="dxa"/>
              <w:right w:w="240" w:type="dxa"/>
            </w:tcMar>
            <w:vAlign w:val="center"/>
            <w:hideMark/>
          </w:tcPr>
          <w:p w14:paraId="2D3391A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Community Philosophy</w:t>
            </w:r>
          </w:p>
        </w:tc>
        <w:tc>
          <w:tcPr>
            <w:tcW w:w="0" w:type="auto"/>
            <w:tcMar>
              <w:top w:w="150" w:type="dxa"/>
              <w:left w:w="240" w:type="dxa"/>
              <w:bottom w:w="150" w:type="dxa"/>
              <w:right w:w="240" w:type="dxa"/>
            </w:tcMar>
            <w:vAlign w:val="center"/>
            <w:hideMark/>
          </w:tcPr>
          <w:p w14:paraId="2E6881B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How community is built</w:t>
            </w:r>
          </w:p>
        </w:tc>
        <w:tc>
          <w:tcPr>
            <w:tcW w:w="0" w:type="auto"/>
            <w:tcMar>
              <w:top w:w="150" w:type="dxa"/>
              <w:left w:w="240" w:type="dxa"/>
              <w:bottom w:w="150" w:type="dxa"/>
              <w:right w:w="0" w:type="dxa"/>
            </w:tcMar>
            <w:vAlign w:val="center"/>
            <w:hideMark/>
          </w:tcPr>
          <w:p w14:paraId="7A44806C"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A-016</w:t>
            </w:r>
          </w:p>
        </w:tc>
      </w:tr>
      <w:tr w:rsidR="003C73FB" w:rsidRPr="008C31A3" w14:paraId="549DB151" w14:textId="77777777" w:rsidTr="003C73FB">
        <w:tc>
          <w:tcPr>
            <w:tcW w:w="0" w:type="auto"/>
            <w:tcMar>
              <w:top w:w="150" w:type="dxa"/>
              <w:left w:w="0" w:type="dxa"/>
              <w:bottom w:w="150" w:type="dxa"/>
              <w:right w:w="240" w:type="dxa"/>
            </w:tcMar>
            <w:vAlign w:val="center"/>
            <w:hideMark/>
          </w:tcPr>
          <w:p w14:paraId="5B6793F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Trust &amp; Safeguarding</w:t>
            </w:r>
          </w:p>
        </w:tc>
        <w:tc>
          <w:tcPr>
            <w:tcW w:w="0" w:type="auto"/>
            <w:tcMar>
              <w:top w:w="150" w:type="dxa"/>
              <w:left w:w="240" w:type="dxa"/>
              <w:bottom w:w="150" w:type="dxa"/>
              <w:right w:w="240" w:type="dxa"/>
            </w:tcMar>
            <w:vAlign w:val="center"/>
            <w:hideMark/>
          </w:tcPr>
          <w:p w14:paraId="2FA3E36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How trust is protected</w:t>
            </w:r>
          </w:p>
        </w:tc>
        <w:tc>
          <w:tcPr>
            <w:tcW w:w="0" w:type="auto"/>
            <w:tcMar>
              <w:top w:w="150" w:type="dxa"/>
              <w:left w:w="240" w:type="dxa"/>
              <w:bottom w:w="150" w:type="dxa"/>
              <w:right w:w="0" w:type="dxa"/>
            </w:tcMar>
            <w:vAlign w:val="center"/>
            <w:hideMark/>
          </w:tcPr>
          <w:p w14:paraId="3D572E7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A-017 (This Document)</w:t>
            </w:r>
          </w:p>
        </w:tc>
      </w:tr>
      <w:tr w:rsidR="003C73FB" w:rsidRPr="008C31A3" w14:paraId="2E4CD22D" w14:textId="77777777" w:rsidTr="003C73FB">
        <w:tc>
          <w:tcPr>
            <w:tcW w:w="0" w:type="auto"/>
            <w:tcMar>
              <w:top w:w="150" w:type="dxa"/>
              <w:left w:w="0" w:type="dxa"/>
              <w:bottom w:w="150" w:type="dxa"/>
              <w:right w:w="240" w:type="dxa"/>
            </w:tcMar>
            <w:vAlign w:val="center"/>
            <w:hideMark/>
          </w:tcPr>
          <w:p w14:paraId="40A84B7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Risk &amp; Safeguarding Architecture</w:t>
            </w:r>
          </w:p>
        </w:tc>
        <w:tc>
          <w:tcPr>
            <w:tcW w:w="0" w:type="auto"/>
            <w:tcMar>
              <w:top w:w="150" w:type="dxa"/>
              <w:left w:w="240" w:type="dxa"/>
              <w:bottom w:w="150" w:type="dxa"/>
              <w:right w:w="240" w:type="dxa"/>
            </w:tcMar>
            <w:vAlign w:val="center"/>
            <w:hideMark/>
          </w:tcPr>
          <w:p w14:paraId="1363E24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Operational safeguarding</w:t>
            </w:r>
          </w:p>
        </w:tc>
        <w:tc>
          <w:tcPr>
            <w:tcW w:w="0" w:type="auto"/>
            <w:tcMar>
              <w:top w:w="150" w:type="dxa"/>
              <w:left w:w="240" w:type="dxa"/>
              <w:bottom w:w="150" w:type="dxa"/>
              <w:right w:w="0" w:type="dxa"/>
            </w:tcMar>
            <w:vAlign w:val="center"/>
            <w:hideMark/>
          </w:tcPr>
          <w:p w14:paraId="79EDAE8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Document R</w:t>
            </w:r>
          </w:p>
        </w:tc>
      </w:tr>
    </w:tbl>
    <w:p w14:paraId="5427C21E" w14:textId="77777777" w:rsidR="003C73FB" w:rsidRPr="008C31A3" w:rsidRDefault="00F2308B" w:rsidP="003C73FB">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pict w14:anchorId="7326F01C">
          <v:rect id="_x0000_i1027" style="width:0;height:.75pt" o:hralign="center" o:hrstd="t" o:hr="t" fillcolor="#a0a0a0" stroked="f"/>
        </w:pict>
      </w:r>
    </w:p>
    <w:p w14:paraId="144ED477" w14:textId="77777777" w:rsidR="003C73FB" w:rsidRPr="008C31A3" w:rsidRDefault="003C73FB" w:rsidP="003C73FB">
      <w:pPr>
        <w:shd w:val="clear" w:color="auto" w:fill="FFFFFF"/>
        <w:spacing w:after="0" w:line="450" w:lineRule="atLeast"/>
        <w:outlineLvl w:val="2"/>
        <w:rPr>
          <w:rFonts w:ascii="Times New Roman" w:eastAsia="Times New Roman" w:hAnsi="Times New Roman" w:cs="Times New Roman"/>
          <w:b/>
          <w:bCs/>
          <w:color w:val="0F1115"/>
          <w:sz w:val="30"/>
          <w:szCs w:val="30"/>
        </w:rPr>
      </w:pPr>
      <w:r w:rsidRPr="008C31A3">
        <w:rPr>
          <w:rFonts w:ascii="Times New Roman" w:eastAsia="Times New Roman" w:hAnsi="Times New Roman" w:cs="Times New Roman"/>
          <w:b/>
          <w:bCs/>
          <w:color w:val="0F1115"/>
          <w:sz w:val="30"/>
          <w:szCs w:val="30"/>
        </w:rPr>
        <w:t>ARTICLE II: TRUST PHILOSOPHY</w:t>
      </w:r>
    </w:p>
    <w:p w14:paraId="2F398B5C"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2.1 Trust Philosophy Statement</w:t>
      </w:r>
    </w:p>
    <w:p w14:paraId="4DA40FC1"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Trust is protected through every action.</w:t>
      </w:r>
    </w:p>
    <w:p w14:paraId="29FD35F5"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Trust is not assumed. Trust is earned. Trust is protected. Trust is the foundation of everything Golden Wings does.</w:t>
      </w:r>
    </w:p>
    <w:p w14:paraId="720BBF7C"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2.2 What Trust Means</w:t>
      </w:r>
    </w:p>
    <w:p w14:paraId="47BDDCD3"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Trust is:</w:t>
      </w:r>
    </w:p>
    <w:tbl>
      <w:tblPr>
        <w:tblW w:w="11280" w:type="dxa"/>
        <w:tblCellMar>
          <w:top w:w="15" w:type="dxa"/>
          <w:left w:w="15" w:type="dxa"/>
          <w:bottom w:w="15" w:type="dxa"/>
          <w:right w:w="15" w:type="dxa"/>
        </w:tblCellMar>
        <w:tblLook w:val="04A0" w:firstRow="1" w:lastRow="0" w:firstColumn="1" w:lastColumn="0" w:noHBand="0" w:noVBand="1"/>
      </w:tblPr>
      <w:tblGrid>
        <w:gridCol w:w="3085"/>
        <w:gridCol w:w="8195"/>
      </w:tblGrid>
      <w:tr w:rsidR="003C73FB" w:rsidRPr="008C31A3" w14:paraId="7AC0D486" w14:textId="77777777" w:rsidTr="003C73FB">
        <w:trPr>
          <w:tblHeader/>
        </w:trPr>
        <w:tc>
          <w:tcPr>
            <w:tcW w:w="0" w:type="auto"/>
            <w:tcBorders>
              <w:top w:val="nil"/>
            </w:tcBorders>
            <w:tcMar>
              <w:top w:w="150" w:type="dxa"/>
              <w:left w:w="0" w:type="dxa"/>
              <w:bottom w:w="150" w:type="dxa"/>
              <w:right w:w="240" w:type="dxa"/>
            </w:tcMar>
            <w:vAlign w:val="center"/>
            <w:hideMark/>
          </w:tcPr>
          <w:p w14:paraId="59CD705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Dimension</w:t>
            </w:r>
          </w:p>
        </w:tc>
        <w:tc>
          <w:tcPr>
            <w:tcW w:w="0" w:type="auto"/>
            <w:tcBorders>
              <w:top w:val="nil"/>
            </w:tcBorders>
            <w:tcMar>
              <w:top w:w="150" w:type="dxa"/>
              <w:left w:w="240" w:type="dxa"/>
              <w:bottom w:w="150" w:type="dxa"/>
              <w:right w:w="240" w:type="dxa"/>
            </w:tcMar>
            <w:vAlign w:val="center"/>
            <w:hideMark/>
          </w:tcPr>
          <w:p w14:paraId="395B330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Meaning</w:t>
            </w:r>
          </w:p>
        </w:tc>
      </w:tr>
      <w:tr w:rsidR="003C73FB" w:rsidRPr="008C31A3" w14:paraId="5115909D" w14:textId="77777777" w:rsidTr="003C73FB">
        <w:tc>
          <w:tcPr>
            <w:tcW w:w="0" w:type="auto"/>
            <w:tcMar>
              <w:top w:w="150" w:type="dxa"/>
              <w:left w:w="0" w:type="dxa"/>
              <w:bottom w:w="150" w:type="dxa"/>
              <w:right w:w="240" w:type="dxa"/>
            </w:tcMar>
            <w:vAlign w:val="center"/>
            <w:hideMark/>
          </w:tcPr>
          <w:p w14:paraId="52A6221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Reliability</w:t>
            </w:r>
          </w:p>
        </w:tc>
        <w:tc>
          <w:tcPr>
            <w:tcW w:w="0" w:type="auto"/>
            <w:tcMar>
              <w:top w:w="150" w:type="dxa"/>
              <w:left w:w="240" w:type="dxa"/>
              <w:bottom w:w="150" w:type="dxa"/>
              <w:right w:w="0" w:type="dxa"/>
            </w:tcMar>
            <w:vAlign w:val="center"/>
            <w:hideMark/>
          </w:tcPr>
          <w:p w14:paraId="4A76F80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Golden Wings does what it says it will do</w:t>
            </w:r>
          </w:p>
        </w:tc>
      </w:tr>
      <w:tr w:rsidR="003C73FB" w:rsidRPr="008C31A3" w14:paraId="7D66CA75" w14:textId="77777777" w:rsidTr="003C73FB">
        <w:tc>
          <w:tcPr>
            <w:tcW w:w="0" w:type="auto"/>
            <w:tcMar>
              <w:top w:w="150" w:type="dxa"/>
              <w:left w:w="0" w:type="dxa"/>
              <w:bottom w:w="150" w:type="dxa"/>
              <w:right w:w="240" w:type="dxa"/>
            </w:tcMar>
            <w:vAlign w:val="center"/>
            <w:hideMark/>
          </w:tcPr>
          <w:p w14:paraId="4359A4BC"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Honesty</w:t>
            </w:r>
          </w:p>
        </w:tc>
        <w:tc>
          <w:tcPr>
            <w:tcW w:w="0" w:type="auto"/>
            <w:tcMar>
              <w:top w:w="150" w:type="dxa"/>
              <w:left w:w="240" w:type="dxa"/>
              <w:bottom w:w="150" w:type="dxa"/>
              <w:right w:w="0" w:type="dxa"/>
            </w:tcMar>
            <w:vAlign w:val="center"/>
            <w:hideMark/>
          </w:tcPr>
          <w:p w14:paraId="6111A7F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Golden Wings is truthful and transparent</w:t>
            </w:r>
          </w:p>
        </w:tc>
      </w:tr>
      <w:tr w:rsidR="003C73FB" w:rsidRPr="008C31A3" w14:paraId="5CD89D5A" w14:textId="77777777" w:rsidTr="003C73FB">
        <w:tc>
          <w:tcPr>
            <w:tcW w:w="0" w:type="auto"/>
            <w:tcMar>
              <w:top w:w="150" w:type="dxa"/>
              <w:left w:w="0" w:type="dxa"/>
              <w:bottom w:w="150" w:type="dxa"/>
              <w:right w:w="240" w:type="dxa"/>
            </w:tcMar>
            <w:vAlign w:val="center"/>
            <w:hideMark/>
          </w:tcPr>
          <w:p w14:paraId="6B71EF2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lastRenderedPageBreak/>
              <w:t>Safety</w:t>
            </w:r>
          </w:p>
        </w:tc>
        <w:tc>
          <w:tcPr>
            <w:tcW w:w="0" w:type="auto"/>
            <w:tcMar>
              <w:top w:w="150" w:type="dxa"/>
              <w:left w:w="240" w:type="dxa"/>
              <w:bottom w:w="150" w:type="dxa"/>
              <w:right w:w="0" w:type="dxa"/>
            </w:tcMar>
            <w:vAlign w:val="center"/>
            <w:hideMark/>
          </w:tcPr>
          <w:p w14:paraId="0CEF8BF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Golden Wings protects clients and companions</w:t>
            </w:r>
          </w:p>
        </w:tc>
      </w:tr>
      <w:tr w:rsidR="003C73FB" w:rsidRPr="008C31A3" w14:paraId="3A549511" w14:textId="77777777" w:rsidTr="003C73FB">
        <w:tc>
          <w:tcPr>
            <w:tcW w:w="0" w:type="auto"/>
            <w:tcMar>
              <w:top w:w="150" w:type="dxa"/>
              <w:left w:w="0" w:type="dxa"/>
              <w:bottom w:w="150" w:type="dxa"/>
              <w:right w:w="240" w:type="dxa"/>
            </w:tcMar>
            <w:vAlign w:val="center"/>
            <w:hideMark/>
          </w:tcPr>
          <w:p w14:paraId="7D1968B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Confidentiality</w:t>
            </w:r>
          </w:p>
        </w:tc>
        <w:tc>
          <w:tcPr>
            <w:tcW w:w="0" w:type="auto"/>
            <w:tcMar>
              <w:top w:w="150" w:type="dxa"/>
              <w:left w:w="240" w:type="dxa"/>
              <w:bottom w:w="150" w:type="dxa"/>
              <w:right w:w="0" w:type="dxa"/>
            </w:tcMar>
            <w:vAlign w:val="center"/>
            <w:hideMark/>
          </w:tcPr>
          <w:p w14:paraId="52D46C8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Golden Wings protects privacy</w:t>
            </w:r>
          </w:p>
        </w:tc>
      </w:tr>
      <w:tr w:rsidR="003C73FB" w:rsidRPr="008C31A3" w14:paraId="548E7888" w14:textId="77777777" w:rsidTr="003C73FB">
        <w:tc>
          <w:tcPr>
            <w:tcW w:w="0" w:type="auto"/>
            <w:tcMar>
              <w:top w:w="150" w:type="dxa"/>
              <w:left w:w="0" w:type="dxa"/>
              <w:bottom w:w="150" w:type="dxa"/>
              <w:right w:w="240" w:type="dxa"/>
            </w:tcMar>
            <w:vAlign w:val="center"/>
            <w:hideMark/>
          </w:tcPr>
          <w:p w14:paraId="59E78A1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Consistency</w:t>
            </w:r>
          </w:p>
        </w:tc>
        <w:tc>
          <w:tcPr>
            <w:tcW w:w="0" w:type="auto"/>
            <w:tcMar>
              <w:top w:w="150" w:type="dxa"/>
              <w:left w:w="240" w:type="dxa"/>
              <w:bottom w:w="150" w:type="dxa"/>
              <w:right w:w="0" w:type="dxa"/>
            </w:tcMar>
            <w:vAlign w:val="center"/>
            <w:hideMark/>
          </w:tcPr>
          <w:p w14:paraId="22A950D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Golden Wings is dependable every time</w:t>
            </w:r>
          </w:p>
        </w:tc>
      </w:tr>
      <w:tr w:rsidR="003C73FB" w:rsidRPr="008C31A3" w14:paraId="00F39AE0" w14:textId="77777777" w:rsidTr="003C73FB">
        <w:tc>
          <w:tcPr>
            <w:tcW w:w="0" w:type="auto"/>
            <w:tcMar>
              <w:top w:w="150" w:type="dxa"/>
              <w:left w:w="0" w:type="dxa"/>
              <w:bottom w:w="150" w:type="dxa"/>
              <w:right w:w="240" w:type="dxa"/>
            </w:tcMar>
            <w:vAlign w:val="center"/>
            <w:hideMark/>
          </w:tcPr>
          <w:p w14:paraId="78B2D6FD"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Accountability</w:t>
            </w:r>
          </w:p>
        </w:tc>
        <w:tc>
          <w:tcPr>
            <w:tcW w:w="0" w:type="auto"/>
            <w:tcMar>
              <w:top w:w="150" w:type="dxa"/>
              <w:left w:w="240" w:type="dxa"/>
              <w:bottom w:w="150" w:type="dxa"/>
              <w:right w:w="0" w:type="dxa"/>
            </w:tcMar>
            <w:vAlign w:val="center"/>
            <w:hideMark/>
          </w:tcPr>
          <w:p w14:paraId="7FEEA31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Golden Wings takes responsibility</w:t>
            </w:r>
          </w:p>
        </w:tc>
      </w:tr>
    </w:tbl>
    <w:p w14:paraId="1C893E0C"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2.3 The Trust Rule</w:t>
      </w:r>
    </w:p>
    <w:p w14:paraId="581E0E74"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Every action either strengthens trust or weakens trust.</w:t>
      </w:r>
    </w:p>
    <w:p w14:paraId="141D510C"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No action is neutral. Every decision, every interaction, every policy either builds trust or erodes it.</w:t>
      </w:r>
    </w:p>
    <w:p w14:paraId="43BAED82"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2.4 Trust Protection Principles</w:t>
      </w:r>
    </w:p>
    <w:tbl>
      <w:tblPr>
        <w:tblW w:w="11280" w:type="dxa"/>
        <w:tblCellMar>
          <w:top w:w="15" w:type="dxa"/>
          <w:left w:w="15" w:type="dxa"/>
          <w:bottom w:w="15" w:type="dxa"/>
          <w:right w:w="15" w:type="dxa"/>
        </w:tblCellMar>
        <w:tblLook w:val="04A0" w:firstRow="1" w:lastRow="0" w:firstColumn="1" w:lastColumn="0" w:noHBand="0" w:noVBand="1"/>
      </w:tblPr>
      <w:tblGrid>
        <w:gridCol w:w="3545"/>
        <w:gridCol w:w="7735"/>
      </w:tblGrid>
      <w:tr w:rsidR="003C73FB" w:rsidRPr="008C31A3" w14:paraId="0BEBDDC2" w14:textId="77777777" w:rsidTr="003C73FB">
        <w:trPr>
          <w:tblHeader/>
        </w:trPr>
        <w:tc>
          <w:tcPr>
            <w:tcW w:w="0" w:type="auto"/>
            <w:tcBorders>
              <w:top w:val="nil"/>
            </w:tcBorders>
            <w:tcMar>
              <w:top w:w="150" w:type="dxa"/>
              <w:left w:w="0" w:type="dxa"/>
              <w:bottom w:w="150" w:type="dxa"/>
              <w:right w:w="240" w:type="dxa"/>
            </w:tcMar>
            <w:vAlign w:val="center"/>
            <w:hideMark/>
          </w:tcPr>
          <w:p w14:paraId="75367E3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Principle</w:t>
            </w:r>
          </w:p>
        </w:tc>
        <w:tc>
          <w:tcPr>
            <w:tcW w:w="0" w:type="auto"/>
            <w:tcBorders>
              <w:top w:val="nil"/>
            </w:tcBorders>
            <w:tcMar>
              <w:top w:w="150" w:type="dxa"/>
              <w:left w:w="240" w:type="dxa"/>
              <w:bottom w:w="150" w:type="dxa"/>
              <w:right w:w="240" w:type="dxa"/>
            </w:tcMar>
            <w:vAlign w:val="center"/>
            <w:hideMark/>
          </w:tcPr>
          <w:p w14:paraId="469637E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Application</w:t>
            </w:r>
          </w:p>
        </w:tc>
      </w:tr>
      <w:tr w:rsidR="003C73FB" w:rsidRPr="008C31A3" w14:paraId="17036B04" w14:textId="77777777" w:rsidTr="003C73FB">
        <w:tc>
          <w:tcPr>
            <w:tcW w:w="0" w:type="auto"/>
            <w:tcMar>
              <w:top w:w="150" w:type="dxa"/>
              <w:left w:w="0" w:type="dxa"/>
              <w:bottom w:w="150" w:type="dxa"/>
              <w:right w:w="240" w:type="dxa"/>
            </w:tcMar>
            <w:vAlign w:val="center"/>
            <w:hideMark/>
          </w:tcPr>
          <w:p w14:paraId="72A7157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Transparency</w:t>
            </w:r>
          </w:p>
        </w:tc>
        <w:tc>
          <w:tcPr>
            <w:tcW w:w="0" w:type="auto"/>
            <w:tcMar>
              <w:top w:w="150" w:type="dxa"/>
              <w:left w:w="240" w:type="dxa"/>
              <w:bottom w:w="150" w:type="dxa"/>
              <w:right w:w="0" w:type="dxa"/>
            </w:tcMar>
            <w:vAlign w:val="center"/>
            <w:hideMark/>
          </w:tcPr>
          <w:p w14:paraId="0EEF8D1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Families deserve the truth — always</w:t>
            </w:r>
          </w:p>
        </w:tc>
      </w:tr>
      <w:tr w:rsidR="003C73FB" w:rsidRPr="008C31A3" w14:paraId="6CE50A08" w14:textId="77777777" w:rsidTr="003C73FB">
        <w:tc>
          <w:tcPr>
            <w:tcW w:w="0" w:type="auto"/>
            <w:tcMar>
              <w:top w:w="150" w:type="dxa"/>
              <w:left w:w="0" w:type="dxa"/>
              <w:bottom w:w="150" w:type="dxa"/>
              <w:right w:w="240" w:type="dxa"/>
            </w:tcMar>
            <w:vAlign w:val="center"/>
            <w:hideMark/>
          </w:tcPr>
          <w:p w14:paraId="792D47E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Consistency</w:t>
            </w:r>
          </w:p>
        </w:tc>
        <w:tc>
          <w:tcPr>
            <w:tcW w:w="0" w:type="auto"/>
            <w:tcMar>
              <w:top w:w="150" w:type="dxa"/>
              <w:left w:w="240" w:type="dxa"/>
              <w:bottom w:w="150" w:type="dxa"/>
              <w:right w:w="0" w:type="dxa"/>
            </w:tcMar>
            <w:vAlign w:val="center"/>
            <w:hideMark/>
          </w:tcPr>
          <w:p w14:paraId="592B4AE5"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Small inconsistencies erode trust</w:t>
            </w:r>
          </w:p>
        </w:tc>
      </w:tr>
      <w:tr w:rsidR="003C73FB" w:rsidRPr="008C31A3" w14:paraId="0285F464" w14:textId="77777777" w:rsidTr="003C73FB">
        <w:tc>
          <w:tcPr>
            <w:tcW w:w="0" w:type="auto"/>
            <w:tcMar>
              <w:top w:w="150" w:type="dxa"/>
              <w:left w:w="0" w:type="dxa"/>
              <w:bottom w:w="150" w:type="dxa"/>
              <w:right w:w="240" w:type="dxa"/>
            </w:tcMar>
            <w:vAlign w:val="center"/>
            <w:hideMark/>
          </w:tcPr>
          <w:p w14:paraId="29BEC2C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Honesty</w:t>
            </w:r>
          </w:p>
        </w:tc>
        <w:tc>
          <w:tcPr>
            <w:tcW w:w="0" w:type="auto"/>
            <w:tcMar>
              <w:top w:w="150" w:type="dxa"/>
              <w:left w:w="240" w:type="dxa"/>
              <w:bottom w:w="150" w:type="dxa"/>
              <w:right w:w="0" w:type="dxa"/>
            </w:tcMar>
            <w:vAlign w:val="center"/>
            <w:hideMark/>
          </w:tcPr>
          <w:p w14:paraId="164224A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No false reassurance, no manipulation</w:t>
            </w:r>
          </w:p>
        </w:tc>
      </w:tr>
      <w:tr w:rsidR="003C73FB" w:rsidRPr="008C31A3" w14:paraId="5FF38D97" w14:textId="77777777" w:rsidTr="003C73FB">
        <w:tc>
          <w:tcPr>
            <w:tcW w:w="0" w:type="auto"/>
            <w:tcMar>
              <w:top w:w="150" w:type="dxa"/>
              <w:left w:w="0" w:type="dxa"/>
              <w:bottom w:w="150" w:type="dxa"/>
              <w:right w:w="240" w:type="dxa"/>
            </w:tcMar>
            <w:vAlign w:val="center"/>
            <w:hideMark/>
          </w:tcPr>
          <w:p w14:paraId="67FD574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Accountability</w:t>
            </w:r>
          </w:p>
        </w:tc>
        <w:tc>
          <w:tcPr>
            <w:tcW w:w="0" w:type="auto"/>
            <w:tcMar>
              <w:top w:w="150" w:type="dxa"/>
              <w:left w:w="240" w:type="dxa"/>
              <w:bottom w:w="150" w:type="dxa"/>
              <w:right w:w="0" w:type="dxa"/>
            </w:tcMar>
            <w:vAlign w:val="center"/>
            <w:hideMark/>
          </w:tcPr>
          <w:p w14:paraId="7D09118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Mistakes acknowledged and corrected</w:t>
            </w:r>
          </w:p>
        </w:tc>
      </w:tr>
      <w:tr w:rsidR="003C73FB" w:rsidRPr="008C31A3" w14:paraId="43E2DA71" w14:textId="77777777" w:rsidTr="003C73FB">
        <w:tc>
          <w:tcPr>
            <w:tcW w:w="0" w:type="auto"/>
            <w:tcMar>
              <w:top w:w="150" w:type="dxa"/>
              <w:left w:w="0" w:type="dxa"/>
              <w:bottom w:w="150" w:type="dxa"/>
              <w:right w:w="240" w:type="dxa"/>
            </w:tcMar>
            <w:vAlign w:val="center"/>
            <w:hideMark/>
          </w:tcPr>
          <w:p w14:paraId="1D8BB06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Safety</w:t>
            </w:r>
          </w:p>
        </w:tc>
        <w:tc>
          <w:tcPr>
            <w:tcW w:w="0" w:type="auto"/>
            <w:tcMar>
              <w:top w:w="150" w:type="dxa"/>
              <w:left w:w="240" w:type="dxa"/>
              <w:bottom w:w="150" w:type="dxa"/>
              <w:right w:w="0" w:type="dxa"/>
            </w:tcMar>
            <w:vAlign w:val="center"/>
            <w:hideMark/>
          </w:tcPr>
          <w:p w14:paraId="12FB0B0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Trust depends on safety</w:t>
            </w:r>
          </w:p>
        </w:tc>
      </w:tr>
      <w:tr w:rsidR="003C73FB" w:rsidRPr="008C31A3" w14:paraId="331088FD" w14:textId="77777777" w:rsidTr="003C73FB">
        <w:tc>
          <w:tcPr>
            <w:tcW w:w="0" w:type="auto"/>
            <w:tcMar>
              <w:top w:w="150" w:type="dxa"/>
              <w:left w:w="0" w:type="dxa"/>
              <w:bottom w:w="150" w:type="dxa"/>
              <w:right w:w="240" w:type="dxa"/>
            </w:tcMar>
            <w:vAlign w:val="center"/>
            <w:hideMark/>
          </w:tcPr>
          <w:p w14:paraId="70E3052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Confidentiality</w:t>
            </w:r>
          </w:p>
        </w:tc>
        <w:tc>
          <w:tcPr>
            <w:tcW w:w="0" w:type="auto"/>
            <w:tcMar>
              <w:top w:w="150" w:type="dxa"/>
              <w:left w:w="240" w:type="dxa"/>
              <w:bottom w:w="150" w:type="dxa"/>
              <w:right w:w="0" w:type="dxa"/>
            </w:tcMar>
            <w:vAlign w:val="center"/>
            <w:hideMark/>
          </w:tcPr>
          <w:p w14:paraId="50499CC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Trust requires privacy protection</w:t>
            </w:r>
          </w:p>
        </w:tc>
      </w:tr>
    </w:tbl>
    <w:p w14:paraId="63192B7D" w14:textId="77777777" w:rsidR="00827DB7" w:rsidRPr="008C31A3" w:rsidRDefault="00827DB7" w:rsidP="00827DB7">
      <w:pPr>
        <w:shd w:val="clear" w:color="auto" w:fill="FFFFFF"/>
        <w:spacing w:after="0" w:line="240" w:lineRule="auto"/>
        <w:rPr>
          <w:rFonts w:ascii="Times New Roman" w:eastAsia="Times New Roman" w:hAnsi="Times New Roman" w:cs="Times New Roman"/>
          <w:b/>
          <w:bCs/>
          <w:color w:val="0F1115"/>
          <w:sz w:val="24"/>
          <w:szCs w:val="24"/>
        </w:rPr>
      </w:pPr>
      <w:r w:rsidRPr="008C31A3">
        <w:rPr>
          <w:rFonts w:ascii="Times New Roman" w:eastAsia="Times New Roman" w:hAnsi="Times New Roman" w:cs="Times New Roman"/>
          <w:b/>
          <w:bCs/>
          <w:color w:val="0F1115"/>
          <w:sz w:val="24"/>
          <w:szCs w:val="24"/>
        </w:rPr>
        <w:t>2.4A Family Communication Standard</w:t>
      </w:r>
    </w:p>
    <w:p w14:paraId="57A64555" w14:textId="77777777" w:rsidR="00827DB7" w:rsidRPr="008C31A3" w:rsidRDefault="00827DB7" w:rsidP="00827DB7">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Families are entitled to timely, accurate, and honest communication regarding:</w:t>
      </w:r>
    </w:p>
    <w:p w14:paraId="20BEAF70" w14:textId="77777777" w:rsidR="00827DB7" w:rsidRPr="008C31A3" w:rsidRDefault="00827DB7" w:rsidP="00827DB7">
      <w:pPr>
        <w:numPr>
          <w:ilvl w:val="0"/>
          <w:numId w:val="52"/>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Significant incidents </w:t>
      </w:r>
    </w:p>
    <w:p w14:paraId="4E5D2232" w14:textId="77777777" w:rsidR="00827DB7" w:rsidRPr="008C31A3" w:rsidRDefault="00827DB7" w:rsidP="00827DB7">
      <w:pPr>
        <w:numPr>
          <w:ilvl w:val="0"/>
          <w:numId w:val="52"/>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Service disruptions </w:t>
      </w:r>
    </w:p>
    <w:p w14:paraId="65F5AF14" w14:textId="77777777" w:rsidR="00827DB7" w:rsidRPr="008C31A3" w:rsidRDefault="00827DB7" w:rsidP="00827DB7">
      <w:pPr>
        <w:numPr>
          <w:ilvl w:val="0"/>
          <w:numId w:val="52"/>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Safeguarding concerns </w:t>
      </w:r>
    </w:p>
    <w:p w14:paraId="1D4A8715" w14:textId="77777777" w:rsidR="00827DB7" w:rsidRPr="008C31A3" w:rsidRDefault="00827DB7" w:rsidP="00827DB7">
      <w:pPr>
        <w:numPr>
          <w:ilvl w:val="0"/>
          <w:numId w:val="52"/>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Material service changes </w:t>
      </w:r>
    </w:p>
    <w:p w14:paraId="4F2CEAEC" w14:textId="77777777" w:rsidR="00827DB7" w:rsidRPr="008C31A3" w:rsidRDefault="00827DB7" w:rsidP="00827DB7">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Golden Wings shall communicate facts as known at the time and shall avoid speculation or false reassurance.</w:t>
      </w:r>
    </w:p>
    <w:p w14:paraId="3CC83195" w14:textId="77777777" w:rsidR="00827DB7" w:rsidRPr="008C31A3" w:rsidRDefault="00827DB7" w:rsidP="003C73FB">
      <w:pPr>
        <w:shd w:val="clear" w:color="auto" w:fill="FFFFFF"/>
        <w:spacing w:after="0" w:line="240" w:lineRule="auto"/>
        <w:rPr>
          <w:rFonts w:ascii="Times New Roman" w:eastAsia="Times New Roman" w:hAnsi="Times New Roman" w:cs="Times New Roman"/>
          <w:b/>
          <w:bCs/>
          <w:color w:val="0F1115"/>
          <w:sz w:val="24"/>
          <w:szCs w:val="24"/>
        </w:rPr>
      </w:pPr>
    </w:p>
    <w:p w14:paraId="1C640DB5" w14:textId="32B74B15"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2.5 The Trust Test</w:t>
      </w:r>
    </w:p>
    <w:p w14:paraId="456E8A48"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Before any decision, ask:</w:t>
      </w:r>
    </w:p>
    <w:p w14:paraId="3CBBC878"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i/>
          <w:iCs/>
          <w:color w:val="0F1115"/>
          <w:sz w:val="24"/>
          <w:szCs w:val="24"/>
        </w:rPr>
        <w:t>"Would we be comfortable explaining this decision to a family who trusts us with their parent?"</w:t>
      </w:r>
    </w:p>
    <w:p w14:paraId="09917436" w14:textId="77777777" w:rsidR="00AA75F3" w:rsidRPr="008C31A3" w:rsidRDefault="00AA75F3" w:rsidP="00AA75F3">
      <w:pPr>
        <w:shd w:val="clear" w:color="auto" w:fill="FFFFFF"/>
        <w:spacing w:after="0" w:line="240" w:lineRule="auto"/>
        <w:rPr>
          <w:rFonts w:ascii="Times New Roman" w:eastAsia="Times New Roman" w:hAnsi="Times New Roman" w:cs="Times New Roman"/>
          <w:b/>
          <w:bCs/>
          <w:color w:val="0F1115"/>
          <w:sz w:val="24"/>
          <w:szCs w:val="24"/>
        </w:rPr>
      </w:pPr>
      <w:r w:rsidRPr="008C31A3">
        <w:rPr>
          <w:rFonts w:ascii="Times New Roman" w:eastAsia="Times New Roman" w:hAnsi="Times New Roman" w:cs="Times New Roman"/>
          <w:b/>
          <w:bCs/>
          <w:color w:val="0F1115"/>
          <w:sz w:val="24"/>
          <w:szCs w:val="24"/>
        </w:rPr>
        <w:t>2.5A Trust During Crisis</w:t>
      </w:r>
    </w:p>
    <w:p w14:paraId="2C24007A" w14:textId="77777777" w:rsidR="00AA75F3" w:rsidRPr="008C31A3" w:rsidRDefault="00AA75F3" w:rsidP="00AA75F3">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Trust is tested most during moments of difficulty.</w:t>
      </w:r>
    </w:p>
    <w:p w14:paraId="7C331F62" w14:textId="77777777" w:rsidR="00AA75F3" w:rsidRPr="008C31A3" w:rsidRDefault="00AA75F3" w:rsidP="00AA75F3">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During incidents, investigations, crises, or service failures, Golden Wings shall prioritize:</w:t>
      </w:r>
    </w:p>
    <w:p w14:paraId="5047F55A" w14:textId="77777777" w:rsidR="00AA75F3" w:rsidRPr="008C31A3" w:rsidRDefault="00AA75F3" w:rsidP="00AA75F3">
      <w:pPr>
        <w:numPr>
          <w:ilvl w:val="0"/>
          <w:numId w:val="55"/>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Truthfulness </w:t>
      </w:r>
    </w:p>
    <w:p w14:paraId="739C562F" w14:textId="77777777" w:rsidR="00AA75F3" w:rsidRPr="008C31A3" w:rsidRDefault="00AA75F3" w:rsidP="00AA75F3">
      <w:pPr>
        <w:numPr>
          <w:ilvl w:val="0"/>
          <w:numId w:val="55"/>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Accountability </w:t>
      </w:r>
    </w:p>
    <w:p w14:paraId="4FA336C5" w14:textId="77777777" w:rsidR="00AA75F3" w:rsidRPr="008C31A3" w:rsidRDefault="00AA75F3" w:rsidP="00AA75F3">
      <w:pPr>
        <w:numPr>
          <w:ilvl w:val="0"/>
          <w:numId w:val="55"/>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Timely communication </w:t>
      </w:r>
    </w:p>
    <w:p w14:paraId="4378FA69" w14:textId="77777777" w:rsidR="00AA75F3" w:rsidRPr="008C31A3" w:rsidRDefault="00AA75F3" w:rsidP="00AA75F3">
      <w:pPr>
        <w:numPr>
          <w:ilvl w:val="0"/>
          <w:numId w:val="55"/>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Respect for affected persons </w:t>
      </w:r>
    </w:p>
    <w:p w14:paraId="132B55A1" w14:textId="77777777" w:rsidR="00AA75F3" w:rsidRPr="008C31A3" w:rsidRDefault="00AA75F3" w:rsidP="00AA75F3">
      <w:pPr>
        <w:numPr>
          <w:ilvl w:val="0"/>
          <w:numId w:val="55"/>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Demonstrable corrective action </w:t>
      </w:r>
    </w:p>
    <w:p w14:paraId="0080BFE8" w14:textId="77777777" w:rsidR="00AA75F3" w:rsidRPr="008C31A3" w:rsidRDefault="00AA75F3" w:rsidP="00AA75F3">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The preservation of trust requires visible integrity during adversity.</w:t>
      </w:r>
    </w:p>
    <w:p w14:paraId="01A0BBB1" w14:textId="77777777" w:rsidR="00AA75F3" w:rsidRPr="008C31A3" w:rsidRDefault="00AA75F3" w:rsidP="003C73FB">
      <w:pPr>
        <w:shd w:val="clear" w:color="auto" w:fill="FFFFFF"/>
        <w:spacing w:after="0" w:line="240" w:lineRule="auto"/>
        <w:rPr>
          <w:rFonts w:ascii="Times New Roman" w:eastAsia="Times New Roman" w:hAnsi="Times New Roman" w:cs="Times New Roman"/>
          <w:b/>
          <w:bCs/>
          <w:color w:val="0F1115"/>
          <w:sz w:val="24"/>
          <w:szCs w:val="24"/>
        </w:rPr>
      </w:pPr>
    </w:p>
    <w:p w14:paraId="0B06750B" w14:textId="39CCD1FD"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lastRenderedPageBreak/>
        <w:t>2.6 What Trust Is Not</w:t>
      </w:r>
    </w:p>
    <w:tbl>
      <w:tblPr>
        <w:tblW w:w="11280" w:type="dxa"/>
        <w:tblCellMar>
          <w:top w:w="15" w:type="dxa"/>
          <w:left w:w="15" w:type="dxa"/>
          <w:bottom w:w="15" w:type="dxa"/>
          <w:right w:w="15" w:type="dxa"/>
        </w:tblCellMar>
        <w:tblLook w:val="04A0" w:firstRow="1" w:lastRow="0" w:firstColumn="1" w:lastColumn="0" w:noHBand="0" w:noVBand="1"/>
      </w:tblPr>
      <w:tblGrid>
        <w:gridCol w:w="4090"/>
        <w:gridCol w:w="7190"/>
      </w:tblGrid>
      <w:tr w:rsidR="003C73FB" w:rsidRPr="008C31A3" w14:paraId="4466500F" w14:textId="77777777" w:rsidTr="003C73FB">
        <w:trPr>
          <w:tblHeader/>
        </w:trPr>
        <w:tc>
          <w:tcPr>
            <w:tcW w:w="0" w:type="auto"/>
            <w:tcBorders>
              <w:top w:val="nil"/>
            </w:tcBorders>
            <w:tcMar>
              <w:top w:w="150" w:type="dxa"/>
              <w:left w:w="0" w:type="dxa"/>
              <w:bottom w:w="150" w:type="dxa"/>
              <w:right w:w="240" w:type="dxa"/>
            </w:tcMar>
            <w:vAlign w:val="center"/>
            <w:hideMark/>
          </w:tcPr>
          <w:p w14:paraId="11C4EB7C"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Not This</w:t>
            </w:r>
          </w:p>
        </w:tc>
        <w:tc>
          <w:tcPr>
            <w:tcW w:w="0" w:type="auto"/>
            <w:tcBorders>
              <w:top w:val="nil"/>
            </w:tcBorders>
            <w:tcMar>
              <w:top w:w="150" w:type="dxa"/>
              <w:left w:w="240" w:type="dxa"/>
              <w:bottom w:w="150" w:type="dxa"/>
              <w:right w:w="240" w:type="dxa"/>
            </w:tcMar>
            <w:vAlign w:val="center"/>
            <w:hideMark/>
          </w:tcPr>
          <w:p w14:paraId="4A8AA84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Because</w:t>
            </w:r>
          </w:p>
        </w:tc>
      </w:tr>
      <w:tr w:rsidR="003C73FB" w:rsidRPr="008C31A3" w14:paraId="4AF666C9" w14:textId="77777777" w:rsidTr="003C73FB">
        <w:tc>
          <w:tcPr>
            <w:tcW w:w="0" w:type="auto"/>
            <w:tcMar>
              <w:top w:w="150" w:type="dxa"/>
              <w:left w:w="0" w:type="dxa"/>
              <w:bottom w:w="150" w:type="dxa"/>
              <w:right w:w="240" w:type="dxa"/>
            </w:tcMar>
            <w:vAlign w:val="center"/>
            <w:hideMark/>
          </w:tcPr>
          <w:p w14:paraId="241A25F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Blind Trust</w:t>
            </w:r>
          </w:p>
        </w:tc>
        <w:tc>
          <w:tcPr>
            <w:tcW w:w="0" w:type="auto"/>
            <w:tcMar>
              <w:top w:w="150" w:type="dxa"/>
              <w:left w:w="240" w:type="dxa"/>
              <w:bottom w:w="150" w:type="dxa"/>
              <w:right w:w="0" w:type="dxa"/>
            </w:tcMar>
            <w:vAlign w:val="center"/>
            <w:hideMark/>
          </w:tcPr>
          <w:p w14:paraId="1A30533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Trust is earned, not given automatically</w:t>
            </w:r>
          </w:p>
        </w:tc>
      </w:tr>
      <w:tr w:rsidR="003C73FB" w:rsidRPr="008C31A3" w14:paraId="689F06A0" w14:textId="77777777" w:rsidTr="003C73FB">
        <w:tc>
          <w:tcPr>
            <w:tcW w:w="0" w:type="auto"/>
            <w:tcMar>
              <w:top w:w="150" w:type="dxa"/>
              <w:left w:w="0" w:type="dxa"/>
              <w:bottom w:w="150" w:type="dxa"/>
              <w:right w:w="240" w:type="dxa"/>
            </w:tcMar>
            <w:vAlign w:val="center"/>
            <w:hideMark/>
          </w:tcPr>
          <w:p w14:paraId="69D2111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Transactional Trust</w:t>
            </w:r>
          </w:p>
        </w:tc>
        <w:tc>
          <w:tcPr>
            <w:tcW w:w="0" w:type="auto"/>
            <w:tcMar>
              <w:top w:w="150" w:type="dxa"/>
              <w:left w:w="240" w:type="dxa"/>
              <w:bottom w:w="150" w:type="dxa"/>
              <w:right w:w="0" w:type="dxa"/>
            </w:tcMar>
            <w:vAlign w:val="center"/>
            <w:hideMark/>
          </w:tcPr>
          <w:p w14:paraId="3AE7C5E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Trust is relationship, not transaction</w:t>
            </w:r>
          </w:p>
        </w:tc>
      </w:tr>
      <w:tr w:rsidR="003C73FB" w:rsidRPr="008C31A3" w14:paraId="5617ACDC" w14:textId="77777777" w:rsidTr="003C73FB">
        <w:tc>
          <w:tcPr>
            <w:tcW w:w="0" w:type="auto"/>
            <w:tcMar>
              <w:top w:w="150" w:type="dxa"/>
              <w:left w:w="0" w:type="dxa"/>
              <w:bottom w:w="150" w:type="dxa"/>
              <w:right w:w="240" w:type="dxa"/>
            </w:tcMar>
            <w:vAlign w:val="center"/>
            <w:hideMark/>
          </w:tcPr>
          <w:p w14:paraId="37CE29AD"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Conditional Trust</w:t>
            </w:r>
          </w:p>
        </w:tc>
        <w:tc>
          <w:tcPr>
            <w:tcW w:w="0" w:type="auto"/>
            <w:tcMar>
              <w:top w:w="150" w:type="dxa"/>
              <w:left w:w="240" w:type="dxa"/>
              <w:bottom w:w="150" w:type="dxa"/>
              <w:right w:w="0" w:type="dxa"/>
            </w:tcMar>
            <w:vAlign w:val="center"/>
            <w:hideMark/>
          </w:tcPr>
          <w:p w14:paraId="7B21ADDB"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Trust is not conditional on convenience</w:t>
            </w:r>
          </w:p>
        </w:tc>
      </w:tr>
      <w:tr w:rsidR="003C73FB" w:rsidRPr="008C31A3" w14:paraId="2F6418FA" w14:textId="77777777" w:rsidTr="003C73FB">
        <w:tc>
          <w:tcPr>
            <w:tcW w:w="0" w:type="auto"/>
            <w:tcMar>
              <w:top w:w="150" w:type="dxa"/>
              <w:left w:w="0" w:type="dxa"/>
              <w:bottom w:w="150" w:type="dxa"/>
              <w:right w:w="240" w:type="dxa"/>
            </w:tcMar>
            <w:vAlign w:val="center"/>
            <w:hideMark/>
          </w:tcPr>
          <w:p w14:paraId="654F48F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Fragile Trust</w:t>
            </w:r>
          </w:p>
        </w:tc>
        <w:tc>
          <w:tcPr>
            <w:tcW w:w="0" w:type="auto"/>
            <w:tcMar>
              <w:top w:w="150" w:type="dxa"/>
              <w:left w:w="240" w:type="dxa"/>
              <w:bottom w:w="150" w:type="dxa"/>
              <w:right w:w="0" w:type="dxa"/>
            </w:tcMar>
            <w:vAlign w:val="center"/>
            <w:hideMark/>
          </w:tcPr>
          <w:p w14:paraId="2DAF0BC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Trust is built to endure</w:t>
            </w:r>
          </w:p>
        </w:tc>
      </w:tr>
    </w:tbl>
    <w:p w14:paraId="2E1F0B6F" w14:textId="77777777" w:rsidR="003C73FB" w:rsidRPr="008C31A3" w:rsidRDefault="00F2308B" w:rsidP="003C73FB">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pict w14:anchorId="37D66359">
          <v:rect id="_x0000_i1028" style="width:0;height:.75pt" o:hralign="center" o:hrstd="t" o:hr="t" fillcolor="#a0a0a0" stroked="f"/>
        </w:pict>
      </w:r>
    </w:p>
    <w:p w14:paraId="78066847" w14:textId="77777777" w:rsidR="003C73FB" w:rsidRPr="008C31A3" w:rsidRDefault="003C73FB" w:rsidP="003C73FB">
      <w:pPr>
        <w:shd w:val="clear" w:color="auto" w:fill="FFFFFF"/>
        <w:spacing w:after="0" w:line="450" w:lineRule="atLeast"/>
        <w:outlineLvl w:val="2"/>
        <w:rPr>
          <w:rFonts w:ascii="Times New Roman" w:eastAsia="Times New Roman" w:hAnsi="Times New Roman" w:cs="Times New Roman"/>
          <w:b/>
          <w:bCs/>
          <w:color w:val="0F1115"/>
          <w:sz w:val="30"/>
          <w:szCs w:val="30"/>
        </w:rPr>
      </w:pPr>
      <w:r w:rsidRPr="008C31A3">
        <w:rPr>
          <w:rFonts w:ascii="Times New Roman" w:eastAsia="Times New Roman" w:hAnsi="Times New Roman" w:cs="Times New Roman"/>
          <w:b/>
          <w:bCs/>
          <w:color w:val="0F1115"/>
          <w:sz w:val="30"/>
          <w:szCs w:val="30"/>
        </w:rPr>
        <w:t>ARTICLE III: SAFEGUARDING PHILOSOPHY</w:t>
      </w:r>
    </w:p>
    <w:p w14:paraId="28DB6C86"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3.1 Safeguarding Philosophy Statement</w:t>
      </w:r>
    </w:p>
    <w:p w14:paraId="04DF068F"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Golden Wings does not promise perfect security.</w:t>
      </w:r>
    </w:p>
    <w:p w14:paraId="7B0B4010"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Golden Wings commits to institutional-grade safeguarding, layered controls, rapid detection, transparent response, and continuous improvement.</w:t>
      </w:r>
    </w:p>
    <w:p w14:paraId="79A594C7"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3.2 What Safeguarding Is</w:t>
      </w:r>
    </w:p>
    <w:p w14:paraId="604996F1"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Safeguarding is not a policy.</w:t>
      </w:r>
    </w:p>
    <w:p w14:paraId="0230971D"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Safeguarding is not a procedure.</w:t>
      </w:r>
    </w:p>
    <w:p w14:paraId="1D21D4CE"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Safeguarding is not a checklist.</w:t>
      </w:r>
    </w:p>
    <w:p w14:paraId="35EDAF31"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Safeguarding is the active protection of every person's dignity, safety, and wellbeing.</w:t>
      </w:r>
    </w:p>
    <w:p w14:paraId="7A66B8CC"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3.3 Safeguarding Hierarchy</w:t>
      </w:r>
    </w:p>
    <w:tbl>
      <w:tblPr>
        <w:tblW w:w="11280" w:type="dxa"/>
        <w:tblCellMar>
          <w:top w:w="15" w:type="dxa"/>
          <w:left w:w="15" w:type="dxa"/>
          <w:bottom w:w="15" w:type="dxa"/>
          <w:right w:w="15" w:type="dxa"/>
        </w:tblCellMar>
        <w:tblLook w:val="04A0" w:firstRow="1" w:lastRow="0" w:firstColumn="1" w:lastColumn="0" w:noHBand="0" w:noVBand="1"/>
      </w:tblPr>
      <w:tblGrid>
        <w:gridCol w:w="1596"/>
        <w:gridCol w:w="4586"/>
        <w:gridCol w:w="5098"/>
      </w:tblGrid>
      <w:tr w:rsidR="003C73FB" w:rsidRPr="008C31A3" w14:paraId="1693E84A" w14:textId="77777777" w:rsidTr="003C73FB">
        <w:trPr>
          <w:tblHeader/>
        </w:trPr>
        <w:tc>
          <w:tcPr>
            <w:tcW w:w="0" w:type="auto"/>
            <w:tcBorders>
              <w:top w:val="nil"/>
            </w:tcBorders>
            <w:tcMar>
              <w:top w:w="150" w:type="dxa"/>
              <w:left w:w="0" w:type="dxa"/>
              <w:bottom w:w="150" w:type="dxa"/>
              <w:right w:w="240" w:type="dxa"/>
            </w:tcMar>
            <w:vAlign w:val="center"/>
            <w:hideMark/>
          </w:tcPr>
          <w:p w14:paraId="51CC6DA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Priority</w:t>
            </w:r>
          </w:p>
        </w:tc>
        <w:tc>
          <w:tcPr>
            <w:tcW w:w="0" w:type="auto"/>
            <w:tcBorders>
              <w:top w:val="nil"/>
            </w:tcBorders>
            <w:tcMar>
              <w:top w:w="150" w:type="dxa"/>
              <w:left w:w="240" w:type="dxa"/>
              <w:bottom w:w="150" w:type="dxa"/>
              <w:right w:w="240" w:type="dxa"/>
            </w:tcMar>
            <w:vAlign w:val="center"/>
            <w:hideMark/>
          </w:tcPr>
          <w:p w14:paraId="2A98AAEB"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3DE1B2C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Application</w:t>
            </w:r>
          </w:p>
        </w:tc>
      </w:tr>
      <w:tr w:rsidR="003C73FB" w:rsidRPr="008C31A3" w14:paraId="4E44FB83" w14:textId="77777777" w:rsidTr="003C73FB">
        <w:tc>
          <w:tcPr>
            <w:tcW w:w="0" w:type="auto"/>
            <w:tcMar>
              <w:top w:w="150" w:type="dxa"/>
              <w:left w:w="0" w:type="dxa"/>
              <w:bottom w:w="150" w:type="dxa"/>
              <w:right w:w="240" w:type="dxa"/>
            </w:tcMar>
            <w:vAlign w:val="center"/>
            <w:hideMark/>
          </w:tcPr>
          <w:p w14:paraId="4343259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1</w:t>
            </w:r>
          </w:p>
        </w:tc>
        <w:tc>
          <w:tcPr>
            <w:tcW w:w="0" w:type="auto"/>
            <w:tcMar>
              <w:top w:w="150" w:type="dxa"/>
              <w:left w:w="240" w:type="dxa"/>
              <w:bottom w:w="150" w:type="dxa"/>
              <w:right w:w="240" w:type="dxa"/>
            </w:tcMar>
            <w:vAlign w:val="center"/>
            <w:hideMark/>
          </w:tcPr>
          <w:p w14:paraId="0206E3DC"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Client Safety</w:t>
            </w:r>
          </w:p>
        </w:tc>
        <w:tc>
          <w:tcPr>
            <w:tcW w:w="0" w:type="auto"/>
            <w:tcMar>
              <w:top w:w="150" w:type="dxa"/>
              <w:left w:w="240" w:type="dxa"/>
              <w:bottom w:w="150" w:type="dxa"/>
              <w:right w:w="0" w:type="dxa"/>
            </w:tcMar>
            <w:vAlign w:val="center"/>
            <w:hideMark/>
          </w:tcPr>
          <w:p w14:paraId="5D60310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Never compromised</w:t>
            </w:r>
          </w:p>
        </w:tc>
      </w:tr>
      <w:tr w:rsidR="003C73FB" w:rsidRPr="008C31A3" w14:paraId="4A5BDA84" w14:textId="77777777" w:rsidTr="003C73FB">
        <w:tc>
          <w:tcPr>
            <w:tcW w:w="0" w:type="auto"/>
            <w:tcMar>
              <w:top w:w="150" w:type="dxa"/>
              <w:left w:w="0" w:type="dxa"/>
              <w:bottom w:w="150" w:type="dxa"/>
              <w:right w:w="240" w:type="dxa"/>
            </w:tcMar>
            <w:vAlign w:val="center"/>
            <w:hideMark/>
          </w:tcPr>
          <w:p w14:paraId="47719CA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2</w:t>
            </w:r>
          </w:p>
        </w:tc>
        <w:tc>
          <w:tcPr>
            <w:tcW w:w="0" w:type="auto"/>
            <w:tcMar>
              <w:top w:w="150" w:type="dxa"/>
              <w:left w:w="240" w:type="dxa"/>
              <w:bottom w:w="150" w:type="dxa"/>
              <w:right w:w="240" w:type="dxa"/>
            </w:tcMar>
            <w:vAlign w:val="center"/>
            <w:hideMark/>
          </w:tcPr>
          <w:p w14:paraId="6C93276D"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Client Dignity</w:t>
            </w:r>
          </w:p>
        </w:tc>
        <w:tc>
          <w:tcPr>
            <w:tcW w:w="0" w:type="auto"/>
            <w:tcMar>
              <w:top w:w="150" w:type="dxa"/>
              <w:left w:w="240" w:type="dxa"/>
              <w:bottom w:w="150" w:type="dxa"/>
              <w:right w:w="0" w:type="dxa"/>
            </w:tcMar>
            <w:vAlign w:val="center"/>
            <w:hideMark/>
          </w:tcPr>
          <w:p w14:paraId="645C775B"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Never violated</w:t>
            </w:r>
          </w:p>
        </w:tc>
      </w:tr>
      <w:tr w:rsidR="003C73FB" w:rsidRPr="008C31A3" w14:paraId="3237A7F3" w14:textId="77777777" w:rsidTr="003C73FB">
        <w:tc>
          <w:tcPr>
            <w:tcW w:w="0" w:type="auto"/>
            <w:tcMar>
              <w:top w:w="150" w:type="dxa"/>
              <w:left w:w="0" w:type="dxa"/>
              <w:bottom w:w="150" w:type="dxa"/>
              <w:right w:w="240" w:type="dxa"/>
            </w:tcMar>
            <w:vAlign w:val="center"/>
            <w:hideMark/>
          </w:tcPr>
          <w:p w14:paraId="40DAC87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3</w:t>
            </w:r>
          </w:p>
        </w:tc>
        <w:tc>
          <w:tcPr>
            <w:tcW w:w="0" w:type="auto"/>
            <w:tcMar>
              <w:top w:w="150" w:type="dxa"/>
              <w:left w:w="240" w:type="dxa"/>
              <w:bottom w:w="150" w:type="dxa"/>
              <w:right w:w="240" w:type="dxa"/>
            </w:tcMar>
            <w:vAlign w:val="center"/>
            <w:hideMark/>
          </w:tcPr>
          <w:p w14:paraId="2449D7F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Companion Safety</w:t>
            </w:r>
          </w:p>
        </w:tc>
        <w:tc>
          <w:tcPr>
            <w:tcW w:w="0" w:type="auto"/>
            <w:tcMar>
              <w:top w:w="150" w:type="dxa"/>
              <w:left w:w="240" w:type="dxa"/>
              <w:bottom w:w="150" w:type="dxa"/>
              <w:right w:w="0" w:type="dxa"/>
            </w:tcMar>
            <w:vAlign w:val="center"/>
            <w:hideMark/>
          </w:tcPr>
          <w:p w14:paraId="3FEE40C5"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Never compromised</w:t>
            </w:r>
          </w:p>
        </w:tc>
      </w:tr>
      <w:tr w:rsidR="003C73FB" w:rsidRPr="008C31A3" w14:paraId="558032AB" w14:textId="77777777" w:rsidTr="003C73FB">
        <w:tc>
          <w:tcPr>
            <w:tcW w:w="0" w:type="auto"/>
            <w:tcMar>
              <w:top w:w="150" w:type="dxa"/>
              <w:left w:w="0" w:type="dxa"/>
              <w:bottom w:w="150" w:type="dxa"/>
              <w:right w:w="240" w:type="dxa"/>
            </w:tcMar>
            <w:vAlign w:val="center"/>
            <w:hideMark/>
          </w:tcPr>
          <w:p w14:paraId="1C32DBB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4</w:t>
            </w:r>
          </w:p>
        </w:tc>
        <w:tc>
          <w:tcPr>
            <w:tcW w:w="0" w:type="auto"/>
            <w:tcMar>
              <w:top w:w="150" w:type="dxa"/>
              <w:left w:w="240" w:type="dxa"/>
              <w:bottom w:w="150" w:type="dxa"/>
              <w:right w:w="240" w:type="dxa"/>
            </w:tcMar>
            <w:vAlign w:val="center"/>
            <w:hideMark/>
          </w:tcPr>
          <w:p w14:paraId="6623A51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Institutional Integrity</w:t>
            </w:r>
          </w:p>
        </w:tc>
        <w:tc>
          <w:tcPr>
            <w:tcW w:w="0" w:type="auto"/>
            <w:tcMar>
              <w:top w:w="150" w:type="dxa"/>
              <w:left w:w="240" w:type="dxa"/>
              <w:bottom w:w="150" w:type="dxa"/>
              <w:right w:w="0" w:type="dxa"/>
            </w:tcMar>
            <w:vAlign w:val="center"/>
            <w:hideMark/>
          </w:tcPr>
          <w:p w14:paraId="00804FC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Preserved at all times</w:t>
            </w:r>
          </w:p>
        </w:tc>
      </w:tr>
      <w:tr w:rsidR="003C73FB" w:rsidRPr="008C31A3" w14:paraId="3621630E" w14:textId="77777777" w:rsidTr="003C73FB">
        <w:tc>
          <w:tcPr>
            <w:tcW w:w="0" w:type="auto"/>
            <w:tcMar>
              <w:top w:w="150" w:type="dxa"/>
              <w:left w:w="0" w:type="dxa"/>
              <w:bottom w:w="150" w:type="dxa"/>
              <w:right w:w="240" w:type="dxa"/>
            </w:tcMar>
            <w:vAlign w:val="center"/>
            <w:hideMark/>
          </w:tcPr>
          <w:p w14:paraId="3224B39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5</w:t>
            </w:r>
          </w:p>
        </w:tc>
        <w:tc>
          <w:tcPr>
            <w:tcW w:w="0" w:type="auto"/>
            <w:tcMar>
              <w:top w:w="150" w:type="dxa"/>
              <w:left w:w="240" w:type="dxa"/>
              <w:bottom w:w="150" w:type="dxa"/>
              <w:right w:w="240" w:type="dxa"/>
            </w:tcMar>
            <w:vAlign w:val="center"/>
            <w:hideMark/>
          </w:tcPr>
          <w:p w14:paraId="450BB67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Compliance</w:t>
            </w:r>
          </w:p>
        </w:tc>
        <w:tc>
          <w:tcPr>
            <w:tcW w:w="0" w:type="auto"/>
            <w:tcMar>
              <w:top w:w="150" w:type="dxa"/>
              <w:left w:w="240" w:type="dxa"/>
              <w:bottom w:w="150" w:type="dxa"/>
              <w:right w:w="0" w:type="dxa"/>
            </w:tcMar>
            <w:vAlign w:val="center"/>
            <w:hideMark/>
          </w:tcPr>
          <w:p w14:paraId="6D64266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Regulatory obligations met</w:t>
            </w:r>
          </w:p>
        </w:tc>
      </w:tr>
      <w:tr w:rsidR="003C73FB" w:rsidRPr="008C31A3" w14:paraId="04562F8E" w14:textId="77777777" w:rsidTr="003C73FB">
        <w:tc>
          <w:tcPr>
            <w:tcW w:w="0" w:type="auto"/>
            <w:tcMar>
              <w:top w:w="150" w:type="dxa"/>
              <w:left w:w="0" w:type="dxa"/>
              <w:bottom w:w="150" w:type="dxa"/>
              <w:right w:w="240" w:type="dxa"/>
            </w:tcMar>
            <w:vAlign w:val="center"/>
            <w:hideMark/>
          </w:tcPr>
          <w:p w14:paraId="39E1E7D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6</w:t>
            </w:r>
          </w:p>
        </w:tc>
        <w:tc>
          <w:tcPr>
            <w:tcW w:w="0" w:type="auto"/>
            <w:tcMar>
              <w:top w:w="150" w:type="dxa"/>
              <w:left w:w="240" w:type="dxa"/>
              <w:bottom w:w="150" w:type="dxa"/>
              <w:right w:w="240" w:type="dxa"/>
            </w:tcMar>
            <w:vAlign w:val="center"/>
            <w:hideMark/>
          </w:tcPr>
          <w:p w14:paraId="2A877E6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Operational Efficiency</w:t>
            </w:r>
          </w:p>
        </w:tc>
        <w:tc>
          <w:tcPr>
            <w:tcW w:w="0" w:type="auto"/>
            <w:tcMar>
              <w:top w:w="150" w:type="dxa"/>
              <w:left w:w="240" w:type="dxa"/>
              <w:bottom w:w="150" w:type="dxa"/>
              <w:right w:w="0" w:type="dxa"/>
            </w:tcMar>
            <w:vAlign w:val="center"/>
            <w:hideMark/>
          </w:tcPr>
          <w:p w14:paraId="2B089C05"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Considered after safeguarding</w:t>
            </w:r>
          </w:p>
        </w:tc>
      </w:tr>
    </w:tbl>
    <w:p w14:paraId="796B15DA"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No lower priority may override a higher priority.</w:t>
      </w:r>
    </w:p>
    <w:p w14:paraId="1C324009"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3.4 The Safeguarding Promise</w:t>
      </w:r>
    </w:p>
    <w:p w14:paraId="4ECF6C37"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Golden Wings promises that:</w:t>
      </w:r>
    </w:p>
    <w:p w14:paraId="067756BF" w14:textId="77777777" w:rsidR="003C73FB" w:rsidRPr="008C31A3" w:rsidRDefault="003C73FB" w:rsidP="003C73FB">
      <w:pPr>
        <w:numPr>
          <w:ilvl w:val="0"/>
          <w:numId w:val="2"/>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Every client will be safe from harm</w:t>
      </w:r>
    </w:p>
    <w:p w14:paraId="2B478BEB" w14:textId="77777777" w:rsidR="003C73FB" w:rsidRPr="008C31A3" w:rsidRDefault="003C73FB" w:rsidP="003C73FB">
      <w:pPr>
        <w:numPr>
          <w:ilvl w:val="0"/>
          <w:numId w:val="2"/>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Every client will be treated with dignity</w:t>
      </w:r>
    </w:p>
    <w:p w14:paraId="72CF887D" w14:textId="77777777" w:rsidR="003C73FB" w:rsidRPr="008C31A3" w:rsidRDefault="003C73FB" w:rsidP="003C73FB">
      <w:pPr>
        <w:numPr>
          <w:ilvl w:val="0"/>
          <w:numId w:val="2"/>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Every companion will be safe from harm</w:t>
      </w:r>
    </w:p>
    <w:p w14:paraId="1EB4269D" w14:textId="77777777" w:rsidR="003C73FB" w:rsidRPr="008C31A3" w:rsidRDefault="003C73FB" w:rsidP="003C73FB">
      <w:pPr>
        <w:numPr>
          <w:ilvl w:val="0"/>
          <w:numId w:val="2"/>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Every companion will be treated with dignity</w:t>
      </w:r>
    </w:p>
    <w:p w14:paraId="003A0A9D" w14:textId="77777777" w:rsidR="003C73FB" w:rsidRPr="008C31A3" w:rsidRDefault="003C73FB" w:rsidP="003C73FB">
      <w:pPr>
        <w:numPr>
          <w:ilvl w:val="0"/>
          <w:numId w:val="2"/>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Every incident will be investigated</w:t>
      </w:r>
    </w:p>
    <w:p w14:paraId="4DB5D7A4" w14:textId="77777777" w:rsidR="003C73FB" w:rsidRPr="008C31A3" w:rsidRDefault="003C73FB" w:rsidP="003C73FB">
      <w:pPr>
        <w:numPr>
          <w:ilvl w:val="0"/>
          <w:numId w:val="2"/>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Every concern will be heard</w:t>
      </w:r>
    </w:p>
    <w:p w14:paraId="541E87AB" w14:textId="77777777" w:rsidR="003C73FB" w:rsidRPr="008C31A3" w:rsidRDefault="003C73FB" w:rsidP="003C73FB">
      <w:pPr>
        <w:numPr>
          <w:ilvl w:val="0"/>
          <w:numId w:val="2"/>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No retaliation will occur for good-faith reporting</w:t>
      </w:r>
    </w:p>
    <w:p w14:paraId="32479239" w14:textId="77777777" w:rsidR="003C73FB" w:rsidRPr="008C31A3" w:rsidRDefault="003C73FB" w:rsidP="003C73FB">
      <w:pPr>
        <w:numPr>
          <w:ilvl w:val="0"/>
          <w:numId w:val="2"/>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Improvement will be continuous</w:t>
      </w:r>
    </w:p>
    <w:p w14:paraId="33D74594" w14:textId="77777777" w:rsidR="00186A67" w:rsidRPr="008C31A3" w:rsidRDefault="00186A67" w:rsidP="00186A67">
      <w:pPr>
        <w:shd w:val="clear" w:color="auto" w:fill="FFFFFF"/>
        <w:spacing w:after="0" w:line="240" w:lineRule="auto"/>
        <w:rPr>
          <w:rFonts w:ascii="Times New Roman" w:eastAsia="Times New Roman" w:hAnsi="Times New Roman" w:cs="Times New Roman"/>
          <w:b/>
          <w:bCs/>
          <w:color w:val="0F1115"/>
          <w:sz w:val="24"/>
          <w:szCs w:val="24"/>
        </w:rPr>
      </w:pPr>
      <w:r w:rsidRPr="008C31A3">
        <w:rPr>
          <w:rFonts w:ascii="Times New Roman" w:eastAsia="Times New Roman" w:hAnsi="Times New Roman" w:cs="Times New Roman"/>
          <w:b/>
          <w:bCs/>
          <w:color w:val="0F1115"/>
          <w:sz w:val="24"/>
          <w:szCs w:val="24"/>
        </w:rPr>
        <w:t>3.5 Safeguarding Risk Acceptance Rule</w:t>
      </w:r>
    </w:p>
    <w:p w14:paraId="64951827" w14:textId="77777777" w:rsidR="00186A67" w:rsidRPr="008C31A3" w:rsidRDefault="00186A67" w:rsidP="00186A67">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lastRenderedPageBreak/>
        <w:t>No employee, manager, or executive may knowingly accept a safeguarding risk that violates:</w:t>
      </w:r>
    </w:p>
    <w:p w14:paraId="46CC84C2" w14:textId="77777777" w:rsidR="00186A67" w:rsidRPr="008C31A3" w:rsidRDefault="00186A67" w:rsidP="00186A67">
      <w:pPr>
        <w:numPr>
          <w:ilvl w:val="0"/>
          <w:numId w:val="51"/>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Client safety </w:t>
      </w:r>
    </w:p>
    <w:p w14:paraId="2F0DD23B" w14:textId="77777777" w:rsidR="00186A67" w:rsidRPr="008C31A3" w:rsidRDefault="00186A67" w:rsidP="00186A67">
      <w:pPr>
        <w:numPr>
          <w:ilvl w:val="0"/>
          <w:numId w:val="51"/>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Client dignity </w:t>
      </w:r>
    </w:p>
    <w:p w14:paraId="4046ED69" w14:textId="77777777" w:rsidR="00186A67" w:rsidRPr="008C31A3" w:rsidRDefault="00186A67" w:rsidP="00186A67">
      <w:pPr>
        <w:numPr>
          <w:ilvl w:val="0"/>
          <w:numId w:val="51"/>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Companion safety </w:t>
      </w:r>
    </w:p>
    <w:p w14:paraId="7C0EB606" w14:textId="77777777" w:rsidR="00186A67" w:rsidRPr="008C31A3" w:rsidRDefault="00186A67" w:rsidP="00186A67">
      <w:pPr>
        <w:numPr>
          <w:ilvl w:val="0"/>
          <w:numId w:val="51"/>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Companion dignity </w:t>
      </w:r>
    </w:p>
    <w:p w14:paraId="5B69FF10" w14:textId="77777777" w:rsidR="00186A67" w:rsidRPr="008C31A3" w:rsidRDefault="00186A67" w:rsidP="00186A67">
      <w:pPr>
        <w:numPr>
          <w:ilvl w:val="0"/>
          <w:numId w:val="51"/>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Constitutional safeguarding principles </w:t>
      </w:r>
    </w:p>
    <w:p w14:paraId="0C6ADE76" w14:textId="77777777" w:rsidR="00186A67" w:rsidRPr="008C31A3" w:rsidRDefault="00186A67" w:rsidP="00186A67">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Where a safeguarding risk cannot be adequately mitigated, the activity shall not proceed.</w:t>
      </w:r>
    </w:p>
    <w:p w14:paraId="7AE4F994" w14:textId="77777777" w:rsidR="00186A67" w:rsidRPr="008C31A3" w:rsidRDefault="00186A67" w:rsidP="00186A67">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Safeguarding concerns cannot be waived for commercial, operational, or reputational reasons.</w:t>
      </w:r>
    </w:p>
    <w:p w14:paraId="5B01D855" w14:textId="42AC06C2" w:rsidR="00186A67" w:rsidRPr="008C31A3" w:rsidRDefault="001606FB" w:rsidP="003C73FB">
      <w:pPr>
        <w:spacing w:after="0" w:line="240" w:lineRule="auto"/>
        <w:rPr>
          <w:rFonts w:ascii="Times New Roman" w:eastAsia="Times New Roman" w:hAnsi="Times New Roman" w:cs="Times New Roman"/>
          <w:sz w:val="24"/>
          <w:szCs w:val="24"/>
        </w:rPr>
      </w:pPr>
      <w:r w:rsidRPr="001606FB">
        <w:rPr>
          <w:rFonts w:ascii="Times New Roman" w:eastAsia="Times New Roman" w:hAnsi="Times New Roman" w:cs="Times New Roman"/>
          <w:sz w:val="24"/>
          <w:szCs w:val="24"/>
        </w:rPr>
        <w:t>Harm includes physical, emotional, psychological, financial, sexual, social, reputational, and neglect-related harm.</w:t>
      </w:r>
    </w:p>
    <w:p w14:paraId="7EC16C25" w14:textId="3E9E53CE" w:rsidR="003C73FB" w:rsidRPr="008C31A3" w:rsidRDefault="00F2308B" w:rsidP="003C73FB">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pict w14:anchorId="36AE2CDE">
          <v:rect id="_x0000_i1029" style="width:0;height:.75pt" o:hralign="center" o:hrstd="t" o:hr="t" fillcolor="#a0a0a0" stroked="f"/>
        </w:pict>
      </w:r>
    </w:p>
    <w:p w14:paraId="5D5EC6AB" w14:textId="77777777" w:rsidR="003C73FB" w:rsidRPr="008C31A3" w:rsidRDefault="003C73FB" w:rsidP="003C73FB">
      <w:pPr>
        <w:shd w:val="clear" w:color="auto" w:fill="FFFFFF"/>
        <w:spacing w:after="0" w:line="450" w:lineRule="atLeast"/>
        <w:outlineLvl w:val="2"/>
        <w:rPr>
          <w:rFonts w:ascii="Times New Roman" w:eastAsia="Times New Roman" w:hAnsi="Times New Roman" w:cs="Times New Roman"/>
          <w:b/>
          <w:bCs/>
          <w:color w:val="0F1115"/>
          <w:sz w:val="30"/>
          <w:szCs w:val="30"/>
        </w:rPr>
      </w:pPr>
      <w:r w:rsidRPr="008C31A3">
        <w:rPr>
          <w:rFonts w:ascii="Times New Roman" w:eastAsia="Times New Roman" w:hAnsi="Times New Roman" w:cs="Times New Roman"/>
          <w:b/>
          <w:bCs/>
          <w:color w:val="0F1115"/>
          <w:sz w:val="30"/>
          <w:szCs w:val="30"/>
        </w:rPr>
        <w:t>ARTICLE IV: THE SAFEGUARDING TRINITY</w:t>
      </w:r>
    </w:p>
    <w:p w14:paraId="17F87872"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4.1 The Three Pillars</w:t>
      </w:r>
    </w:p>
    <w:p w14:paraId="32317D97"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Golden Wings safeguarding is built on three pillars:</w:t>
      </w:r>
    </w:p>
    <w:tbl>
      <w:tblPr>
        <w:tblW w:w="11280" w:type="dxa"/>
        <w:tblCellMar>
          <w:top w:w="15" w:type="dxa"/>
          <w:left w:w="15" w:type="dxa"/>
          <w:bottom w:w="15" w:type="dxa"/>
          <w:right w:w="15" w:type="dxa"/>
        </w:tblCellMar>
        <w:tblLook w:val="04A0" w:firstRow="1" w:lastRow="0" w:firstColumn="1" w:lastColumn="0" w:noHBand="0" w:noVBand="1"/>
      </w:tblPr>
      <w:tblGrid>
        <w:gridCol w:w="1476"/>
        <w:gridCol w:w="5091"/>
        <w:gridCol w:w="4713"/>
      </w:tblGrid>
      <w:tr w:rsidR="003C73FB" w:rsidRPr="008C31A3" w14:paraId="51C25B3D" w14:textId="77777777" w:rsidTr="003C73FB">
        <w:trPr>
          <w:tblHeader/>
        </w:trPr>
        <w:tc>
          <w:tcPr>
            <w:tcW w:w="0" w:type="auto"/>
            <w:tcBorders>
              <w:top w:val="nil"/>
            </w:tcBorders>
            <w:tcMar>
              <w:top w:w="150" w:type="dxa"/>
              <w:left w:w="0" w:type="dxa"/>
              <w:bottom w:w="150" w:type="dxa"/>
              <w:right w:w="240" w:type="dxa"/>
            </w:tcMar>
            <w:vAlign w:val="center"/>
            <w:hideMark/>
          </w:tcPr>
          <w:p w14:paraId="2FABCAF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Pillar</w:t>
            </w:r>
          </w:p>
        </w:tc>
        <w:tc>
          <w:tcPr>
            <w:tcW w:w="0" w:type="auto"/>
            <w:tcBorders>
              <w:top w:val="nil"/>
            </w:tcBorders>
            <w:tcMar>
              <w:top w:w="150" w:type="dxa"/>
              <w:left w:w="240" w:type="dxa"/>
              <w:bottom w:w="150" w:type="dxa"/>
              <w:right w:w="240" w:type="dxa"/>
            </w:tcMar>
            <w:vAlign w:val="center"/>
            <w:hideMark/>
          </w:tcPr>
          <w:p w14:paraId="6C96600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Definition</w:t>
            </w:r>
          </w:p>
        </w:tc>
        <w:tc>
          <w:tcPr>
            <w:tcW w:w="0" w:type="auto"/>
            <w:tcBorders>
              <w:top w:val="nil"/>
            </w:tcBorders>
            <w:tcMar>
              <w:top w:w="150" w:type="dxa"/>
              <w:left w:w="240" w:type="dxa"/>
              <w:bottom w:w="150" w:type="dxa"/>
              <w:right w:w="240" w:type="dxa"/>
            </w:tcMar>
            <w:vAlign w:val="center"/>
            <w:hideMark/>
          </w:tcPr>
          <w:p w14:paraId="5FEE3DB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Expression</w:t>
            </w:r>
          </w:p>
        </w:tc>
      </w:tr>
      <w:tr w:rsidR="003C73FB" w:rsidRPr="008C31A3" w14:paraId="6DB9B7C0" w14:textId="77777777" w:rsidTr="003C73FB">
        <w:tc>
          <w:tcPr>
            <w:tcW w:w="0" w:type="auto"/>
            <w:tcMar>
              <w:top w:w="150" w:type="dxa"/>
              <w:left w:w="0" w:type="dxa"/>
              <w:bottom w:w="150" w:type="dxa"/>
              <w:right w:w="240" w:type="dxa"/>
            </w:tcMar>
            <w:vAlign w:val="center"/>
            <w:hideMark/>
          </w:tcPr>
          <w:p w14:paraId="2833111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Protection</w:t>
            </w:r>
          </w:p>
        </w:tc>
        <w:tc>
          <w:tcPr>
            <w:tcW w:w="0" w:type="auto"/>
            <w:tcMar>
              <w:top w:w="150" w:type="dxa"/>
              <w:left w:w="240" w:type="dxa"/>
              <w:bottom w:w="150" w:type="dxa"/>
              <w:right w:w="240" w:type="dxa"/>
            </w:tcMar>
            <w:vAlign w:val="center"/>
            <w:hideMark/>
          </w:tcPr>
          <w:p w14:paraId="4A24A38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Active protection from harm</w:t>
            </w:r>
          </w:p>
        </w:tc>
        <w:tc>
          <w:tcPr>
            <w:tcW w:w="0" w:type="auto"/>
            <w:tcMar>
              <w:top w:w="150" w:type="dxa"/>
              <w:left w:w="240" w:type="dxa"/>
              <w:bottom w:w="150" w:type="dxa"/>
              <w:right w:w="0" w:type="dxa"/>
            </w:tcMar>
            <w:vAlign w:val="center"/>
            <w:hideMark/>
          </w:tcPr>
          <w:p w14:paraId="7AA381DB"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that prevents harm</w:t>
            </w:r>
          </w:p>
        </w:tc>
      </w:tr>
      <w:tr w:rsidR="003C73FB" w:rsidRPr="008C31A3" w14:paraId="79141F6B" w14:textId="77777777" w:rsidTr="003C73FB">
        <w:tc>
          <w:tcPr>
            <w:tcW w:w="0" w:type="auto"/>
            <w:tcMar>
              <w:top w:w="150" w:type="dxa"/>
              <w:left w:w="0" w:type="dxa"/>
              <w:bottom w:w="150" w:type="dxa"/>
              <w:right w:w="240" w:type="dxa"/>
            </w:tcMar>
            <w:vAlign w:val="center"/>
            <w:hideMark/>
          </w:tcPr>
          <w:p w14:paraId="08CB311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Response</w:t>
            </w:r>
          </w:p>
        </w:tc>
        <w:tc>
          <w:tcPr>
            <w:tcW w:w="0" w:type="auto"/>
            <w:tcMar>
              <w:top w:w="150" w:type="dxa"/>
              <w:left w:w="240" w:type="dxa"/>
              <w:bottom w:w="150" w:type="dxa"/>
              <w:right w:w="240" w:type="dxa"/>
            </w:tcMar>
            <w:vAlign w:val="center"/>
            <w:hideMark/>
          </w:tcPr>
          <w:p w14:paraId="76263DCD"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Rapid, effective response to incidents</w:t>
            </w:r>
          </w:p>
        </w:tc>
        <w:tc>
          <w:tcPr>
            <w:tcW w:w="0" w:type="auto"/>
            <w:tcMar>
              <w:top w:w="150" w:type="dxa"/>
              <w:left w:w="240" w:type="dxa"/>
              <w:bottom w:w="150" w:type="dxa"/>
              <w:right w:w="0" w:type="dxa"/>
            </w:tcMar>
            <w:vAlign w:val="center"/>
            <w:hideMark/>
          </w:tcPr>
          <w:p w14:paraId="341DDF8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that responds effectively</w:t>
            </w:r>
          </w:p>
        </w:tc>
      </w:tr>
      <w:tr w:rsidR="003C73FB" w:rsidRPr="008C31A3" w14:paraId="158FDC66" w14:textId="77777777" w:rsidTr="003C73FB">
        <w:tc>
          <w:tcPr>
            <w:tcW w:w="0" w:type="auto"/>
            <w:tcMar>
              <w:top w:w="150" w:type="dxa"/>
              <w:left w:w="0" w:type="dxa"/>
              <w:bottom w:w="150" w:type="dxa"/>
              <w:right w:w="240" w:type="dxa"/>
            </w:tcMar>
            <w:vAlign w:val="center"/>
            <w:hideMark/>
          </w:tcPr>
          <w:p w14:paraId="1406379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Recovery</w:t>
            </w:r>
          </w:p>
        </w:tc>
        <w:tc>
          <w:tcPr>
            <w:tcW w:w="0" w:type="auto"/>
            <w:tcMar>
              <w:top w:w="150" w:type="dxa"/>
              <w:left w:w="240" w:type="dxa"/>
              <w:bottom w:w="150" w:type="dxa"/>
              <w:right w:w="240" w:type="dxa"/>
            </w:tcMar>
            <w:vAlign w:val="center"/>
            <w:hideMark/>
          </w:tcPr>
          <w:p w14:paraId="4D908A0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Learning and improvement after incidents</w:t>
            </w:r>
          </w:p>
        </w:tc>
        <w:tc>
          <w:tcPr>
            <w:tcW w:w="0" w:type="auto"/>
            <w:tcMar>
              <w:top w:w="150" w:type="dxa"/>
              <w:left w:w="240" w:type="dxa"/>
              <w:bottom w:w="150" w:type="dxa"/>
              <w:right w:w="0" w:type="dxa"/>
            </w:tcMar>
            <w:vAlign w:val="center"/>
            <w:hideMark/>
          </w:tcPr>
          <w:p w14:paraId="3D0C226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that improves continuously</w:t>
            </w:r>
          </w:p>
        </w:tc>
      </w:tr>
    </w:tbl>
    <w:p w14:paraId="4B0703E1"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4.2 The Pillar Rule</w:t>
      </w:r>
    </w:p>
    <w:p w14:paraId="672CABDF"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Every safeguarding decision must strengthen at least one pillar and must never weaken any pillar.</w:t>
      </w:r>
    </w:p>
    <w:p w14:paraId="37CA81BF"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4.3 Pillar to Values Mapping</w:t>
      </w:r>
    </w:p>
    <w:tbl>
      <w:tblPr>
        <w:tblW w:w="11280" w:type="dxa"/>
        <w:tblCellMar>
          <w:top w:w="15" w:type="dxa"/>
          <w:left w:w="15" w:type="dxa"/>
          <w:bottom w:w="15" w:type="dxa"/>
          <w:right w:w="15" w:type="dxa"/>
        </w:tblCellMar>
        <w:tblLook w:val="04A0" w:firstRow="1" w:lastRow="0" w:firstColumn="1" w:lastColumn="0" w:noHBand="0" w:noVBand="1"/>
      </w:tblPr>
      <w:tblGrid>
        <w:gridCol w:w="1803"/>
        <w:gridCol w:w="9477"/>
      </w:tblGrid>
      <w:tr w:rsidR="003C73FB" w:rsidRPr="008C31A3" w14:paraId="33C27FC3" w14:textId="77777777" w:rsidTr="003C73FB">
        <w:trPr>
          <w:tblHeader/>
        </w:trPr>
        <w:tc>
          <w:tcPr>
            <w:tcW w:w="0" w:type="auto"/>
            <w:tcBorders>
              <w:top w:val="nil"/>
            </w:tcBorders>
            <w:tcMar>
              <w:top w:w="150" w:type="dxa"/>
              <w:left w:w="0" w:type="dxa"/>
              <w:bottom w:w="150" w:type="dxa"/>
              <w:right w:w="240" w:type="dxa"/>
            </w:tcMar>
            <w:vAlign w:val="center"/>
            <w:hideMark/>
          </w:tcPr>
          <w:p w14:paraId="6EE0604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Pillar</w:t>
            </w:r>
          </w:p>
        </w:tc>
        <w:tc>
          <w:tcPr>
            <w:tcW w:w="0" w:type="auto"/>
            <w:tcBorders>
              <w:top w:val="nil"/>
            </w:tcBorders>
            <w:tcMar>
              <w:top w:w="150" w:type="dxa"/>
              <w:left w:w="240" w:type="dxa"/>
              <w:bottom w:w="150" w:type="dxa"/>
              <w:right w:w="240" w:type="dxa"/>
            </w:tcMar>
            <w:vAlign w:val="center"/>
            <w:hideMark/>
          </w:tcPr>
          <w:p w14:paraId="30D9EF6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Primary Values</w:t>
            </w:r>
          </w:p>
        </w:tc>
      </w:tr>
      <w:tr w:rsidR="003C73FB" w:rsidRPr="008C31A3" w14:paraId="7D516629" w14:textId="77777777" w:rsidTr="003C73FB">
        <w:tc>
          <w:tcPr>
            <w:tcW w:w="0" w:type="auto"/>
            <w:tcMar>
              <w:top w:w="150" w:type="dxa"/>
              <w:left w:w="0" w:type="dxa"/>
              <w:bottom w:w="150" w:type="dxa"/>
              <w:right w:w="240" w:type="dxa"/>
            </w:tcMar>
            <w:vAlign w:val="center"/>
            <w:hideMark/>
          </w:tcPr>
          <w:p w14:paraId="47AC35E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Protection</w:t>
            </w:r>
          </w:p>
        </w:tc>
        <w:tc>
          <w:tcPr>
            <w:tcW w:w="0" w:type="auto"/>
            <w:tcMar>
              <w:top w:w="150" w:type="dxa"/>
              <w:left w:w="240" w:type="dxa"/>
              <w:bottom w:w="150" w:type="dxa"/>
              <w:right w:w="0" w:type="dxa"/>
            </w:tcMar>
            <w:vAlign w:val="center"/>
            <w:hideMark/>
          </w:tcPr>
          <w:p w14:paraId="349CC57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Trust Is Protected Through Every Action, Dignity Without Exception</w:t>
            </w:r>
          </w:p>
        </w:tc>
      </w:tr>
      <w:tr w:rsidR="003C73FB" w:rsidRPr="008C31A3" w14:paraId="32AF17AF" w14:textId="77777777" w:rsidTr="003C73FB">
        <w:tc>
          <w:tcPr>
            <w:tcW w:w="0" w:type="auto"/>
            <w:tcMar>
              <w:top w:w="150" w:type="dxa"/>
              <w:left w:w="0" w:type="dxa"/>
              <w:bottom w:w="150" w:type="dxa"/>
              <w:right w:w="240" w:type="dxa"/>
            </w:tcMar>
            <w:vAlign w:val="center"/>
            <w:hideMark/>
          </w:tcPr>
          <w:p w14:paraId="36C9289C"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Response</w:t>
            </w:r>
          </w:p>
        </w:tc>
        <w:tc>
          <w:tcPr>
            <w:tcW w:w="0" w:type="auto"/>
            <w:tcMar>
              <w:top w:w="150" w:type="dxa"/>
              <w:left w:w="240" w:type="dxa"/>
              <w:bottom w:w="150" w:type="dxa"/>
              <w:right w:w="0" w:type="dxa"/>
            </w:tcMar>
            <w:vAlign w:val="center"/>
            <w:hideMark/>
          </w:tcPr>
          <w:p w14:paraId="5E27A9E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Trust Is Protected Through Every Action, Human Before Process</w:t>
            </w:r>
          </w:p>
        </w:tc>
      </w:tr>
      <w:tr w:rsidR="003C73FB" w:rsidRPr="008C31A3" w14:paraId="59D8DF9E" w14:textId="77777777" w:rsidTr="003C73FB">
        <w:tc>
          <w:tcPr>
            <w:tcW w:w="0" w:type="auto"/>
            <w:tcMar>
              <w:top w:w="150" w:type="dxa"/>
              <w:left w:w="0" w:type="dxa"/>
              <w:bottom w:w="150" w:type="dxa"/>
              <w:right w:w="240" w:type="dxa"/>
            </w:tcMar>
            <w:vAlign w:val="center"/>
            <w:hideMark/>
          </w:tcPr>
          <w:p w14:paraId="022C509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Recovery</w:t>
            </w:r>
          </w:p>
        </w:tc>
        <w:tc>
          <w:tcPr>
            <w:tcW w:w="0" w:type="auto"/>
            <w:tcMar>
              <w:top w:w="150" w:type="dxa"/>
              <w:left w:w="240" w:type="dxa"/>
              <w:bottom w:w="150" w:type="dxa"/>
              <w:right w:w="0" w:type="dxa"/>
            </w:tcMar>
            <w:vAlign w:val="center"/>
            <w:hideMark/>
          </w:tcPr>
          <w:p w14:paraId="791C9DA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Build for Generations, Trust Is Protected Through Every Action</w:t>
            </w:r>
          </w:p>
        </w:tc>
      </w:tr>
    </w:tbl>
    <w:p w14:paraId="700799F8"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4.4 The Safeguarding Cycle</w:t>
      </w:r>
    </w:p>
    <w:p w14:paraId="6EAABCAC" w14:textId="77777777" w:rsidR="003C73FB" w:rsidRPr="008C31A3" w:rsidRDefault="003C73FB" w:rsidP="003C73FB">
      <w:pPr>
        <w:shd w:val="clear" w:color="auto" w:fill="FFFFFF"/>
        <w:spacing w:after="0" w:line="30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18"/>
          <w:szCs w:val="18"/>
        </w:rPr>
        <w:t>text</w:t>
      </w:r>
    </w:p>
    <w:p w14:paraId="2714FCCF"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w:t>
      </w:r>
    </w:p>
    <w:p w14:paraId="6B336172"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w:t>
      </w:r>
    </w:p>
    <w:p w14:paraId="2D2E40DC"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SAFEGUARDING CYCLE                                   │</w:t>
      </w:r>
    </w:p>
    <w:p w14:paraId="627B07DE"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w:t>
      </w:r>
    </w:p>
    <w:p w14:paraId="24E9C896"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w:t>
      </w:r>
    </w:p>
    <w:p w14:paraId="37C0DC6A"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   │</w:t>
      </w:r>
    </w:p>
    <w:p w14:paraId="7CD491A4"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                                                │   │</w:t>
      </w:r>
    </w:p>
    <w:p w14:paraId="01E43732"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 PROTECTION │ ──────────────────────────────────────────────┐│   │</w:t>
      </w:r>
    </w:p>
    <w:p w14:paraId="2B261AF5"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  Prevent   │                                               ││   │</w:t>
      </w:r>
    </w:p>
    <w:p w14:paraId="6FE4FFC5"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  Harm      │                                               ││   │</w:t>
      </w:r>
    </w:p>
    <w:p w14:paraId="3F352672"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                                               ││   │</w:t>
      </w:r>
    </w:p>
    <w:p w14:paraId="7510C33F"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                                                     ││   │</w:t>
      </w:r>
    </w:p>
    <w:p w14:paraId="1F1F2DF1"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lastRenderedPageBreak/>
        <w:t>│   │         ▼                                                     ││   │</w:t>
      </w:r>
    </w:p>
    <w:p w14:paraId="0A323951"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                                               ││   │</w:t>
      </w:r>
    </w:p>
    <w:p w14:paraId="43CD85D5"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 RESPONSE  │ ──────────────────────────────────────────────┐│   │</w:t>
      </w:r>
    </w:p>
    <w:p w14:paraId="3E941911"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  Detect   │                                               ││   │</w:t>
      </w:r>
    </w:p>
    <w:p w14:paraId="52926F1A"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  Respond  │                                               ││   │</w:t>
      </w:r>
    </w:p>
    <w:p w14:paraId="56BD0EB0"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  Resolve  │                                               ││   │</w:t>
      </w:r>
    </w:p>
    <w:p w14:paraId="2DE95267"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                                               ││   │</w:t>
      </w:r>
    </w:p>
    <w:p w14:paraId="6B0AF270"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                                                     ││   │</w:t>
      </w:r>
    </w:p>
    <w:p w14:paraId="1E03954C"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                                                     ││   │</w:t>
      </w:r>
    </w:p>
    <w:p w14:paraId="0A833996"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                                               ││   │</w:t>
      </w:r>
    </w:p>
    <w:p w14:paraId="6744F313"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 RECOVERY  │ ──────────────────────────────────────────────┐│   │</w:t>
      </w:r>
    </w:p>
    <w:p w14:paraId="5B2E19F6"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  Learn    │                                               ││   │</w:t>
      </w:r>
    </w:p>
    <w:p w14:paraId="12A6C817"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  Improve  │                                               ││   │</w:t>
      </w:r>
    </w:p>
    <w:p w14:paraId="2356C60A"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  Strengthen│                                               ││   │</w:t>
      </w:r>
    </w:p>
    <w:p w14:paraId="52F84380"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                                               ││   │</w:t>
      </w:r>
    </w:p>
    <w:p w14:paraId="1942657C"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                                                     ││   │</w:t>
      </w:r>
    </w:p>
    <w:p w14:paraId="233C13AD"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   │</w:t>
      </w:r>
    </w:p>
    <w:p w14:paraId="52CB8E37"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   │</w:t>
      </w:r>
    </w:p>
    <w:p w14:paraId="661BC0ED"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w:t>
      </w:r>
    </w:p>
    <w:p w14:paraId="51C521FB"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w:t>
      </w:r>
    </w:p>
    <w:p w14:paraId="12B58AE1"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Continuous cycle of protection, response, and recovery.               │</w:t>
      </w:r>
    </w:p>
    <w:p w14:paraId="599D9468"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w:t>
      </w:r>
    </w:p>
    <w:p w14:paraId="0D533C3E"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w:t>
      </w:r>
    </w:p>
    <w:p w14:paraId="4D3ABD90" w14:textId="77777777" w:rsidR="003C73FB" w:rsidRPr="008C31A3" w:rsidRDefault="00F2308B" w:rsidP="003C73FB">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pict w14:anchorId="52FC0AD4">
          <v:rect id="_x0000_i1030" style="width:0;height:.75pt" o:hralign="center" o:hrstd="t" o:hr="t" fillcolor="#a0a0a0" stroked="f"/>
        </w:pict>
      </w:r>
    </w:p>
    <w:p w14:paraId="61870923" w14:textId="77777777" w:rsidR="003C73FB" w:rsidRPr="008C31A3" w:rsidRDefault="003C73FB" w:rsidP="003C73FB">
      <w:pPr>
        <w:shd w:val="clear" w:color="auto" w:fill="FFFFFF"/>
        <w:spacing w:after="0" w:line="450" w:lineRule="atLeast"/>
        <w:outlineLvl w:val="2"/>
        <w:rPr>
          <w:rFonts w:ascii="Times New Roman" w:eastAsia="Times New Roman" w:hAnsi="Times New Roman" w:cs="Times New Roman"/>
          <w:b/>
          <w:bCs/>
          <w:color w:val="0F1115"/>
          <w:sz w:val="30"/>
          <w:szCs w:val="30"/>
        </w:rPr>
      </w:pPr>
      <w:r w:rsidRPr="008C31A3">
        <w:rPr>
          <w:rFonts w:ascii="Times New Roman" w:eastAsia="Times New Roman" w:hAnsi="Times New Roman" w:cs="Times New Roman"/>
          <w:b/>
          <w:bCs/>
          <w:color w:val="0F1115"/>
          <w:sz w:val="30"/>
          <w:szCs w:val="30"/>
        </w:rPr>
        <w:t>ARTICLE V: SAFEGUARDING PRINCIPLES</w:t>
      </w:r>
    </w:p>
    <w:p w14:paraId="14767D07"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5.1 Principle 1 — Dignity Is Absolute</w:t>
      </w:r>
    </w:p>
    <w:p w14:paraId="20A72BF1"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Dignity is not conditional. No revenue, efficiency, or convenience justifies its violation.</w:t>
      </w:r>
    </w:p>
    <w:p w14:paraId="484D9172" w14:textId="77777777" w:rsidR="003C73FB" w:rsidRPr="008C31A3" w:rsidRDefault="003C73FB" w:rsidP="003C73FB">
      <w:pPr>
        <w:numPr>
          <w:ilvl w:val="0"/>
          <w:numId w:val="3"/>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Every person deserves to be seen, heard, and respected</w:t>
      </w:r>
    </w:p>
    <w:p w14:paraId="62D19489" w14:textId="77777777" w:rsidR="003C73FB" w:rsidRPr="008C31A3" w:rsidRDefault="003C73FB" w:rsidP="003C73FB">
      <w:pPr>
        <w:numPr>
          <w:ilvl w:val="0"/>
          <w:numId w:val="3"/>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Dignity is the minimum standard</w:t>
      </w:r>
    </w:p>
    <w:p w14:paraId="1D3C289C" w14:textId="77777777" w:rsidR="003C73FB" w:rsidRPr="008C31A3" w:rsidRDefault="003C73FB" w:rsidP="003C73FB">
      <w:pPr>
        <w:numPr>
          <w:ilvl w:val="0"/>
          <w:numId w:val="3"/>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Dignity is not earned, conditional, or situational</w:t>
      </w:r>
    </w:p>
    <w:p w14:paraId="27EE9E2C"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5.2 Principle 2 — Safety Is Non-Negotiable</w:t>
      </w:r>
    </w:p>
    <w:p w14:paraId="0836CBFD"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Safety is not negotiable. No client need or operational pressure overrides it.</w:t>
      </w:r>
    </w:p>
    <w:p w14:paraId="393C5FC2" w14:textId="77777777" w:rsidR="003C73FB" w:rsidRPr="008C31A3" w:rsidRDefault="003C73FB" w:rsidP="003C73FB">
      <w:pPr>
        <w:numPr>
          <w:ilvl w:val="0"/>
          <w:numId w:val="4"/>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Physical safety is never compromised</w:t>
      </w:r>
    </w:p>
    <w:p w14:paraId="5C326DD1" w14:textId="77777777" w:rsidR="003C73FB" w:rsidRPr="008C31A3" w:rsidRDefault="003C73FB" w:rsidP="003C73FB">
      <w:pPr>
        <w:numPr>
          <w:ilvl w:val="0"/>
          <w:numId w:val="4"/>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Emotional safety is always protected</w:t>
      </w:r>
    </w:p>
    <w:p w14:paraId="15ABCAB0" w14:textId="77777777" w:rsidR="003C73FB" w:rsidRPr="008C31A3" w:rsidRDefault="003C73FB" w:rsidP="003C73FB">
      <w:pPr>
        <w:numPr>
          <w:ilvl w:val="0"/>
          <w:numId w:val="4"/>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Psychological safety is always maintained</w:t>
      </w:r>
    </w:p>
    <w:p w14:paraId="7A8B7AA8" w14:textId="77777777" w:rsidR="003C73FB" w:rsidRPr="008C31A3" w:rsidRDefault="003C73FB" w:rsidP="003C73FB">
      <w:pPr>
        <w:numPr>
          <w:ilvl w:val="0"/>
          <w:numId w:val="4"/>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Information security is always ensured</w:t>
      </w:r>
    </w:p>
    <w:p w14:paraId="53ED6C20"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5.3 Principle 3 — Trust Must Be Earned and Protected</w:t>
      </w:r>
    </w:p>
    <w:p w14:paraId="5659F372"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Trust is the foundation of everything Golden Wings does.</w:t>
      </w:r>
    </w:p>
    <w:p w14:paraId="53DD44DD" w14:textId="77777777" w:rsidR="003C73FB" w:rsidRPr="008C31A3" w:rsidRDefault="003C73FB" w:rsidP="003C73FB">
      <w:pPr>
        <w:numPr>
          <w:ilvl w:val="0"/>
          <w:numId w:val="5"/>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Trust is earned through consistent action</w:t>
      </w:r>
    </w:p>
    <w:p w14:paraId="6AA7B410" w14:textId="77777777" w:rsidR="003C73FB" w:rsidRPr="008C31A3" w:rsidRDefault="003C73FB" w:rsidP="003C73FB">
      <w:pPr>
        <w:numPr>
          <w:ilvl w:val="0"/>
          <w:numId w:val="5"/>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Trust is protected through every action</w:t>
      </w:r>
    </w:p>
    <w:p w14:paraId="3EB3CB97" w14:textId="77777777" w:rsidR="003C73FB" w:rsidRPr="008C31A3" w:rsidRDefault="003C73FB" w:rsidP="003C73FB">
      <w:pPr>
        <w:numPr>
          <w:ilvl w:val="0"/>
          <w:numId w:val="5"/>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Trust is never taken for granted</w:t>
      </w:r>
    </w:p>
    <w:p w14:paraId="12962A6A"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5.4 Principle 4 — Honesty Is Non-Negotiable</w:t>
      </w:r>
    </w:p>
    <w:p w14:paraId="25E5CDB8"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Families deserve the truth — always.</w:t>
      </w:r>
    </w:p>
    <w:p w14:paraId="7C11E1EF" w14:textId="77777777" w:rsidR="003C73FB" w:rsidRPr="008C31A3" w:rsidRDefault="003C73FB" w:rsidP="003C73FB">
      <w:pPr>
        <w:numPr>
          <w:ilvl w:val="0"/>
          <w:numId w:val="6"/>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No false reassurance</w:t>
      </w:r>
    </w:p>
    <w:p w14:paraId="551582B6" w14:textId="77777777" w:rsidR="003C73FB" w:rsidRPr="008C31A3" w:rsidRDefault="003C73FB" w:rsidP="003C73FB">
      <w:pPr>
        <w:numPr>
          <w:ilvl w:val="0"/>
          <w:numId w:val="6"/>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No manipulation</w:t>
      </w:r>
    </w:p>
    <w:p w14:paraId="354467BE" w14:textId="77777777" w:rsidR="003C73FB" w:rsidRPr="008C31A3" w:rsidRDefault="003C73FB" w:rsidP="003C73FB">
      <w:pPr>
        <w:numPr>
          <w:ilvl w:val="0"/>
          <w:numId w:val="6"/>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No hiding mistakes</w:t>
      </w:r>
    </w:p>
    <w:p w14:paraId="1C4CC5E2" w14:textId="77777777" w:rsidR="003C73FB" w:rsidRPr="008C31A3" w:rsidRDefault="003C73FB" w:rsidP="003C73FB">
      <w:pPr>
        <w:numPr>
          <w:ilvl w:val="0"/>
          <w:numId w:val="6"/>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No misleading communications</w:t>
      </w:r>
    </w:p>
    <w:p w14:paraId="48502B1E"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5.5 Principle 5 — Suspension Pending Investigation</w:t>
      </w:r>
    </w:p>
    <w:p w14:paraId="46930AB2"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No employee is terminated without due process.</w:t>
      </w:r>
    </w:p>
    <w:p w14:paraId="120E1E9E" w14:textId="77777777" w:rsidR="003C73FB" w:rsidRPr="008C31A3" w:rsidRDefault="003C73FB" w:rsidP="003C73FB">
      <w:pPr>
        <w:numPr>
          <w:ilvl w:val="0"/>
          <w:numId w:val="7"/>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lastRenderedPageBreak/>
        <w:t>Suspension pending investigation is the standard</w:t>
      </w:r>
    </w:p>
    <w:p w14:paraId="42B93F9B" w14:textId="77777777" w:rsidR="003C73FB" w:rsidRPr="008C31A3" w:rsidRDefault="003C73FB" w:rsidP="003C73FB">
      <w:pPr>
        <w:numPr>
          <w:ilvl w:val="0"/>
          <w:numId w:val="7"/>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Investigation must be fair and thorough</w:t>
      </w:r>
    </w:p>
    <w:p w14:paraId="57C9FD97" w14:textId="77777777" w:rsidR="003C73FB" w:rsidRPr="008C31A3" w:rsidRDefault="003C73FB" w:rsidP="003C73FB">
      <w:pPr>
        <w:numPr>
          <w:ilvl w:val="0"/>
          <w:numId w:val="7"/>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Termination only after substantiated findings</w:t>
      </w:r>
    </w:p>
    <w:p w14:paraId="7B12735A"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5.6 Principle 6 — Every Incident Is Documented</w:t>
      </w:r>
    </w:p>
    <w:p w14:paraId="0DE03A4F"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If it is not documented, it did not happen.</w:t>
      </w:r>
    </w:p>
    <w:p w14:paraId="6E29B0DA" w14:textId="77777777" w:rsidR="003C73FB" w:rsidRPr="008C31A3" w:rsidRDefault="003C73FB" w:rsidP="003C73FB">
      <w:pPr>
        <w:numPr>
          <w:ilvl w:val="0"/>
          <w:numId w:val="8"/>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All incidents documented within 24 hours</w:t>
      </w:r>
    </w:p>
    <w:p w14:paraId="50729853" w14:textId="77777777" w:rsidR="003C73FB" w:rsidRPr="008C31A3" w:rsidRDefault="003C73FB" w:rsidP="003C73FB">
      <w:pPr>
        <w:numPr>
          <w:ilvl w:val="0"/>
          <w:numId w:val="8"/>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Documentation is complete and accurate</w:t>
      </w:r>
    </w:p>
    <w:p w14:paraId="574A8F2D" w14:textId="77777777" w:rsidR="003C73FB" w:rsidRPr="008C31A3" w:rsidRDefault="003C73FB" w:rsidP="003C73FB">
      <w:pPr>
        <w:numPr>
          <w:ilvl w:val="0"/>
          <w:numId w:val="8"/>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Documentation is retained per retention schedules</w:t>
      </w:r>
    </w:p>
    <w:p w14:paraId="6263A82F"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5.7 Principle 7 — Every Allegation Is Investigated</w:t>
      </w:r>
    </w:p>
    <w:p w14:paraId="2437F010"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No concern is dismissed without investigation.</w:t>
      </w:r>
    </w:p>
    <w:p w14:paraId="11015940" w14:textId="77777777" w:rsidR="003C73FB" w:rsidRPr="008C31A3" w:rsidRDefault="003C73FB" w:rsidP="003C73FB">
      <w:pPr>
        <w:numPr>
          <w:ilvl w:val="0"/>
          <w:numId w:val="9"/>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All concerns are taken seriously</w:t>
      </w:r>
    </w:p>
    <w:p w14:paraId="7BC9B201" w14:textId="77777777" w:rsidR="003C73FB" w:rsidRPr="008C31A3" w:rsidRDefault="003C73FB" w:rsidP="003C73FB">
      <w:pPr>
        <w:numPr>
          <w:ilvl w:val="0"/>
          <w:numId w:val="9"/>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Investigation is fair and thorough</w:t>
      </w:r>
    </w:p>
    <w:p w14:paraId="03BED4B1" w14:textId="77777777" w:rsidR="003C73FB" w:rsidRPr="008C31A3" w:rsidRDefault="003C73FB" w:rsidP="003C73FB">
      <w:pPr>
        <w:numPr>
          <w:ilvl w:val="0"/>
          <w:numId w:val="9"/>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Findings are documented and acted upon</w:t>
      </w:r>
    </w:p>
    <w:p w14:paraId="4AF23562"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5.8 Principle 8 — Whistleblowers Are Protected</w:t>
      </w:r>
    </w:p>
    <w:p w14:paraId="48F6DB73"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Good-faith reporting is protected from retaliation.</w:t>
      </w:r>
    </w:p>
    <w:p w14:paraId="414DA55E" w14:textId="77777777" w:rsidR="003C73FB" w:rsidRPr="008C31A3" w:rsidRDefault="003C73FB" w:rsidP="003C73FB">
      <w:pPr>
        <w:numPr>
          <w:ilvl w:val="0"/>
          <w:numId w:val="10"/>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No retaliation for good-faith reporting</w:t>
      </w:r>
    </w:p>
    <w:p w14:paraId="5ACDD1C7" w14:textId="77777777" w:rsidR="003C73FB" w:rsidRPr="008C31A3" w:rsidRDefault="003C73FB" w:rsidP="003C73FB">
      <w:pPr>
        <w:numPr>
          <w:ilvl w:val="0"/>
          <w:numId w:val="10"/>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Confidentiality to the extent possible</w:t>
      </w:r>
    </w:p>
    <w:p w14:paraId="24F595D6" w14:textId="77777777" w:rsidR="003C73FB" w:rsidRPr="008C31A3" w:rsidRDefault="003C73FB" w:rsidP="003C73FB">
      <w:pPr>
        <w:numPr>
          <w:ilvl w:val="0"/>
          <w:numId w:val="10"/>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Protection from civil or criminal liability</w:t>
      </w:r>
    </w:p>
    <w:p w14:paraId="7C8204B6"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5.9 Principle 9 — Protect Staff and Clients Equally</w:t>
      </w:r>
    </w:p>
    <w:p w14:paraId="22FBAF62"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The Client Conduct Code protects companions from abuse.</w:t>
      </w:r>
    </w:p>
    <w:p w14:paraId="2C84006B" w14:textId="77777777" w:rsidR="003C73FB" w:rsidRPr="008C31A3" w:rsidRDefault="003C73FB" w:rsidP="003C73FB">
      <w:pPr>
        <w:numPr>
          <w:ilvl w:val="0"/>
          <w:numId w:val="11"/>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Clients may be terminated for abuse, harassment, or coercion</w:t>
      </w:r>
    </w:p>
    <w:p w14:paraId="5F10DD17" w14:textId="77777777" w:rsidR="003C73FB" w:rsidRPr="008C31A3" w:rsidRDefault="003C73FB" w:rsidP="003C73FB">
      <w:pPr>
        <w:numPr>
          <w:ilvl w:val="0"/>
          <w:numId w:val="11"/>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Companions are protected from client misconduct</w:t>
      </w:r>
    </w:p>
    <w:p w14:paraId="24FE9B7E" w14:textId="77777777" w:rsidR="003C73FB" w:rsidRPr="008C31A3" w:rsidRDefault="003C73FB" w:rsidP="003C73FB">
      <w:pPr>
        <w:numPr>
          <w:ilvl w:val="0"/>
          <w:numId w:val="11"/>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Equal protection for all</w:t>
      </w:r>
    </w:p>
    <w:p w14:paraId="569FE5F9"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5.10 Principle 10 — Annual Independent Audit</w:t>
      </w:r>
    </w:p>
    <w:p w14:paraId="4F4659F2"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External verification of safeguarding systems is mandatory.</w:t>
      </w:r>
    </w:p>
    <w:p w14:paraId="58F5869C" w14:textId="77777777" w:rsidR="003C73FB" w:rsidRPr="008C31A3" w:rsidRDefault="003C73FB" w:rsidP="003C73FB">
      <w:pPr>
        <w:numPr>
          <w:ilvl w:val="0"/>
          <w:numId w:val="12"/>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Annual independent safeguarding audit</w:t>
      </w:r>
    </w:p>
    <w:p w14:paraId="5E39E583" w14:textId="77777777" w:rsidR="003C73FB" w:rsidRPr="008C31A3" w:rsidRDefault="003C73FB" w:rsidP="003C73FB">
      <w:pPr>
        <w:numPr>
          <w:ilvl w:val="0"/>
          <w:numId w:val="12"/>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Findings presented to Founder Board</w:t>
      </w:r>
    </w:p>
    <w:p w14:paraId="6E26C06F" w14:textId="77777777" w:rsidR="003C73FB" w:rsidRPr="008C31A3" w:rsidRDefault="003C73FB" w:rsidP="003C73FB">
      <w:pPr>
        <w:numPr>
          <w:ilvl w:val="0"/>
          <w:numId w:val="12"/>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Corrective actions tracked to completion</w:t>
      </w:r>
    </w:p>
    <w:p w14:paraId="5FB1471A"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5.11 Principle 11 — Trust Is More Valuable Than Revenue</w:t>
      </w:r>
    </w:p>
    <w:p w14:paraId="2F019620"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No client is worth compromising Golden Wings' integrity.</w:t>
      </w:r>
    </w:p>
    <w:p w14:paraId="6AE90FC1" w14:textId="77777777" w:rsidR="003C73FB" w:rsidRPr="008C31A3" w:rsidRDefault="003C73FB" w:rsidP="003C73FB">
      <w:pPr>
        <w:numPr>
          <w:ilvl w:val="0"/>
          <w:numId w:val="13"/>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Revenue does not override safeguarding</w:t>
      </w:r>
    </w:p>
    <w:p w14:paraId="0A0E5FEB" w14:textId="77777777" w:rsidR="003C73FB" w:rsidRPr="008C31A3" w:rsidRDefault="003C73FB" w:rsidP="003C73FB">
      <w:pPr>
        <w:numPr>
          <w:ilvl w:val="0"/>
          <w:numId w:val="13"/>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Reputation is more valuable than revenue</w:t>
      </w:r>
    </w:p>
    <w:p w14:paraId="64827723" w14:textId="77777777" w:rsidR="003C73FB" w:rsidRPr="008C31A3" w:rsidRDefault="003C73FB" w:rsidP="003C73FB">
      <w:pPr>
        <w:numPr>
          <w:ilvl w:val="0"/>
          <w:numId w:val="13"/>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Integrity is non-negotiable</w:t>
      </w:r>
    </w:p>
    <w:p w14:paraId="7C215F77"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5.12 Principle 12 — Continuous Improvement</w:t>
      </w:r>
    </w:p>
    <w:p w14:paraId="27584BB2"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Golden Wings is committed to institutional-grade safeguarding.</w:t>
      </w:r>
    </w:p>
    <w:p w14:paraId="015CC20F" w14:textId="77777777" w:rsidR="003C73FB" w:rsidRPr="008C31A3" w:rsidRDefault="003C73FB" w:rsidP="003C73FB">
      <w:pPr>
        <w:numPr>
          <w:ilvl w:val="0"/>
          <w:numId w:val="14"/>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Layered controls</w:t>
      </w:r>
    </w:p>
    <w:p w14:paraId="5E8D7D7C" w14:textId="77777777" w:rsidR="003C73FB" w:rsidRPr="008C31A3" w:rsidRDefault="003C73FB" w:rsidP="003C73FB">
      <w:pPr>
        <w:numPr>
          <w:ilvl w:val="0"/>
          <w:numId w:val="14"/>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Rapid detection</w:t>
      </w:r>
    </w:p>
    <w:p w14:paraId="7513D530" w14:textId="77777777" w:rsidR="003C73FB" w:rsidRPr="008C31A3" w:rsidRDefault="003C73FB" w:rsidP="003C73FB">
      <w:pPr>
        <w:numPr>
          <w:ilvl w:val="0"/>
          <w:numId w:val="14"/>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Transparent response</w:t>
      </w:r>
    </w:p>
    <w:p w14:paraId="14E68142" w14:textId="77777777" w:rsidR="003C73FB" w:rsidRPr="008C31A3" w:rsidRDefault="003C73FB" w:rsidP="003C73FB">
      <w:pPr>
        <w:numPr>
          <w:ilvl w:val="0"/>
          <w:numId w:val="14"/>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Continuous improvement</w:t>
      </w:r>
    </w:p>
    <w:p w14:paraId="75325F65" w14:textId="77777777" w:rsidR="00054F91" w:rsidRPr="008C31A3" w:rsidRDefault="00054F91" w:rsidP="00054F91">
      <w:pPr>
        <w:shd w:val="clear" w:color="auto" w:fill="FFFFFF"/>
        <w:spacing w:after="0" w:line="240" w:lineRule="auto"/>
        <w:rPr>
          <w:rFonts w:ascii="Times New Roman" w:eastAsia="Times New Roman" w:hAnsi="Times New Roman" w:cs="Times New Roman"/>
          <w:b/>
          <w:bCs/>
          <w:color w:val="0F1115"/>
          <w:sz w:val="24"/>
          <w:szCs w:val="24"/>
        </w:rPr>
      </w:pPr>
      <w:r w:rsidRPr="008C31A3">
        <w:rPr>
          <w:rFonts w:ascii="Times New Roman" w:eastAsia="Times New Roman" w:hAnsi="Times New Roman" w:cs="Times New Roman"/>
          <w:b/>
          <w:bCs/>
          <w:color w:val="0F1115"/>
          <w:sz w:val="24"/>
          <w:szCs w:val="24"/>
        </w:rPr>
        <w:t>Principle 13 — Safeguarding Culture Is Everyone's Responsibility</w:t>
      </w:r>
    </w:p>
    <w:p w14:paraId="2882AEF7" w14:textId="77777777" w:rsidR="00054F91" w:rsidRPr="008C31A3" w:rsidRDefault="00054F91" w:rsidP="00BB5D45">
      <w:pPr>
        <w:shd w:val="clear" w:color="auto" w:fill="FFFFFF"/>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b/>
          <w:bCs/>
          <w:color w:val="0F1115"/>
          <w:sz w:val="24"/>
          <w:szCs w:val="24"/>
        </w:rPr>
        <w:t>Every employee, companion, contractor, and leader shares responsibility for safeguarding.</w:t>
      </w:r>
    </w:p>
    <w:p w14:paraId="387EEFC1" w14:textId="77777777" w:rsidR="00054F91" w:rsidRPr="008C31A3" w:rsidRDefault="00054F91" w:rsidP="00054F91">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Expected behaviors include:</w:t>
      </w:r>
    </w:p>
    <w:p w14:paraId="78C09787" w14:textId="77777777" w:rsidR="00054F91" w:rsidRPr="008C31A3" w:rsidRDefault="00054F91" w:rsidP="00054F91">
      <w:pPr>
        <w:numPr>
          <w:ilvl w:val="0"/>
          <w:numId w:val="46"/>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Speaking up when concerns exist </w:t>
      </w:r>
    </w:p>
    <w:p w14:paraId="0F81FCC6" w14:textId="77777777" w:rsidR="00054F91" w:rsidRPr="008C31A3" w:rsidRDefault="00054F91" w:rsidP="00054F91">
      <w:pPr>
        <w:numPr>
          <w:ilvl w:val="0"/>
          <w:numId w:val="46"/>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Reporting near misses </w:t>
      </w:r>
    </w:p>
    <w:p w14:paraId="08CAEC9C" w14:textId="77777777" w:rsidR="00054F91" w:rsidRPr="008C31A3" w:rsidRDefault="00054F91" w:rsidP="00054F91">
      <w:pPr>
        <w:numPr>
          <w:ilvl w:val="0"/>
          <w:numId w:val="46"/>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Challenging unsafe practices respectfully </w:t>
      </w:r>
    </w:p>
    <w:p w14:paraId="6BE3C462" w14:textId="77777777" w:rsidR="00054F91" w:rsidRPr="008C31A3" w:rsidRDefault="00054F91" w:rsidP="00054F91">
      <w:pPr>
        <w:numPr>
          <w:ilvl w:val="0"/>
          <w:numId w:val="46"/>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Supporting colleagues who raise concerns </w:t>
      </w:r>
    </w:p>
    <w:p w14:paraId="1BF1C7C9" w14:textId="77777777" w:rsidR="00054F91" w:rsidRPr="008C31A3" w:rsidRDefault="00054F91" w:rsidP="00054F91">
      <w:pPr>
        <w:numPr>
          <w:ilvl w:val="0"/>
          <w:numId w:val="46"/>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Participating in safeguarding learning activities </w:t>
      </w:r>
    </w:p>
    <w:p w14:paraId="258A17F4" w14:textId="77777777" w:rsidR="00054F91" w:rsidRPr="008C31A3" w:rsidRDefault="00054F91" w:rsidP="00054F91">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Silence in the presence of known safeguarding risks is inconsistent with Golden Wings values.</w:t>
      </w:r>
    </w:p>
    <w:p w14:paraId="0D83570D" w14:textId="77777777" w:rsidR="00054F91" w:rsidRPr="008C31A3" w:rsidRDefault="00054F91" w:rsidP="003C73FB">
      <w:pPr>
        <w:spacing w:after="0" w:line="240" w:lineRule="auto"/>
        <w:rPr>
          <w:rFonts w:ascii="Times New Roman" w:eastAsia="Times New Roman" w:hAnsi="Times New Roman" w:cs="Times New Roman"/>
          <w:sz w:val="24"/>
          <w:szCs w:val="24"/>
        </w:rPr>
      </w:pPr>
    </w:p>
    <w:p w14:paraId="69F98D54" w14:textId="3BA39476" w:rsidR="003C73FB" w:rsidRPr="008C31A3" w:rsidRDefault="00F2308B" w:rsidP="003C73FB">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pict w14:anchorId="2A383A1D">
          <v:rect id="_x0000_i1031" style="width:0;height:.75pt" o:hralign="center" o:hrstd="t" o:hr="t" fillcolor="#a0a0a0" stroked="f"/>
        </w:pict>
      </w:r>
    </w:p>
    <w:p w14:paraId="25AFACE1" w14:textId="77777777" w:rsidR="003C73FB" w:rsidRPr="008C31A3" w:rsidRDefault="003C73FB" w:rsidP="003C73FB">
      <w:pPr>
        <w:shd w:val="clear" w:color="auto" w:fill="FFFFFF"/>
        <w:spacing w:after="0" w:line="450" w:lineRule="atLeast"/>
        <w:outlineLvl w:val="2"/>
        <w:rPr>
          <w:rFonts w:ascii="Times New Roman" w:eastAsia="Times New Roman" w:hAnsi="Times New Roman" w:cs="Times New Roman"/>
          <w:b/>
          <w:bCs/>
          <w:color w:val="0F1115"/>
          <w:sz w:val="30"/>
          <w:szCs w:val="30"/>
        </w:rPr>
      </w:pPr>
      <w:r w:rsidRPr="008C31A3">
        <w:rPr>
          <w:rFonts w:ascii="Times New Roman" w:eastAsia="Times New Roman" w:hAnsi="Times New Roman" w:cs="Times New Roman"/>
          <w:b/>
          <w:bCs/>
          <w:color w:val="0F1115"/>
          <w:sz w:val="30"/>
          <w:szCs w:val="30"/>
        </w:rPr>
        <w:t>ARTICLE VI: CLIENT PROTECTION STANDARDS</w:t>
      </w:r>
    </w:p>
    <w:p w14:paraId="5F87F3A7"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6.1 Client Protection Philosophy</w:t>
      </w:r>
    </w:p>
    <w:p w14:paraId="7D9B252E"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Every client deserves to be safe, respected, and protected from harm.</w:t>
      </w:r>
    </w:p>
    <w:p w14:paraId="43EE5BE8"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Client protection is not optional. It is the minimum standard.</w:t>
      </w:r>
    </w:p>
    <w:p w14:paraId="0DAA6DD5" w14:textId="77777777" w:rsidR="00F20FDC" w:rsidRPr="008C31A3" w:rsidRDefault="00F20FDC" w:rsidP="001173A5">
      <w:pPr>
        <w:shd w:val="clear" w:color="auto" w:fill="FFFFFF"/>
        <w:spacing w:after="0" w:line="240" w:lineRule="auto"/>
        <w:rPr>
          <w:rFonts w:ascii="Times New Roman" w:eastAsia="Times New Roman" w:hAnsi="Times New Roman" w:cs="Times New Roman"/>
          <w:b/>
          <w:bCs/>
          <w:color w:val="0F1115"/>
          <w:sz w:val="24"/>
          <w:szCs w:val="24"/>
        </w:rPr>
      </w:pPr>
      <w:r w:rsidRPr="008C31A3">
        <w:rPr>
          <w:rFonts w:ascii="Times New Roman" w:eastAsia="Times New Roman" w:hAnsi="Times New Roman" w:cs="Times New Roman"/>
          <w:b/>
          <w:bCs/>
          <w:color w:val="0F1115"/>
          <w:sz w:val="24"/>
          <w:szCs w:val="24"/>
        </w:rPr>
        <w:t>6.1A Enhanced Protection for Vulnerable Clients</w:t>
      </w:r>
    </w:p>
    <w:p w14:paraId="5E444830" w14:textId="77777777" w:rsidR="00F20FDC" w:rsidRPr="008C31A3" w:rsidRDefault="00F20FDC" w:rsidP="00F20FDC">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lastRenderedPageBreak/>
        <w:t>Clients assessed as having elevated vulnerability due to:</w:t>
      </w:r>
    </w:p>
    <w:p w14:paraId="7C924209" w14:textId="77777777" w:rsidR="00F20FDC" w:rsidRPr="008C31A3" w:rsidRDefault="00F20FDC" w:rsidP="00F20FDC">
      <w:pPr>
        <w:numPr>
          <w:ilvl w:val="0"/>
          <w:numId w:val="49"/>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Cognitive impairment </w:t>
      </w:r>
    </w:p>
    <w:p w14:paraId="11FC42FE" w14:textId="77777777" w:rsidR="00F20FDC" w:rsidRPr="008C31A3" w:rsidRDefault="00F20FDC" w:rsidP="00F20FDC">
      <w:pPr>
        <w:numPr>
          <w:ilvl w:val="0"/>
          <w:numId w:val="49"/>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Social isolation </w:t>
      </w:r>
    </w:p>
    <w:p w14:paraId="15A2B729" w14:textId="77777777" w:rsidR="00F20FDC" w:rsidRPr="008C31A3" w:rsidRDefault="00F20FDC" w:rsidP="00F20FDC">
      <w:pPr>
        <w:numPr>
          <w:ilvl w:val="0"/>
          <w:numId w:val="49"/>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Mobility limitations </w:t>
      </w:r>
    </w:p>
    <w:p w14:paraId="1E594BCE" w14:textId="77777777" w:rsidR="00F20FDC" w:rsidRPr="008C31A3" w:rsidRDefault="00F20FDC" w:rsidP="00F20FDC">
      <w:pPr>
        <w:numPr>
          <w:ilvl w:val="0"/>
          <w:numId w:val="49"/>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Communication barriers </w:t>
      </w:r>
    </w:p>
    <w:p w14:paraId="62BDE23E" w14:textId="77777777" w:rsidR="00F20FDC" w:rsidRPr="008C31A3" w:rsidRDefault="00F20FDC" w:rsidP="00F20FDC">
      <w:pPr>
        <w:numPr>
          <w:ilvl w:val="0"/>
          <w:numId w:val="49"/>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History of exploitation </w:t>
      </w:r>
    </w:p>
    <w:p w14:paraId="299D5E82" w14:textId="77777777" w:rsidR="00F20FDC" w:rsidRPr="008C31A3" w:rsidRDefault="00F20FDC" w:rsidP="00F20FDC">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shall receive enhanced safeguarding oversight.</w:t>
      </w:r>
    </w:p>
    <w:p w14:paraId="153F6FFB" w14:textId="77777777" w:rsidR="00F20FDC" w:rsidRPr="008C31A3" w:rsidRDefault="00F20FDC" w:rsidP="00F20FDC">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Enhanced oversight may include:</w:t>
      </w:r>
    </w:p>
    <w:p w14:paraId="3DB79FFD" w14:textId="77777777" w:rsidR="00F20FDC" w:rsidRPr="008C31A3" w:rsidRDefault="00F20FDC" w:rsidP="00F20FDC">
      <w:pPr>
        <w:numPr>
          <w:ilvl w:val="0"/>
          <w:numId w:val="50"/>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Increased RM contact </w:t>
      </w:r>
    </w:p>
    <w:p w14:paraId="48818267" w14:textId="77777777" w:rsidR="00F20FDC" w:rsidRPr="008C31A3" w:rsidRDefault="00F20FDC" w:rsidP="00F20FDC">
      <w:pPr>
        <w:numPr>
          <w:ilvl w:val="0"/>
          <w:numId w:val="50"/>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Additional welfare checks </w:t>
      </w:r>
    </w:p>
    <w:p w14:paraId="2B748CED" w14:textId="77777777" w:rsidR="00F20FDC" w:rsidRPr="008C31A3" w:rsidRDefault="00F20FDC" w:rsidP="00F20FDC">
      <w:pPr>
        <w:numPr>
          <w:ilvl w:val="0"/>
          <w:numId w:val="50"/>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Two-person deployment requirements </w:t>
      </w:r>
    </w:p>
    <w:p w14:paraId="314F1BF7" w14:textId="77777777" w:rsidR="00F20FDC" w:rsidRPr="008C31A3" w:rsidRDefault="00F20FDC" w:rsidP="00F20FDC">
      <w:pPr>
        <w:numPr>
          <w:ilvl w:val="0"/>
          <w:numId w:val="50"/>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Additional family communication </w:t>
      </w:r>
    </w:p>
    <w:p w14:paraId="42F0B197" w14:textId="77777777" w:rsidR="00F20FDC" w:rsidRPr="008C31A3" w:rsidRDefault="00F20FDC" w:rsidP="00F20FDC">
      <w:pPr>
        <w:numPr>
          <w:ilvl w:val="0"/>
          <w:numId w:val="50"/>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Increased safeguarding review frequency </w:t>
      </w:r>
    </w:p>
    <w:p w14:paraId="26D9C60C" w14:textId="77777777" w:rsidR="00F20FDC" w:rsidRPr="008C31A3" w:rsidRDefault="00F20FDC" w:rsidP="00F20FDC">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The least restrictive protective measures shall be applied.</w:t>
      </w:r>
    </w:p>
    <w:p w14:paraId="7DEFBC14" w14:textId="77777777" w:rsidR="00F20FDC" w:rsidRPr="008C31A3" w:rsidRDefault="00F20FDC" w:rsidP="003C73FB">
      <w:pPr>
        <w:shd w:val="clear" w:color="auto" w:fill="FFFFFF"/>
        <w:spacing w:after="0" w:line="240" w:lineRule="auto"/>
        <w:rPr>
          <w:rFonts w:ascii="Times New Roman" w:eastAsia="Times New Roman" w:hAnsi="Times New Roman" w:cs="Times New Roman"/>
          <w:b/>
          <w:bCs/>
          <w:color w:val="0F1115"/>
          <w:sz w:val="24"/>
          <w:szCs w:val="24"/>
        </w:rPr>
      </w:pPr>
    </w:p>
    <w:p w14:paraId="2A48B969" w14:textId="1067ECAF"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6.2 Client Protection Principles</w:t>
      </w:r>
    </w:p>
    <w:tbl>
      <w:tblPr>
        <w:tblW w:w="11280" w:type="dxa"/>
        <w:tblCellMar>
          <w:top w:w="15" w:type="dxa"/>
          <w:left w:w="15" w:type="dxa"/>
          <w:bottom w:w="15" w:type="dxa"/>
          <w:right w:w="15" w:type="dxa"/>
        </w:tblCellMar>
        <w:tblLook w:val="04A0" w:firstRow="1" w:lastRow="0" w:firstColumn="1" w:lastColumn="0" w:noHBand="0" w:noVBand="1"/>
      </w:tblPr>
      <w:tblGrid>
        <w:gridCol w:w="2750"/>
        <w:gridCol w:w="8530"/>
      </w:tblGrid>
      <w:tr w:rsidR="003C73FB" w:rsidRPr="008C31A3" w14:paraId="32493676" w14:textId="77777777" w:rsidTr="003C73FB">
        <w:trPr>
          <w:tblHeader/>
        </w:trPr>
        <w:tc>
          <w:tcPr>
            <w:tcW w:w="0" w:type="auto"/>
            <w:tcBorders>
              <w:top w:val="nil"/>
            </w:tcBorders>
            <w:tcMar>
              <w:top w:w="150" w:type="dxa"/>
              <w:left w:w="0" w:type="dxa"/>
              <w:bottom w:w="150" w:type="dxa"/>
              <w:right w:w="240" w:type="dxa"/>
            </w:tcMar>
            <w:vAlign w:val="center"/>
            <w:hideMark/>
          </w:tcPr>
          <w:p w14:paraId="42FDBAB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Principle</w:t>
            </w:r>
          </w:p>
        </w:tc>
        <w:tc>
          <w:tcPr>
            <w:tcW w:w="0" w:type="auto"/>
            <w:tcBorders>
              <w:top w:val="nil"/>
            </w:tcBorders>
            <w:tcMar>
              <w:top w:w="150" w:type="dxa"/>
              <w:left w:w="240" w:type="dxa"/>
              <w:bottom w:w="150" w:type="dxa"/>
              <w:right w:w="240" w:type="dxa"/>
            </w:tcMar>
            <w:vAlign w:val="center"/>
            <w:hideMark/>
          </w:tcPr>
          <w:p w14:paraId="1AF1334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Application</w:t>
            </w:r>
          </w:p>
        </w:tc>
      </w:tr>
      <w:tr w:rsidR="003C73FB" w:rsidRPr="008C31A3" w14:paraId="57FB399A" w14:textId="77777777" w:rsidTr="003C73FB">
        <w:tc>
          <w:tcPr>
            <w:tcW w:w="0" w:type="auto"/>
            <w:tcMar>
              <w:top w:w="150" w:type="dxa"/>
              <w:left w:w="0" w:type="dxa"/>
              <w:bottom w:w="150" w:type="dxa"/>
              <w:right w:w="240" w:type="dxa"/>
            </w:tcMar>
            <w:vAlign w:val="center"/>
            <w:hideMark/>
          </w:tcPr>
          <w:p w14:paraId="3DBB168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No Home Entry</w:t>
            </w:r>
          </w:p>
        </w:tc>
        <w:tc>
          <w:tcPr>
            <w:tcW w:w="0" w:type="auto"/>
            <w:tcMar>
              <w:top w:w="150" w:type="dxa"/>
              <w:left w:w="240" w:type="dxa"/>
              <w:bottom w:w="150" w:type="dxa"/>
              <w:right w:w="0" w:type="dxa"/>
            </w:tcMar>
            <w:vAlign w:val="center"/>
            <w:hideMark/>
          </w:tcPr>
          <w:p w14:paraId="4D5BDB5C"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Default: no entry. Exceptions: documented, approved, dual-staff, Transition Zone only (5 feet)</w:t>
            </w:r>
          </w:p>
        </w:tc>
      </w:tr>
      <w:tr w:rsidR="003C73FB" w:rsidRPr="008C31A3" w14:paraId="21C942C8" w14:textId="77777777" w:rsidTr="003C73FB">
        <w:tc>
          <w:tcPr>
            <w:tcW w:w="0" w:type="auto"/>
            <w:tcMar>
              <w:top w:w="150" w:type="dxa"/>
              <w:left w:w="0" w:type="dxa"/>
              <w:bottom w:w="150" w:type="dxa"/>
              <w:right w:w="240" w:type="dxa"/>
            </w:tcMar>
            <w:vAlign w:val="center"/>
            <w:hideMark/>
          </w:tcPr>
          <w:p w14:paraId="5BDDB95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No Financial Involvement</w:t>
            </w:r>
          </w:p>
        </w:tc>
        <w:tc>
          <w:tcPr>
            <w:tcW w:w="0" w:type="auto"/>
            <w:tcMar>
              <w:top w:w="150" w:type="dxa"/>
              <w:left w:w="240" w:type="dxa"/>
              <w:bottom w:w="150" w:type="dxa"/>
              <w:right w:w="0" w:type="dxa"/>
            </w:tcMar>
            <w:vAlign w:val="center"/>
            <w:hideMark/>
          </w:tcPr>
          <w:p w14:paraId="641C03C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Companions never handle client cash, cards, or financial documents</w:t>
            </w:r>
          </w:p>
        </w:tc>
      </w:tr>
      <w:tr w:rsidR="003C73FB" w:rsidRPr="008C31A3" w14:paraId="7AF1EFEC" w14:textId="77777777" w:rsidTr="003C73FB">
        <w:tc>
          <w:tcPr>
            <w:tcW w:w="0" w:type="auto"/>
            <w:tcMar>
              <w:top w:w="150" w:type="dxa"/>
              <w:left w:w="0" w:type="dxa"/>
              <w:bottom w:w="150" w:type="dxa"/>
              <w:right w:w="240" w:type="dxa"/>
            </w:tcMar>
            <w:vAlign w:val="center"/>
            <w:hideMark/>
          </w:tcPr>
          <w:p w14:paraId="4113BE8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No Personal Relationships</w:t>
            </w:r>
          </w:p>
        </w:tc>
        <w:tc>
          <w:tcPr>
            <w:tcW w:w="0" w:type="auto"/>
            <w:tcMar>
              <w:top w:w="150" w:type="dxa"/>
              <w:left w:w="240" w:type="dxa"/>
              <w:bottom w:w="150" w:type="dxa"/>
              <w:right w:w="0" w:type="dxa"/>
            </w:tcMar>
            <w:vAlign w:val="center"/>
            <w:hideMark/>
          </w:tcPr>
          <w:p w14:paraId="2D824DDD"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All communication through company channels only</w:t>
            </w:r>
          </w:p>
        </w:tc>
      </w:tr>
      <w:tr w:rsidR="003C73FB" w:rsidRPr="008C31A3" w14:paraId="49E8ADB9" w14:textId="77777777" w:rsidTr="003C73FB">
        <w:tc>
          <w:tcPr>
            <w:tcW w:w="0" w:type="auto"/>
            <w:tcMar>
              <w:top w:w="150" w:type="dxa"/>
              <w:left w:w="0" w:type="dxa"/>
              <w:bottom w:w="150" w:type="dxa"/>
              <w:right w:w="240" w:type="dxa"/>
            </w:tcMar>
            <w:vAlign w:val="center"/>
            <w:hideMark/>
          </w:tcPr>
          <w:p w14:paraId="2E8E2C5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No Secrecy</w:t>
            </w:r>
          </w:p>
        </w:tc>
        <w:tc>
          <w:tcPr>
            <w:tcW w:w="0" w:type="auto"/>
            <w:tcMar>
              <w:top w:w="150" w:type="dxa"/>
              <w:left w:w="240" w:type="dxa"/>
              <w:bottom w:w="150" w:type="dxa"/>
              <w:right w:w="0" w:type="dxa"/>
            </w:tcMar>
            <w:vAlign w:val="center"/>
            <w:hideMark/>
          </w:tcPr>
          <w:p w14:paraId="1F48E0E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Companions must report any request for secrecy immediately</w:t>
            </w:r>
          </w:p>
        </w:tc>
      </w:tr>
      <w:tr w:rsidR="003C73FB" w:rsidRPr="008C31A3" w14:paraId="62F340A3" w14:textId="77777777" w:rsidTr="003C73FB">
        <w:tc>
          <w:tcPr>
            <w:tcW w:w="0" w:type="auto"/>
            <w:tcMar>
              <w:top w:w="150" w:type="dxa"/>
              <w:left w:w="0" w:type="dxa"/>
              <w:bottom w:w="150" w:type="dxa"/>
              <w:right w:w="240" w:type="dxa"/>
            </w:tcMar>
            <w:vAlign w:val="center"/>
            <w:hideMark/>
          </w:tcPr>
          <w:p w14:paraId="7E5D67B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Dignity First</w:t>
            </w:r>
          </w:p>
        </w:tc>
        <w:tc>
          <w:tcPr>
            <w:tcW w:w="0" w:type="auto"/>
            <w:tcMar>
              <w:top w:w="150" w:type="dxa"/>
              <w:left w:w="240" w:type="dxa"/>
              <w:bottom w:w="150" w:type="dxa"/>
              <w:right w:w="0" w:type="dxa"/>
            </w:tcMar>
            <w:vAlign w:val="center"/>
            <w:hideMark/>
          </w:tcPr>
          <w:p w14:paraId="6060218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Every action must respect the client's humanity and autonomy</w:t>
            </w:r>
          </w:p>
        </w:tc>
      </w:tr>
    </w:tbl>
    <w:p w14:paraId="29038C13"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6.3 Door-to-Door Model Standards</w:t>
      </w:r>
    </w:p>
    <w:p w14:paraId="08218D19"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Per Security &amp; Safety Framework, Part 1:</w:t>
      </w:r>
    </w:p>
    <w:tbl>
      <w:tblPr>
        <w:tblW w:w="11280" w:type="dxa"/>
        <w:tblCellMar>
          <w:top w:w="15" w:type="dxa"/>
          <w:left w:w="15" w:type="dxa"/>
          <w:bottom w:w="15" w:type="dxa"/>
          <w:right w:w="15" w:type="dxa"/>
        </w:tblCellMar>
        <w:tblLook w:val="04A0" w:firstRow="1" w:lastRow="0" w:firstColumn="1" w:lastColumn="0" w:noHBand="0" w:noVBand="1"/>
      </w:tblPr>
      <w:tblGrid>
        <w:gridCol w:w="2147"/>
        <w:gridCol w:w="9133"/>
      </w:tblGrid>
      <w:tr w:rsidR="003C73FB" w:rsidRPr="008C31A3" w14:paraId="7C6490D9" w14:textId="77777777" w:rsidTr="003C73FB">
        <w:trPr>
          <w:tblHeader/>
        </w:trPr>
        <w:tc>
          <w:tcPr>
            <w:tcW w:w="0" w:type="auto"/>
            <w:tcBorders>
              <w:top w:val="nil"/>
            </w:tcBorders>
            <w:tcMar>
              <w:top w:w="150" w:type="dxa"/>
              <w:left w:w="0" w:type="dxa"/>
              <w:bottom w:w="150" w:type="dxa"/>
              <w:right w:w="240" w:type="dxa"/>
            </w:tcMar>
            <w:vAlign w:val="center"/>
            <w:hideMark/>
          </w:tcPr>
          <w:p w14:paraId="0A2EA38B"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3A44CC7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Standard</w:t>
            </w:r>
          </w:p>
        </w:tc>
      </w:tr>
      <w:tr w:rsidR="003C73FB" w:rsidRPr="008C31A3" w14:paraId="3804B546" w14:textId="77777777" w:rsidTr="003C73FB">
        <w:tc>
          <w:tcPr>
            <w:tcW w:w="0" w:type="auto"/>
            <w:tcMar>
              <w:top w:w="150" w:type="dxa"/>
              <w:left w:w="0" w:type="dxa"/>
              <w:bottom w:w="150" w:type="dxa"/>
              <w:right w:w="240" w:type="dxa"/>
            </w:tcMar>
            <w:vAlign w:val="center"/>
            <w:hideMark/>
          </w:tcPr>
          <w:p w14:paraId="3915C7B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Default Rule</w:t>
            </w:r>
          </w:p>
        </w:tc>
        <w:tc>
          <w:tcPr>
            <w:tcW w:w="0" w:type="auto"/>
            <w:tcMar>
              <w:top w:w="150" w:type="dxa"/>
              <w:left w:w="240" w:type="dxa"/>
              <w:bottom w:w="150" w:type="dxa"/>
              <w:right w:w="0" w:type="dxa"/>
            </w:tcMar>
            <w:vAlign w:val="center"/>
            <w:hideMark/>
          </w:tcPr>
          <w:p w14:paraId="139AE30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Companions are prohibited from crossing the threshold of the outer apartment door or residential boundary under normal operations</w:t>
            </w:r>
          </w:p>
        </w:tc>
      </w:tr>
      <w:tr w:rsidR="003C73FB" w:rsidRPr="008C31A3" w14:paraId="03A91C5D" w14:textId="77777777" w:rsidTr="003C73FB">
        <w:tc>
          <w:tcPr>
            <w:tcW w:w="0" w:type="auto"/>
            <w:tcMar>
              <w:top w:w="150" w:type="dxa"/>
              <w:left w:w="0" w:type="dxa"/>
              <w:bottom w:w="150" w:type="dxa"/>
              <w:right w:w="240" w:type="dxa"/>
            </w:tcMar>
            <w:vAlign w:val="center"/>
            <w:hideMark/>
          </w:tcPr>
          <w:p w14:paraId="27AB129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Transition Zone</w:t>
            </w:r>
          </w:p>
        </w:tc>
        <w:tc>
          <w:tcPr>
            <w:tcW w:w="0" w:type="auto"/>
            <w:tcMar>
              <w:top w:w="150" w:type="dxa"/>
              <w:left w:w="240" w:type="dxa"/>
              <w:bottom w:w="150" w:type="dxa"/>
              <w:right w:w="0" w:type="dxa"/>
            </w:tcMar>
            <w:vAlign w:val="center"/>
            <w:hideMark/>
          </w:tcPr>
          <w:p w14:paraId="68F46A9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Where mobility assistance is authorized, companion access is strictly limited to a maximum of 5 feet (1.5 meters) from the entrance door</w:t>
            </w:r>
          </w:p>
        </w:tc>
      </w:tr>
      <w:tr w:rsidR="003C73FB" w:rsidRPr="008C31A3" w14:paraId="421E3BFF" w14:textId="77777777" w:rsidTr="003C73FB">
        <w:tc>
          <w:tcPr>
            <w:tcW w:w="0" w:type="auto"/>
            <w:tcMar>
              <w:top w:w="150" w:type="dxa"/>
              <w:left w:w="0" w:type="dxa"/>
              <w:bottom w:w="150" w:type="dxa"/>
              <w:right w:w="240" w:type="dxa"/>
            </w:tcMar>
            <w:vAlign w:val="center"/>
            <w:hideMark/>
          </w:tcPr>
          <w:p w14:paraId="09B1CD8B"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Audio Recording</w:t>
            </w:r>
          </w:p>
        </w:tc>
        <w:tc>
          <w:tcPr>
            <w:tcW w:w="0" w:type="auto"/>
            <w:tcMar>
              <w:top w:w="150" w:type="dxa"/>
              <w:left w:w="240" w:type="dxa"/>
              <w:bottom w:w="150" w:type="dxa"/>
              <w:right w:w="0" w:type="dxa"/>
            </w:tcMar>
            <w:vAlign w:val="center"/>
            <w:hideMark/>
          </w:tcPr>
          <w:p w14:paraId="0526F1FD"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When Controlled Exception access code is activated, companion's MDM device automatically initiates audio recording for the duration of the Transition Zone interaction</w:t>
            </w:r>
          </w:p>
        </w:tc>
      </w:tr>
      <w:tr w:rsidR="003C73FB" w:rsidRPr="008C31A3" w14:paraId="4C88072F" w14:textId="77777777" w:rsidTr="003C73FB">
        <w:tc>
          <w:tcPr>
            <w:tcW w:w="0" w:type="auto"/>
            <w:tcMar>
              <w:top w:w="150" w:type="dxa"/>
              <w:left w:w="0" w:type="dxa"/>
              <w:bottom w:w="150" w:type="dxa"/>
              <w:right w:w="240" w:type="dxa"/>
            </w:tcMar>
            <w:vAlign w:val="center"/>
            <w:hideMark/>
          </w:tcPr>
          <w:p w14:paraId="1CF06B3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Approval Requirements</w:t>
            </w:r>
          </w:p>
        </w:tc>
        <w:tc>
          <w:tcPr>
            <w:tcW w:w="0" w:type="auto"/>
            <w:tcMar>
              <w:top w:w="150" w:type="dxa"/>
              <w:left w:w="240" w:type="dxa"/>
              <w:bottom w:w="150" w:type="dxa"/>
              <w:right w:w="0" w:type="dxa"/>
            </w:tcMar>
            <w:vAlign w:val="center"/>
            <w:hideMark/>
          </w:tcPr>
          <w:p w14:paraId="4E4F1FE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Pre-approved by RM and Operations Lead; documented client mobility disability; two companions present; logged in CRM before visit</w:t>
            </w:r>
          </w:p>
        </w:tc>
      </w:tr>
    </w:tbl>
    <w:p w14:paraId="1988723D"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6.4 Elder Abuse Prevention</w:t>
      </w:r>
    </w:p>
    <w:p w14:paraId="229351AC"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lastRenderedPageBreak/>
        <w:t>Prohibited Behaviors (Companion-to-Client):</w:t>
      </w:r>
    </w:p>
    <w:p w14:paraId="08B10037" w14:textId="77777777" w:rsidR="003C73FB" w:rsidRPr="008C31A3" w:rsidRDefault="003C73FB" w:rsidP="003C73FB">
      <w:pPr>
        <w:numPr>
          <w:ilvl w:val="0"/>
          <w:numId w:val="15"/>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Emotional dependency cultivation ("I care more than your family")</w:t>
      </w:r>
    </w:p>
    <w:p w14:paraId="0961F176" w14:textId="77777777" w:rsidR="003C73FB" w:rsidRPr="008C31A3" w:rsidRDefault="003C73FB" w:rsidP="003C73FB">
      <w:pPr>
        <w:numPr>
          <w:ilvl w:val="0"/>
          <w:numId w:val="15"/>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Isolation from family or discouraging family relationships</w:t>
      </w:r>
    </w:p>
    <w:p w14:paraId="0D78E72E" w14:textId="77777777" w:rsidR="003C73FB" w:rsidRPr="008C31A3" w:rsidRDefault="003C73FB" w:rsidP="003C73FB">
      <w:pPr>
        <w:numPr>
          <w:ilvl w:val="0"/>
          <w:numId w:val="15"/>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Requesting gifts of any value</w:t>
      </w:r>
    </w:p>
    <w:p w14:paraId="724982BC" w14:textId="77777777" w:rsidR="003C73FB" w:rsidRPr="008C31A3" w:rsidRDefault="003C73FB" w:rsidP="003C73FB">
      <w:pPr>
        <w:numPr>
          <w:ilvl w:val="0"/>
          <w:numId w:val="15"/>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Discussing inheritance, wills, or asset distribution</w:t>
      </w:r>
    </w:p>
    <w:p w14:paraId="09295AE4" w14:textId="77777777" w:rsidR="003C73FB" w:rsidRPr="008C31A3" w:rsidRDefault="003C73FB" w:rsidP="003C73FB">
      <w:pPr>
        <w:numPr>
          <w:ilvl w:val="0"/>
          <w:numId w:val="15"/>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Discussing personal financial hardship with client</w:t>
      </w:r>
    </w:p>
    <w:p w14:paraId="12908238" w14:textId="77777777" w:rsidR="003C73FB" w:rsidRPr="008C31A3" w:rsidRDefault="003C73FB" w:rsidP="003C73FB">
      <w:pPr>
        <w:numPr>
          <w:ilvl w:val="0"/>
          <w:numId w:val="15"/>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Encouraging secrecy from family</w:t>
      </w:r>
    </w:p>
    <w:p w14:paraId="4CE06A52" w14:textId="77777777" w:rsidR="003C73FB" w:rsidRPr="008C31A3" w:rsidRDefault="003C73FB" w:rsidP="003C73FB">
      <w:pPr>
        <w:numPr>
          <w:ilvl w:val="0"/>
          <w:numId w:val="15"/>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Accepting power of attorney or executor role</w:t>
      </w:r>
    </w:p>
    <w:p w14:paraId="585BACAC"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Mandatory Reporting (Companion-to-Management):</w:t>
      </w:r>
    </w:p>
    <w:p w14:paraId="4FFC1701" w14:textId="77777777" w:rsidR="003C73FB" w:rsidRPr="008C31A3" w:rsidRDefault="003C73FB" w:rsidP="003C73FB">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Suspected family financial abuse of client</w:t>
      </w:r>
    </w:p>
    <w:p w14:paraId="150B5702" w14:textId="77777777" w:rsidR="003C73FB" w:rsidRPr="008C31A3" w:rsidRDefault="003C73FB" w:rsidP="003C73FB">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Coercion or undue influence by any party</w:t>
      </w:r>
    </w:p>
    <w:p w14:paraId="6F15B2CD" w14:textId="77777777" w:rsidR="003C73FB" w:rsidRPr="008C31A3" w:rsidRDefault="003C73FB" w:rsidP="003C73FB">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Neglect by family or other caregivers</w:t>
      </w:r>
    </w:p>
    <w:p w14:paraId="2E7962D4" w14:textId="77777777" w:rsidR="003C73FB" w:rsidRPr="008C31A3" w:rsidRDefault="003C73FB" w:rsidP="003C73FB">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Suspicious transactions or document signing</w:t>
      </w:r>
    </w:p>
    <w:p w14:paraId="01D11857" w14:textId="77777777" w:rsidR="003C73FB" w:rsidRPr="008C31A3" w:rsidRDefault="003C73FB" w:rsidP="003C73FB">
      <w:pPr>
        <w:numPr>
          <w:ilvl w:val="0"/>
          <w:numId w:val="16"/>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Any indication client is being isolated or controlled</w:t>
      </w:r>
    </w:p>
    <w:p w14:paraId="6B6642E0" w14:textId="77777777" w:rsidR="00D1742D" w:rsidRPr="008C31A3" w:rsidRDefault="00D1742D" w:rsidP="00D1742D">
      <w:pPr>
        <w:shd w:val="clear" w:color="auto" w:fill="FFFFFF"/>
        <w:spacing w:after="0" w:line="240" w:lineRule="auto"/>
        <w:rPr>
          <w:rFonts w:ascii="Times New Roman" w:eastAsia="Times New Roman" w:hAnsi="Times New Roman" w:cs="Times New Roman"/>
          <w:b/>
          <w:bCs/>
          <w:color w:val="0F1115"/>
          <w:sz w:val="24"/>
          <w:szCs w:val="24"/>
        </w:rPr>
      </w:pPr>
      <w:r w:rsidRPr="008C31A3">
        <w:rPr>
          <w:rFonts w:ascii="Times New Roman" w:eastAsia="Times New Roman" w:hAnsi="Times New Roman" w:cs="Times New Roman"/>
          <w:b/>
          <w:bCs/>
          <w:color w:val="0F1115"/>
          <w:sz w:val="24"/>
          <w:szCs w:val="24"/>
        </w:rPr>
        <w:t>6.4A Capacity &amp; Consent Protection</w:t>
      </w:r>
    </w:p>
    <w:p w14:paraId="4D206DD5" w14:textId="77777777" w:rsidR="00D1742D" w:rsidRPr="008C31A3" w:rsidRDefault="00D1742D" w:rsidP="00D1742D">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Golden Wings recognizes that client autonomy must be balanced with safeguarding obligations.</w:t>
      </w:r>
    </w:p>
    <w:p w14:paraId="702251ED" w14:textId="77777777" w:rsidR="00D1742D" w:rsidRPr="008C31A3" w:rsidRDefault="00D1742D" w:rsidP="00D1742D">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Where cognitive impairment exists:</w:t>
      </w:r>
    </w:p>
    <w:p w14:paraId="6FADF139" w14:textId="77777777" w:rsidR="00D1742D" w:rsidRPr="008C31A3" w:rsidRDefault="00D1742D" w:rsidP="00D1742D">
      <w:pPr>
        <w:numPr>
          <w:ilvl w:val="0"/>
          <w:numId w:val="44"/>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Client wishes remain respected </w:t>
      </w:r>
    </w:p>
    <w:p w14:paraId="7F0C08EC" w14:textId="77777777" w:rsidR="00D1742D" w:rsidRPr="008C31A3" w:rsidRDefault="00D1742D" w:rsidP="00D1742D">
      <w:pPr>
        <w:numPr>
          <w:ilvl w:val="0"/>
          <w:numId w:val="44"/>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Capacity assessments guide decision-making </w:t>
      </w:r>
    </w:p>
    <w:p w14:paraId="0BBF3143" w14:textId="77777777" w:rsidR="00D1742D" w:rsidRPr="008C31A3" w:rsidRDefault="00D1742D" w:rsidP="00D1742D">
      <w:pPr>
        <w:numPr>
          <w:ilvl w:val="0"/>
          <w:numId w:val="44"/>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Family involvement follows documented authority structures </w:t>
      </w:r>
    </w:p>
    <w:p w14:paraId="40D17DA1" w14:textId="77777777" w:rsidR="00D1742D" w:rsidRPr="008C31A3" w:rsidRDefault="00D1742D" w:rsidP="00D1742D">
      <w:pPr>
        <w:numPr>
          <w:ilvl w:val="0"/>
          <w:numId w:val="44"/>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Companions may not obtain consent for any activity outside approved service scope </w:t>
      </w:r>
    </w:p>
    <w:p w14:paraId="3FCD5C5C" w14:textId="77777777" w:rsidR="00D1742D" w:rsidRPr="008C31A3" w:rsidRDefault="00D1742D" w:rsidP="00D1742D">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Where doubt exists regarding capacity:</w:t>
      </w:r>
    </w:p>
    <w:p w14:paraId="445D0B37" w14:textId="77777777" w:rsidR="00D1742D" w:rsidRPr="008C31A3" w:rsidRDefault="00D1742D" w:rsidP="00D1742D">
      <w:pPr>
        <w:numPr>
          <w:ilvl w:val="0"/>
          <w:numId w:val="45"/>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Safeguarding considerations prevail </w:t>
      </w:r>
    </w:p>
    <w:p w14:paraId="408415FF" w14:textId="77777777" w:rsidR="00D1742D" w:rsidRPr="008C31A3" w:rsidRDefault="00D1742D" w:rsidP="00D1742D">
      <w:pPr>
        <w:numPr>
          <w:ilvl w:val="0"/>
          <w:numId w:val="45"/>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Clinical consultation may be required </w:t>
      </w:r>
    </w:p>
    <w:p w14:paraId="264CA963" w14:textId="77777777" w:rsidR="00D1742D" w:rsidRPr="008C31A3" w:rsidRDefault="00D1742D" w:rsidP="00D1742D">
      <w:pPr>
        <w:numPr>
          <w:ilvl w:val="0"/>
          <w:numId w:val="45"/>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Service modifications may be implemented pending review </w:t>
      </w:r>
    </w:p>
    <w:p w14:paraId="280048EE" w14:textId="77777777" w:rsidR="00D1742D" w:rsidRPr="008C31A3" w:rsidRDefault="00D1742D" w:rsidP="003C73FB">
      <w:pPr>
        <w:shd w:val="clear" w:color="auto" w:fill="FFFFFF"/>
        <w:spacing w:after="0" w:line="240" w:lineRule="auto"/>
        <w:rPr>
          <w:rFonts w:ascii="Times New Roman" w:eastAsia="Times New Roman" w:hAnsi="Times New Roman" w:cs="Times New Roman"/>
          <w:b/>
          <w:bCs/>
          <w:color w:val="0F1115"/>
          <w:sz w:val="24"/>
          <w:szCs w:val="24"/>
        </w:rPr>
      </w:pPr>
    </w:p>
    <w:p w14:paraId="4D9F735B" w14:textId="32314A68"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6.5 Financial Exploitation Prevention</w:t>
      </w:r>
    </w:p>
    <w:tbl>
      <w:tblPr>
        <w:tblW w:w="11280" w:type="dxa"/>
        <w:tblCellMar>
          <w:top w:w="15" w:type="dxa"/>
          <w:left w:w="15" w:type="dxa"/>
          <w:bottom w:w="15" w:type="dxa"/>
          <w:right w:w="15" w:type="dxa"/>
        </w:tblCellMar>
        <w:tblLook w:val="04A0" w:firstRow="1" w:lastRow="0" w:firstColumn="1" w:lastColumn="0" w:noHBand="0" w:noVBand="1"/>
      </w:tblPr>
      <w:tblGrid>
        <w:gridCol w:w="6044"/>
        <w:gridCol w:w="5236"/>
      </w:tblGrid>
      <w:tr w:rsidR="003C73FB" w:rsidRPr="008C31A3" w14:paraId="21A930B9" w14:textId="77777777" w:rsidTr="003C73FB">
        <w:trPr>
          <w:tblHeader/>
        </w:trPr>
        <w:tc>
          <w:tcPr>
            <w:tcW w:w="0" w:type="auto"/>
            <w:tcBorders>
              <w:top w:val="nil"/>
            </w:tcBorders>
            <w:tcMar>
              <w:top w:w="150" w:type="dxa"/>
              <w:left w:w="0" w:type="dxa"/>
              <w:bottom w:w="150" w:type="dxa"/>
              <w:right w:w="240" w:type="dxa"/>
            </w:tcMar>
            <w:vAlign w:val="center"/>
            <w:hideMark/>
          </w:tcPr>
          <w:p w14:paraId="79195B4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5CCF8EE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Implementation</w:t>
            </w:r>
          </w:p>
        </w:tc>
      </w:tr>
      <w:tr w:rsidR="003C73FB" w:rsidRPr="008C31A3" w14:paraId="46C0DA4E" w14:textId="77777777" w:rsidTr="003C73FB">
        <w:tc>
          <w:tcPr>
            <w:tcW w:w="0" w:type="auto"/>
            <w:tcMar>
              <w:top w:w="150" w:type="dxa"/>
              <w:left w:w="0" w:type="dxa"/>
              <w:bottom w:w="150" w:type="dxa"/>
              <w:right w:w="240" w:type="dxa"/>
            </w:tcMar>
            <w:vAlign w:val="center"/>
            <w:hideMark/>
          </w:tcPr>
          <w:p w14:paraId="72BEDAA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Companions never handle client cash</w:t>
            </w:r>
          </w:p>
        </w:tc>
        <w:tc>
          <w:tcPr>
            <w:tcW w:w="0" w:type="auto"/>
            <w:tcMar>
              <w:top w:w="150" w:type="dxa"/>
              <w:left w:w="240" w:type="dxa"/>
              <w:bottom w:w="150" w:type="dxa"/>
              <w:right w:w="0" w:type="dxa"/>
            </w:tcMar>
            <w:vAlign w:val="center"/>
            <w:hideMark/>
          </w:tcPr>
          <w:p w14:paraId="1ED75ABD"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Client or family manages all cash</w:t>
            </w:r>
          </w:p>
        </w:tc>
      </w:tr>
      <w:tr w:rsidR="003C73FB" w:rsidRPr="008C31A3" w14:paraId="109408D3" w14:textId="77777777" w:rsidTr="003C73FB">
        <w:tc>
          <w:tcPr>
            <w:tcW w:w="0" w:type="auto"/>
            <w:tcMar>
              <w:top w:w="150" w:type="dxa"/>
              <w:left w:w="0" w:type="dxa"/>
              <w:bottom w:w="150" w:type="dxa"/>
              <w:right w:w="240" w:type="dxa"/>
            </w:tcMar>
            <w:vAlign w:val="center"/>
            <w:hideMark/>
          </w:tcPr>
          <w:p w14:paraId="6F83AD6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Companions never access safes or locked storage</w:t>
            </w:r>
          </w:p>
        </w:tc>
        <w:tc>
          <w:tcPr>
            <w:tcW w:w="0" w:type="auto"/>
            <w:tcMar>
              <w:top w:w="150" w:type="dxa"/>
              <w:left w:w="240" w:type="dxa"/>
              <w:bottom w:w="150" w:type="dxa"/>
              <w:right w:w="0" w:type="dxa"/>
            </w:tcMar>
            <w:vAlign w:val="center"/>
            <w:hideMark/>
          </w:tcPr>
          <w:p w14:paraId="29A0958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Cannot be present when client opens safes</w:t>
            </w:r>
          </w:p>
        </w:tc>
      </w:tr>
      <w:tr w:rsidR="003C73FB" w:rsidRPr="008C31A3" w14:paraId="78B30A4C" w14:textId="77777777" w:rsidTr="003C73FB">
        <w:tc>
          <w:tcPr>
            <w:tcW w:w="0" w:type="auto"/>
            <w:tcMar>
              <w:top w:w="150" w:type="dxa"/>
              <w:left w:w="0" w:type="dxa"/>
              <w:bottom w:w="150" w:type="dxa"/>
              <w:right w:w="240" w:type="dxa"/>
            </w:tcMar>
            <w:vAlign w:val="center"/>
            <w:hideMark/>
          </w:tcPr>
          <w:p w14:paraId="1A23386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Valuables inventory documented at onboarding</w:t>
            </w:r>
          </w:p>
        </w:tc>
        <w:tc>
          <w:tcPr>
            <w:tcW w:w="0" w:type="auto"/>
            <w:tcMar>
              <w:top w:w="150" w:type="dxa"/>
              <w:left w:w="240" w:type="dxa"/>
              <w:bottom w:w="150" w:type="dxa"/>
              <w:right w:w="0" w:type="dxa"/>
            </w:tcMar>
            <w:vAlign w:val="center"/>
            <w:hideMark/>
          </w:tcPr>
          <w:p w14:paraId="5437B8A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Initial inventory signed by client</w:t>
            </w:r>
          </w:p>
        </w:tc>
      </w:tr>
      <w:tr w:rsidR="003C73FB" w:rsidRPr="008C31A3" w14:paraId="50E9DE94" w14:textId="77777777" w:rsidTr="003C73FB">
        <w:tc>
          <w:tcPr>
            <w:tcW w:w="0" w:type="auto"/>
            <w:tcMar>
              <w:top w:w="150" w:type="dxa"/>
              <w:left w:w="0" w:type="dxa"/>
              <w:bottom w:w="150" w:type="dxa"/>
              <w:right w:w="240" w:type="dxa"/>
            </w:tcMar>
            <w:vAlign w:val="center"/>
            <w:hideMark/>
          </w:tcPr>
          <w:p w14:paraId="079EF19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Post-visit verification</w:t>
            </w:r>
          </w:p>
        </w:tc>
        <w:tc>
          <w:tcPr>
            <w:tcW w:w="0" w:type="auto"/>
            <w:tcMar>
              <w:top w:w="150" w:type="dxa"/>
              <w:left w:w="240" w:type="dxa"/>
              <w:bottom w:w="150" w:type="dxa"/>
              <w:right w:w="0" w:type="dxa"/>
            </w:tcMar>
            <w:vAlign w:val="center"/>
            <w:hideMark/>
          </w:tcPr>
          <w:p w14:paraId="77A6B13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Client confirms all belongings present</w:t>
            </w:r>
          </w:p>
        </w:tc>
      </w:tr>
    </w:tbl>
    <w:p w14:paraId="370CABCF"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6.6 Asset Shielding</w:t>
      </w:r>
    </w:p>
    <w:tbl>
      <w:tblPr>
        <w:tblW w:w="11280" w:type="dxa"/>
        <w:tblCellMar>
          <w:top w:w="15" w:type="dxa"/>
          <w:left w:w="15" w:type="dxa"/>
          <w:bottom w:w="15" w:type="dxa"/>
          <w:right w:w="15" w:type="dxa"/>
        </w:tblCellMar>
        <w:tblLook w:val="04A0" w:firstRow="1" w:lastRow="0" w:firstColumn="1" w:lastColumn="0" w:noHBand="0" w:noVBand="1"/>
      </w:tblPr>
      <w:tblGrid>
        <w:gridCol w:w="6044"/>
        <w:gridCol w:w="5236"/>
      </w:tblGrid>
      <w:tr w:rsidR="003C73FB" w:rsidRPr="008C31A3" w14:paraId="5CA732D6" w14:textId="77777777" w:rsidTr="003C73FB">
        <w:trPr>
          <w:tblHeader/>
        </w:trPr>
        <w:tc>
          <w:tcPr>
            <w:tcW w:w="0" w:type="auto"/>
            <w:tcBorders>
              <w:top w:val="nil"/>
            </w:tcBorders>
            <w:tcMar>
              <w:top w:w="150" w:type="dxa"/>
              <w:left w:w="0" w:type="dxa"/>
              <w:bottom w:w="150" w:type="dxa"/>
              <w:right w:w="240" w:type="dxa"/>
            </w:tcMar>
            <w:vAlign w:val="center"/>
            <w:hideMark/>
          </w:tcPr>
          <w:p w14:paraId="7C27E815"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21FF5D3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Implementation</w:t>
            </w:r>
          </w:p>
        </w:tc>
      </w:tr>
      <w:tr w:rsidR="003C73FB" w:rsidRPr="008C31A3" w14:paraId="07FF38E2" w14:textId="77777777" w:rsidTr="003C73FB">
        <w:tc>
          <w:tcPr>
            <w:tcW w:w="0" w:type="auto"/>
            <w:tcMar>
              <w:top w:w="150" w:type="dxa"/>
              <w:left w:w="0" w:type="dxa"/>
              <w:bottom w:w="150" w:type="dxa"/>
              <w:right w:w="240" w:type="dxa"/>
            </w:tcMar>
            <w:vAlign w:val="center"/>
            <w:hideMark/>
          </w:tcPr>
          <w:p w14:paraId="1556164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Companions never handle client cash</w:t>
            </w:r>
          </w:p>
        </w:tc>
        <w:tc>
          <w:tcPr>
            <w:tcW w:w="0" w:type="auto"/>
            <w:tcMar>
              <w:top w:w="150" w:type="dxa"/>
              <w:left w:w="240" w:type="dxa"/>
              <w:bottom w:w="150" w:type="dxa"/>
              <w:right w:w="0" w:type="dxa"/>
            </w:tcMar>
            <w:vAlign w:val="center"/>
            <w:hideMark/>
          </w:tcPr>
          <w:p w14:paraId="22A0A5A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Client or family manages all cash</w:t>
            </w:r>
          </w:p>
        </w:tc>
      </w:tr>
      <w:tr w:rsidR="003C73FB" w:rsidRPr="008C31A3" w14:paraId="61C5B61A" w14:textId="77777777" w:rsidTr="003C73FB">
        <w:tc>
          <w:tcPr>
            <w:tcW w:w="0" w:type="auto"/>
            <w:tcMar>
              <w:top w:w="150" w:type="dxa"/>
              <w:left w:w="0" w:type="dxa"/>
              <w:bottom w:w="150" w:type="dxa"/>
              <w:right w:w="240" w:type="dxa"/>
            </w:tcMar>
            <w:vAlign w:val="center"/>
            <w:hideMark/>
          </w:tcPr>
          <w:p w14:paraId="6535E155"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Companions never access safes or locked storage</w:t>
            </w:r>
          </w:p>
        </w:tc>
        <w:tc>
          <w:tcPr>
            <w:tcW w:w="0" w:type="auto"/>
            <w:tcMar>
              <w:top w:w="150" w:type="dxa"/>
              <w:left w:w="240" w:type="dxa"/>
              <w:bottom w:w="150" w:type="dxa"/>
              <w:right w:w="0" w:type="dxa"/>
            </w:tcMar>
            <w:vAlign w:val="center"/>
            <w:hideMark/>
          </w:tcPr>
          <w:p w14:paraId="5F1272A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Cannot be present when client opens safes</w:t>
            </w:r>
          </w:p>
        </w:tc>
      </w:tr>
      <w:tr w:rsidR="003C73FB" w:rsidRPr="008C31A3" w14:paraId="62752363" w14:textId="77777777" w:rsidTr="003C73FB">
        <w:tc>
          <w:tcPr>
            <w:tcW w:w="0" w:type="auto"/>
            <w:tcMar>
              <w:top w:w="150" w:type="dxa"/>
              <w:left w:w="0" w:type="dxa"/>
              <w:bottom w:w="150" w:type="dxa"/>
              <w:right w:w="240" w:type="dxa"/>
            </w:tcMar>
            <w:vAlign w:val="center"/>
            <w:hideMark/>
          </w:tcPr>
          <w:p w14:paraId="78E7F52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Valuables inventory documented at onboarding</w:t>
            </w:r>
          </w:p>
        </w:tc>
        <w:tc>
          <w:tcPr>
            <w:tcW w:w="0" w:type="auto"/>
            <w:tcMar>
              <w:top w:w="150" w:type="dxa"/>
              <w:left w:w="240" w:type="dxa"/>
              <w:bottom w:w="150" w:type="dxa"/>
              <w:right w:w="0" w:type="dxa"/>
            </w:tcMar>
            <w:vAlign w:val="center"/>
            <w:hideMark/>
          </w:tcPr>
          <w:p w14:paraId="75B601E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Initial inventory signed by client</w:t>
            </w:r>
          </w:p>
        </w:tc>
      </w:tr>
      <w:tr w:rsidR="003C73FB" w:rsidRPr="008C31A3" w14:paraId="2C2386D6" w14:textId="77777777" w:rsidTr="003C73FB">
        <w:tc>
          <w:tcPr>
            <w:tcW w:w="0" w:type="auto"/>
            <w:tcMar>
              <w:top w:w="150" w:type="dxa"/>
              <w:left w:w="0" w:type="dxa"/>
              <w:bottom w:w="150" w:type="dxa"/>
              <w:right w:w="240" w:type="dxa"/>
            </w:tcMar>
            <w:vAlign w:val="center"/>
            <w:hideMark/>
          </w:tcPr>
          <w:p w14:paraId="42DB66A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Post-visit verification</w:t>
            </w:r>
          </w:p>
        </w:tc>
        <w:tc>
          <w:tcPr>
            <w:tcW w:w="0" w:type="auto"/>
            <w:tcMar>
              <w:top w:w="150" w:type="dxa"/>
              <w:left w:w="240" w:type="dxa"/>
              <w:bottom w:w="150" w:type="dxa"/>
              <w:right w:w="0" w:type="dxa"/>
            </w:tcMar>
            <w:vAlign w:val="center"/>
            <w:hideMark/>
          </w:tcPr>
          <w:p w14:paraId="75FDFEC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Client confirms all belongings present</w:t>
            </w:r>
          </w:p>
        </w:tc>
      </w:tr>
    </w:tbl>
    <w:p w14:paraId="69F88D4A"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6.7 Client Security Advisory</w:t>
      </w:r>
    </w:p>
    <w:p w14:paraId="7F515002"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Provided to every family at onboarding:</w:t>
      </w:r>
    </w:p>
    <w:p w14:paraId="6D774DCA" w14:textId="77777777" w:rsidR="003C73FB" w:rsidRPr="008C31A3" w:rsidRDefault="003C73FB" w:rsidP="003C73FB">
      <w:pPr>
        <w:numPr>
          <w:ilvl w:val="0"/>
          <w:numId w:val="17"/>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Install doorbell camera and internal common-area camera (disclosed to companion)</w:t>
      </w:r>
    </w:p>
    <w:p w14:paraId="14F04256" w14:textId="77777777" w:rsidR="003C73FB" w:rsidRPr="008C31A3" w:rsidRDefault="003C73FB" w:rsidP="003C73FB">
      <w:pPr>
        <w:numPr>
          <w:ilvl w:val="0"/>
          <w:numId w:val="17"/>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lastRenderedPageBreak/>
        <w:t xml:space="preserve">Secure cash and </w:t>
      </w:r>
      <w:proofErr w:type="spellStart"/>
      <w:r w:rsidRPr="008C31A3">
        <w:rPr>
          <w:rFonts w:ascii="Times New Roman" w:eastAsia="Times New Roman" w:hAnsi="Times New Roman" w:cs="Times New Roman"/>
          <w:color w:val="0F1115"/>
          <w:sz w:val="24"/>
          <w:szCs w:val="24"/>
        </w:rPr>
        <w:t>jewellery</w:t>
      </w:r>
      <w:proofErr w:type="spellEnd"/>
      <w:r w:rsidRPr="008C31A3">
        <w:rPr>
          <w:rFonts w:ascii="Times New Roman" w:eastAsia="Times New Roman" w:hAnsi="Times New Roman" w:cs="Times New Roman"/>
          <w:color w:val="0F1115"/>
          <w:sz w:val="24"/>
          <w:szCs w:val="24"/>
        </w:rPr>
        <w:t xml:space="preserve"> before companion visits</w:t>
      </w:r>
    </w:p>
    <w:p w14:paraId="602D8BC5" w14:textId="77777777" w:rsidR="003C73FB" w:rsidRPr="008C31A3" w:rsidRDefault="003C73FB" w:rsidP="003C73FB">
      <w:pPr>
        <w:numPr>
          <w:ilvl w:val="0"/>
          <w:numId w:val="17"/>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Inform client's bank about companion engagement</w:t>
      </w:r>
    </w:p>
    <w:p w14:paraId="4E57FD0D" w14:textId="77777777" w:rsidR="003C73FB" w:rsidRPr="008C31A3" w:rsidRDefault="003C73FB" w:rsidP="003C73FB">
      <w:pPr>
        <w:numPr>
          <w:ilvl w:val="0"/>
          <w:numId w:val="17"/>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Set up view-only access for family member to client's account</w:t>
      </w:r>
    </w:p>
    <w:p w14:paraId="2093B890" w14:textId="77777777" w:rsidR="003C73FB" w:rsidRPr="008C31A3" w:rsidRDefault="003C73FB" w:rsidP="003C73FB">
      <w:pPr>
        <w:numPr>
          <w:ilvl w:val="0"/>
          <w:numId w:val="17"/>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Remove important documents from accessible areas</w:t>
      </w:r>
    </w:p>
    <w:p w14:paraId="5E1C21CF" w14:textId="77777777" w:rsidR="003C73FB" w:rsidRPr="008C31A3" w:rsidRDefault="003C73FB" w:rsidP="003C73FB">
      <w:pPr>
        <w:numPr>
          <w:ilvl w:val="0"/>
          <w:numId w:val="17"/>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Provide client with family code word for distress signals</w:t>
      </w:r>
    </w:p>
    <w:p w14:paraId="7849F68F"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6.8 Client Conduct Code</w:t>
      </w:r>
    </w:p>
    <w:p w14:paraId="4884CF86"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Clients and client families may be terminated from Golden Wings services if they:</w:t>
      </w:r>
    </w:p>
    <w:p w14:paraId="2A1A2006" w14:textId="77777777" w:rsidR="003C73FB" w:rsidRPr="008C31A3" w:rsidRDefault="003C73FB" w:rsidP="003C73FB">
      <w:pPr>
        <w:numPr>
          <w:ilvl w:val="0"/>
          <w:numId w:val="18"/>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Repeatedly abuse, insult, or humiliate companions</w:t>
      </w:r>
    </w:p>
    <w:p w14:paraId="474B3F93" w14:textId="77777777" w:rsidR="003C73FB" w:rsidRPr="008C31A3" w:rsidRDefault="003C73FB" w:rsidP="003C73FB">
      <w:pPr>
        <w:numPr>
          <w:ilvl w:val="0"/>
          <w:numId w:val="18"/>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Sexually harass or make inappropriate advances toward companions</w:t>
      </w:r>
    </w:p>
    <w:p w14:paraId="2CD2C97D" w14:textId="77777777" w:rsidR="003C73FB" w:rsidRPr="008C31A3" w:rsidRDefault="003C73FB" w:rsidP="003C73FB">
      <w:pPr>
        <w:numPr>
          <w:ilvl w:val="0"/>
          <w:numId w:val="18"/>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Threaten companions' employment or safety</w:t>
      </w:r>
    </w:p>
    <w:p w14:paraId="2D888725" w14:textId="77777777" w:rsidR="003C73FB" w:rsidRPr="008C31A3" w:rsidRDefault="003C73FB" w:rsidP="003C73FB">
      <w:pPr>
        <w:numPr>
          <w:ilvl w:val="0"/>
          <w:numId w:val="18"/>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Discriminate against companions on any protected basis</w:t>
      </w:r>
    </w:p>
    <w:p w14:paraId="69B55BE6" w14:textId="77777777" w:rsidR="003C73FB" w:rsidRPr="008C31A3" w:rsidRDefault="003C73FB" w:rsidP="003C73FB">
      <w:pPr>
        <w:numPr>
          <w:ilvl w:val="0"/>
          <w:numId w:val="18"/>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Attempt to coerce companions into violating Golden Wings policies</w:t>
      </w:r>
    </w:p>
    <w:p w14:paraId="6D936F01"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Process:</w:t>
      </w:r>
      <w:r w:rsidRPr="008C31A3">
        <w:rPr>
          <w:rFonts w:ascii="Times New Roman" w:eastAsia="Times New Roman" w:hAnsi="Times New Roman" w:cs="Times New Roman"/>
          <w:color w:val="0F1115"/>
          <w:sz w:val="24"/>
          <w:szCs w:val="24"/>
        </w:rPr>
        <w:t> Written warning (first incident); service termination (second incident or severe first incident).</w:t>
      </w:r>
    </w:p>
    <w:p w14:paraId="4C165B25" w14:textId="77777777" w:rsidR="003C73FB" w:rsidRPr="008C31A3" w:rsidRDefault="00F2308B" w:rsidP="003C73FB">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pict w14:anchorId="4A1A2EDF">
          <v:rect id="_x0000_i1032" style="width:0;height:.75pt" o:hralign="center" o:hrstd="t" o:hr="t" fillcolor="#a0a0a0" stroked="f"/>
        </w:pict>
      </w:r>
    </w:p>
    <w:p w14:paraId="10B375EF" w14:textId="77777777" w:rsidR="003C73FB" w:rsidRPr="008C31A3" w:rsidRDefault="003C73FB" w:rsidP="003C73FB">
      <w:pPr>
        <w:shd w:val="clear" w:color="auto" w:fill="FFFFFF"/>
        <w:spacing w:after="0" w:line="450" w:lineRule="atLeast"/>
        <w:outlineLvl w:val="2"/>
        <w:rPr>
          <w:rFonts w:ascii="Times New Roman" w:eastAsia="Times New Roman" w:hAnsi="Times New Roman" w:cs="Times New Roman"/>
          <w:b/>
          <w:bCs/>
          <w:color w:val="0F1115"/>
          <w:sz w:val="30"/>
          <w:szCs w:val="30"/>
        </w:rPr>
      </w:pPr>
      <w:r w:rsidRPr="008C31A3">
        <w:rPr>
          <w:rFonts w:ascii="Times New Roman" w:eastAsia="Times New Roman" w:hAnsi="Times New Roman" w:cs="Times New Roman"/>
          <w:b/>
          <w:bCs/>
          <w:color w:val="0F1115"/>
          <w:sz w:val="30"/>
          <w:szCs w:val="30"/>
        </w:rPr>
        <w:t>ARTICLE VII: COMPANION PROTECTION STANDARDS</w:t>
      </w:r>
    </w:p>
    <w:p w14:paraId="4FBFFCFB"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7.1 Companion Protection Philosophy</w:t>
      </w:r>
    </w:p>
    <w:p w14:paraId="13591B01"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Golden Wings protects its employees equally with its clients.</w:t>
      </w:r>
    </w:p>
    <w:p w14:paraId="5C6DA577"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Companions cannot give what they do not receive.</w:t>
      </w:r>
    </w:p>
    <w:p w14:paraId="7571B798"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7.2 Companion Protection Principles</w:t>
      </w:r>
    </w:p>
    <w:tbl>
      <w:tblPr>
        <w:tblW w:w="11280" w:type="dxa"/>
        <w:tblCellMar>
          <w:top w:w="15" w:type="dxa"/>
          <w:left w:w="15" w:type="dxa"/>
          <w:bottom w:w="15" w:type="dxa"/>
          <w:right w:w="15" w:type="dxa"/>
        </w:tblCellMar>
        <w:tblLook w:val="04A0" w:firstRow="1" w:lastRow="0" w:firstColumn="1" w:lastColumn="0" w:noHBand="0" w:noVBand="1"/>
      </w:tblPr>
      <w:tblGrid>
        <w:gridCol w:w="2248"/>
        <w:gridCol w:w="9032"/>
      </w:tblGrid>
      <w:tr w:rsidR="003C73FB" w:rsidRPr="008C31A3" w14:paraId="38E3CB9F" w14:textId="77777777" w:rsidTr="003C73FB">
        <w:trPr>
          <w:tblHeader/>
        </w:trPr>
        <w:tc>
          <w:tcPr>
            <w:tcW w:w="0" w:type="auto"/>
            <w:tcBorders>
              <w:top w:val="nil"/>
            </w:tcBorders>
            <w:tcMar>
              <w:top w:w="150" w:type="dxa"/>
              <w:left w:w="0" w:type="dxa"/>
              <w:bottom w:w="150" w:type="dxa"/>
              <w:right w:w="240" w:type="dxa"/>
            </w:tcMar>
            <w:vAlign w:val="center"/>
            <w:hideMark/>
          </w:tcPr>
          <w:p w14:paraId="269D3B9B"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Principle</w:t>
            </w:r>
          </w:p>
        </w:tc>
        <w:tc>
          <w:tcPr>
            <w:tcW w:w="0" w:type="auto"/>
            <w:tcBorders>
              <w:top w:val="nil"/>
            </w:tcBorders>
            <w:tcMar>
              <w:top w:w="150" w:type="dxa"/>
              <w:left w:w="240" w:type="dxa"/>
              <w:bottom w:w="150" w:type="dxa"/>
              <w:right w:w="240" w:type="dxa"/>
            </w:tcMar>
            <w:vAlign w:val="center"/>
            <w:hideMark/>
          </w:tcPr>
          <w:p w14:paraId="790466AC"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Application</w:t>
            </w:r>
          </w:p>
        </w:tc>
      </w:tr>
      <w:tr w:rsidR="003C73FB" w:rsidRPr="008C31A3" w14:paraId="4B54CE49" w14:textId="77777777" w:rsidTr="003C73FB">
        <w:tc>
          <w:tcPr>
            <w:tcW w:w="0" w:type="auto"/>
            <w:tcMar>
              <w:top w:w="150" w:type="dxa"/>
              <w:left w:w="0" w:type="dxa"/>
              <w:bottom w:w="150" w:type="dxa"/>
              <w:right w:w="240" w:type="dxa"/>
            </w:tcMar>
            <w:vAlign w:val="center"/>
            <w:hideMark/>
          </w:tcPr>
          <w:p w14:paraId="1607656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Respect</w:t>
            </w:r>
          </w:p>
        </w:tc>
        <w:tc>
          <w:tcPr>
            <w:tcW w:w="0" w:type="auto"/>
            <w:tcMar>
              <w:top w:w="150" w:type="dxa"/>
              <w:left w:w="240" w:type="dxa"/>
              <w:bottom w:w="150" w:type="dxa"/>
              <w:right w:w="0" w:type="dxa"/>
            </w:tcMar>
            <w:vAlign w:val="center"/>
            <w:hideMark/>
          </w:tcPr>
          <w:p w14:paraId="34CA2E0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Treated with dignity; valued as people, not workers</w:t>
            </w:r>
          </w:p>
        </w:tc>
      </w:tr>
      <w:tr w:rsidR="003C73FB" w:rsidRPr="008C31A3" w14:paraId="7A4F808E" w14:textId="77777777" w:rsidTr="003C73FB">
        <w:tc>
          <w:tcPr>
            <w:tcW w:w="0" w:type="auto"/>
            <w:tcMar>
              <w:top w:w="150" w:type="dxa"/>
              <w:left w:w="0" w:type="dxa"/>
              <w:bottom w:w="150" w:type="dxa"/>
              <w:right w:w="240" w:type="dxa"/>
            </w:tcMar>
            <w:vAlign w:val="center"/>
            <w:hideMark/>
          </w:tcPr>
          <w:p w14:paraId="0F7A9725"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Safety</w:t>
            </w:r>
          </w:p>
        </w:tc>
        <w:tc>
          <w:tcPr>
            <w:tcW w:w="0" w:type="auto"/>
            <w:tcMar>
              <w:top w:w="150" w:type="dxa"/>
              <w:left w:w="240" w:type="dxa"/>
              <w:bottom w:w="150" w:type="dxa"/>
              <w:right w:w="0" w:type="dxa"/>
            </w:tcMar>
            <w:vAlign w:val="center"/>
            <w:hideMark/>
          </w:tcPr>
          <w:p w14:paraId="6D052B0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Physical, emotional, and psychological safety</w:t>
            </w:r>
          </w:p>
        </w:tc>
      </w:tr>
      <w:tr w:rsidR="003C73FB" w:rsidRPr="008C31A3" w14:paraId="2D9B8856" w14:textId="77777777" w:rsidTr="003C73FB">
        <w:tc>
          <w:tcPr>
            <w:tcW w:w="0" w:type="auto"/>
            <w:tcMar>
              <w:top w:w="150" w:type="dxa"/>
              <w:left w:w="0" w:type="dxa"/>
              <w:bottom w:w="150" w:type="dxa"/>
              <w:right w:w="240" w:type="dxa"/>
            </w:tcMar>
            <w:vAlign w:val="center"/>
            <w:hideMark/>
          </w:tcPr>
          <w:p w14:paraId="5703B49B"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Support</w:t>
            </w:r>
          </w:p>
        </w:tc>
        <w:tc>
          <w:tcPr>
            <w:tcW w:w="0" w:type="auto"/>
            <w:tcMar>
              <w:top w:w="150" w:type="dxa"/>
              <w:left w:w="240" w:type="dxa"/>
              <w:bottom w:w="150" w:type="dxa"/>
              <w:right w:w="0" w:type="dxa"/>
            </w:tcMar>
            <w:vAlign w:val="center"/>
            <w:hideMark/>
          </w:tcPr>
          <w:p w14:paraId="4434833D"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Resources, guidance, and care when needed</w:t>
            </w:r>
          </w:p>
        </w:tc>
      </w:tr>
      <w:tr w:rsidR="003C73FB" w:rsidRPr="008C31A3" w14:paraId="683E3255" w14:textId="77777777" w:rsidTr="003C73FB">
        <w:tc>
          <w:tcPr>
            <w:tcW w:w="0" w:type="auto"/>
            <w:tcMar>
              <w:top w:w="150" w:type="dxa"/>
              <w:left w:w="0" w:type="dxa"/>
              <w:bottom w:w="150" w:type="dxa"/>
              <w:right w:w="240" w:type="dxa"/>
            </w:tcMar>
            <w:vAlign w:val="center"/>
            <w:hideMark/>
          </w:tcPr>
          <w:p w14:paraId="42CA288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Protection</w:t>
            </w:r>
          </w:p>
        </w:tc>
        <w:tc>
          <w:tcPr>
            <w:tcW w:w="0" w:type="auto"/>
            <w:tcMar>
              <w:top w:w="150" w:type="dxa"/>
              <w:left w:w="240" w:type="dxa"/>
              <w:bottom w:w="150" w:type="dxa"/>
              <w:right w:w="0" w:type="dxa"/>
            </w:tcMar>
            <w:vAlign w:val="center"/>
            <w:hideMark/>
          </w:tcPr>
          <w:p w14:paraId="6081A25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Protected from client abuse and harassment</w:t>
            </w:r>
          </w:p>
        </w:tc>
      </w:tr>
      <w:tr w:rsidR="003C73FB" w:rsidRPr="008C31A3" w14:paraId="3161BB25" w14:textId="77777777" w:rsidTr="003C73FB">
        <w:tc>
          <w:tcPr>
            <w:tcW w:w="0" w:type="auto"/>
            <w:tcMar>
              <w:top w:w="150" w:type="dxa"/>
              <w:left w:w="0" w:type="dxa"/>
              <w:bottom w:w="150" w:type="dxa"/>
              <w:right w:w="240" w:type="dxa"/>
            </w:tcMar>
            <w:vAlign w:val="center"/>
            <w:hideMark/>
          </w:tcPr>
          <w:p w14:paraId="351DC65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Due Process</w:t>
            </w:r>
          </w:p>
        </w:tc>
        <w:tc>
          <w:tcPr>
            <w:tcW w:w="0" w:type="auto"/>
            <w:tcMar>
              <w:top w:w="150" w:type="dxa"/>
              <w:left w:w="240" w:type="dxa"/>
              <w:bottom w:w="150" w:type="dxa"/>
              <w:right w:w="0" w:type="dxa"/>
            </w:tcMar>
            <w:vAlign w:val="center"/>
            <w:hideMark/>
          </w:tcPr>
          <w:p w14:paraId="524EBAD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Suspension pending investigation; no automatic termination</w:t>
            </w:r>
          </w:p>
        </w:tc>
      </w:tr>
    </w:tbl>
    <w:p w14:paraId="0D553E68"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7.3 Female Companion Safety</w:t>
      </w:r>
    </w:p>
    <w:p w14:paraId="1A47C598"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Per Security &amp; Safety Framework, Part 5:</w:t>
      </w:r>
    </w:p>
    <w:tbl>
      <w:tblPr>
        <w:tblW w:w="11280" w:type="dxa"/>
        <w:tblCellMar>
          <w:top w:w="15" w:type="dxa"/>
          <w:left w:w="15" w:type="dxa"/>
          <w:bottom w:w="15" w:type="dxa"/>
          <w:right w:w="15" w:type="dxa"/>
        </w:tblCellMar>
        <w:tblLook w:val="04A0" w:firstRow="1" w:lastRow="0" w:firstColumn="1" w:lastColumn="0" w:noHBand="0" w:noVBand="1"/>
      </w:tblPr>
      <w:tblGrid>
        <w:gridCol w:w="2655"/>
        <w:gridCol w:w="8625"/>
      </w:tblGrid>
      <w:tr w:rsidR="003C73FB" w:rsidRPr="008C31A3" w14:paraId="35716DBC" w14:textId="77777777" w:rsidTr="003C73FB">
        <w:trPr>
          <w:tblHeader/>
        </w:trPr>
        <w:tc>
          <w:tcPr>
            <w:tcW w:w="0" w:type="auto"/>
            <w:tcBorders>
              <w:top w:val="nil"/>
            </w:tcBorders>
            <w:tcMar>
              <w:top w:w="150" w:type="dxa"/>
              <w:left w:w="0" w:type="dxa"/>
              <w:bottom w:w="150" w:type="dxa"/>
              <w:right w:w="240" w:type="dxa"/>
            </w:tcMar>
            <w:vAlign w:val="center"/>
            <w:hideMark/>
          </w:tcPr>
          <w:p w14:paraId="4E741955"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Protection</w:t>
            </w:r>
          </w:p>
        </w:tc>
        <w:tc>
          <w:tcPr>
            <w:tcW w:w="0" w:type="auto"/>
            <w:tcBorders>
              <w:top w:val="nil"/>
            </w:tcBorders>
            <w:tcMar>
              <w:top w:w="150" w:type="dxa"/>
              <w:left w:w="240" w:type="dxa"/>
              <w:bottom w:w="150" w:type="dxa"/>
              <w:right w:w="240" w:type="dxa"/>
            </w:tcMar>
            <w:vAlign w:val="center"/>
            <w:hideMark/>
          </w:tcPr>
          <w:p w14:paraId="56FCA5CC"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Standard</w:t>
            </w:r>
          </w:p>
        </w:tc>
      </w:tr>
      <w:tr w:rsidR="003C73FB" w:rsidRPr="008C31A3" w14:paraId="551111C4" w14:textId="77777777" w:rsidTr="003C73FB">
        <w:tc>
          <w:tcPr>
            <w:tcW w:w="0" w:type="auto"/>
            <w:tcMar>
              <w:top w:w="150" w:type="dxa"/>
              <w:left w:w="0" w:type="dxa"/>
              <w:bottom w:w="150" w:type="dxa"/>
              <w:right w:w="240" w:type="dxa"/>
            </w:tcMar>
            <w:vAlign w:val="center"/>
            <w:hideMark/>
          </w:tcPr>
          <w:p w14:paraId="5B8B8AFB"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Safe Transit</w:t>
            </w:r>
          </w:p>
        </w:tc>
        <w:tc>
          <w:tcPr>
            <w:tcW w:w="0" w:type="auto"/>
            <w:tcMar>
              <w:top w:w="150" w:type="dxa"/>
              <w:left w:w="240" w:type="dxa"/>
              <w:bottom w:w="150" w:type="dxa"/>
              <w:right w:w="0" w:type="dxa"/>
            </w:tcMar>
            <w:vAlign w:val="center"/>
            <w:hideMark/>
          </w:tcPr>
          <w:p w14:paraId="135F962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Female companions completely barred from using unvetted public transit</w:t>
            </w:r>
          </w:p>
        </w:tc>
      </w:tr>
      <w:tr w:rsidR="003C73FB" w:rsidRPr="008C31A3" w14:paraId="1FD1AE94" w14:textId="77777777" w:rsidTr="003C73FB">
        <w:tc>
          <w:tcPr>
            <w:tcW w:w="0" w:type="auto"/>
            <w:tcMar>
              <w:top w:w="150" w:type="dxa"/>
              <w:left w:w="0" w:type="dxa"/>
              <w:bottom w:w="150" w:type="dxa"/>
              <w:right w:w="240" w:type="dxa"/>
            </w:tcMar>
            <w:vAlign w:val="center"/>
            <w:hideMark/>
          </w:tcPr>
          <w:p w14:paraId="0AE368B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Zero Solo Male Rule</w:t>
            </w:r>
          </w:p>
        </w:tc>
        <w:tc>
          <w:tcPr>
            <w:tcW w:w="0" w:type="auto"/>
            <w:tcMar>
              <w:top w:w="150" w:type="dxa"/>
              <w:left w:w="240" w:type="dxa"/>
              <w:bottom w:w="150" w:type="dxa"/>
              <w:right w:w="0" w:type="dxa"/>
            </w:tcMar>
            <w:vAlign w:val="center"/>
            <w:hideMark/>
          </w:tcPr>
          <w:p w14:paraId="5136010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Female companions prohibited from being assigned to solo male clients who live entirely alone</w:t>
            </w:r>
          </w:p>
        </w:tc>
      </w:tr>
      <w:tr w:rsidR="003C73FB" w:rsidRPr="008C31A3" w14:paraId="45ACE9D2" w14:textId="77777777" w:rsidTr="003C73FB">
        <w:tc>
          <w:tcPr>
            <w:tcW w:w="0" w:type="auto"/>
            <w:tcMar>
              <w:top w:w="150" w:type="dxa"/>
              <w:left w:w="0" w:type="dxa"/>
              <w:bottom w:w="150" w:type="dxa"/>
              <w:right w:w="240" w:type="dxa"/>
            </w:tcMar>
            <w:vAlign w:val="center"/>
            <w:hideMark/>
          </w:tcPr>
          <w:p w14:paraId="4A23191D"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Daylight Operational Lock</w:t>
            </w:r>
          </w:p>
        </w:tc>
        <w:tc>
          <w:tcPr>
            <w:tcW w:w="0" w:type="auto"/>
            <w:tcMar>
              <w:top w:w="150" w:type="dxa"/>
              <w:left w:w="240" w:type="dxa"/>
              <w:bottom w:w="150" w:type="dxa"/>
              <w:right w:w="0" w:type="dxa"/>
            </w:tcMar>
            <w:vAlign w:val="center"/>
            <w:hideMark/>
          </w:tcPr>
          <w:p w14:paraId="3F8753F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All standard assignments for female companions must conclude by 7:30 PM (summer) / 6:30 PM (winter)</w:t>
            </w:r>
          </w:p>
        </w:tc>
      </w:tr>
      <w:tr w:rsidR="003C73FB" w:rsidRPr="008C31A3" w14:paraId="610A8A10" w14:textId="77777777" w:rsidTr="003C73FB">
        <w:tc>
          <w:tcPr>
            <w:tcW w:w="0" w:type="auto"/>
            <w:tcMar>
              <w:top w:w="150" w:type="dxa"/>
              <w:left w:w="0" w:type="dxa"/>
              <w:bottom w:w="150" w:type="dxa"/>
              <w:right w:w="240" w:type="dxa"/>
            </w:tcMar>
            <w:vAlign w:val="center"/>
            <w:hideMark/>
          </w:tcPr>
          <w:p w14:paraId="1592F4E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Hardware Panic</w:t>
            </w:r>
          </w:p>
        </w:tc>
        <w:tc>
          <w:tcPr>
            <w:tcW w:w="0" w:type="auto"/>
            <w:tcMar>
              <w:top w:w="150" w:type="dxa"/>
              <w:left w:w="240" w:type="dxa"/>
              <w:bottom w:w="150" w:type="dxa"/>
              <w:right w:w="0" w:type="dxa"/>
            </w:tcMar>
            <w:vAlign w:val="center"/>
            <w:hideMark/>
          </w:tcPr>
          <w:p w14:paraId="41C9428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Every companion wears an encrypted Bluetooth-enabled physical panic button</w:t>
            </w:r>
          </w:p>
        </w:tc>
      </w:tr>
      <w:tr w:rsidR="003C73FB" w:rsidRPr="008C31A3" w14:paraId="21592370" w14:textId="77777777" w:rsidTr="003C73FB">
        <w:tc>
          <w:tcPr>
            <w:tcW w:w="0" w:type="auto"/>
            <w:tcMar>
              <w:top w:w="150" w:type="dxa"/>
              <w:left w:w="0" w:type="dxa"/>
              <w:bottom w:w="150" w:type="dxa"/>
              <w:right w:w="240" w:type="dxa"/>
            </w:tcMar>
            <w:vAlign w:val="center"/>
            <w:hideMark/>
          </w:tcPr>
          <w:p w14:paraId="6C5F712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Female Grievance Officer</w:t>
            </w:r>
          </w:p>
        </w:tc>
        <w:tc>
          <w:tcPr>
            <w:tcW w:w="0" w:type="auto"/>
            <w:tcMar>
              <w:top w:w="150" w:type="dxa"/>
              <w:left w:w="240" w:type="dxa"/>
              <w:bottom w:w="150" w:type="dxa"/>
              <w:right w:w="0" w:type="dxa"/>
            </w:tcMar>
            <w:vAlign w:val="center"/>
            <w:hideMark/>
          </w:tcPr>
          <w:p w14:paraId="24851A9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Primary officer with 24/7 availability; alternate officer available</w:t>
            </w:r>
          </w:p>
        </w:tc>
      </w:tr>
    </w:tbl>
    <w:p w14:paraId="73B155B4"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lastRenderedPageBreak/>
        <w:t>7.4 Two-Person Rule</w:t>
      </w:r>
    </w:p>
    <w:p w14:paraId="7531C84F"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Per Security &amp; Safety Framework, Part 6:</w:t>
      </w:r>
    </w:p>
    <w:tbl>
      <w:tblPr>
        <w:tblW w:w="11280" w:type="dxa"/>
        <w:tblCellMar>
          <w:top w:w="15" w:type="dxa"/>
          <w:left w:w="15" w:type="dxa"/>
          <w:bottom w:w="15" w:type="dxa"/>
          <w:right w:w="15" w:type="dxa"/>
        </w:tblCellMar>
        <w:tblLook w:val="04A0" w:firstRow="1" w:lastRow="0" w:firstColumn="1" w:lastColumn="0" w:noHBand="0" w:noVBand="1"/>
      </w:tblPr>
      <w:tblGrid>
        <w:gridCol w:w="6383"/>
        <w:gridCol w:w="4897"/>
      </w:tblGrid>
      <w:tr w:rsidR="003C73FB" w:rsidRPr="008C31A3" w14:paraId="27C218DB" w14:textId="77777777" w:rsidTr="003C73FB">
        <w:trPr>
          <w:tblHeader/>
        </w:trPr>
        <w:tc>
          <w:tcPr>
            <w:tcW w:w="0" w:type="auto"/>
            <w:tcBorders>
              <w:top w:val="nil"/>
            </w:tcBorders>
            <w:tcMar>
              <w:top w:w="150" w:type="dxa"/>
              <w:left w:w="0" w:type="dxa"/>
              <w:bottom w:w="150" w:type="dxa"/>
              <w:right w:w="240" w:type="dxa"/>
            </w:tcMar>
            <w:vAlign w:val="center"/>
            <w:hideMark/>
          </w:tcPr>
          <w:p w14:paraId="11DE6A8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Scenario</w:t>
            </w:r>
          </w:p>
        </w:tc>
        <w:tc>
          <w:tcPr>
            <w:tcW w:w="0" w:type="auto"/>
            <w:tcBorders>
              <w:top w:val="nil"/>
            </w:tcBorders>
            <w:tcMar>
              <w:top w:w="150" w:type="dxa"/>
              <w:left w:w="240" w:type="dxa"/>
              <w:bottom w:w="150" w:type="dxa"/>
              <w:right w:w="240" w:type="dxa"/>
            </w:tcMar>
            <w:vAlign w:val="center"/>
            <w:hideMark/>
          </w:tcPr>
          <w:p w14:paraId="1CA958D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Requirement</w:t>
            </w:r>
          </w:p>
        </w:tc>
      </w:tr>
      <w:tr w:rsidR="003C73FB" w:rsidRPr="008C31A3" w14:paraId="4F84D5AD" w14:textId="77777777" w:rsidTr="003C73FB">
        <w:tc>
          <w:tcPr>
            <w:tcW w:w="0" w:type="auto"/>
            <w:tcMar>
              <w:top w:w="150" w:type="dxa"/>
              <w:left w:w="0" w:type="dxa"/>
              <w:bottom w:w="150" w:type="dxa"/>
              <w:right w:w="240" w:type="dxa"/>
            </w:tcMar>
            <w:vAlign w:val="center"/>
            <w:hideMark/>
          </w:tcPr>
          <w:p w14:paraId="5C4060D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First 90 days of any companion's employment</w:t>
            </w:r>
          </w:p>
        </w:tc>
        <w:tc>
          <w:tcPr>
            <w:tcW w:w="0" w:type="auto"/>
            <w:tcMar>
              <w:top w:w="150" w:type="dxa"/>
              <w:left w:w="240" w:type="dxa"/>
              <w:bottom w:w="150" w:type="dxa"/>
              <w:right w:w="0" w:type="dxa"/>
            </w:tcMar>
            <w:vAlign w:val="center"/>
            <w:hideMark/>
          </w:tcPr>
          <w:p w14:paraId="2CD0562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Paired with senior companion</w:t>
            </w:r>
          </w:p>
        </w:tc>
      </w:tr>
      <w:tr w:rsidR="003C73FB" w:rsidRPr="008C31A3" w14:paraId="65B5FF9D" w14:textId="77777777" w:rsidTr="003C73FB">
        <w:tc>
          <w:tcPr>
            <w:tcW w:w="0" w:type="auto"/>
            <w:tcMar>
              <w:top w:w="150" w:type="dxa"/>
              <w:left w:w="0" w:type="dxa"/>
              <w:bottom w:w="150" w:type="dxa"/>
              <w:right w:w="240" w:type="dxa"/>
            </w:tcMar>
            <w:vAlign w:val="center"/>
            <w:hideMark/>
          </w:tcPr>
          <w:p w14:paraId="360635B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Client with known cognitive impairment (Level C or D)</w:t>
            </w:r>
          </w:p>
        </w:tc>
        <w:tc>
          <w:tcPr>
            <w:tcW w:w="0" w:type="auto"/>
            <w:tcMar>
              <w:top w:w="150" w:type="dxa"/>
              <w:left w:w="240" w:type="dxa"/>
              <w:bottom w:w="150" w:type="dxa"/>
              <w:right w:w="0" w:type="dxa"/>
            </w:tcMar>
            <w:vAlign w:val="center"/>
            <w:hideMark/>
          </w:tcPr>
          <w:p w14:paraId="2746E46D"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Two companions present at all times</w:t>
            </w:r>
          </w:p>
        </w:tc>
      </w:tr>
      <w:tr w:rsidR="003C73FB" w:rsidRPr="008C31A3" w14:paraId="7286D272" w14:textId="77777777" w:rsidTr="003C73FB">
        <w:tc>
          <w:tcPr>
            <w:tcW w:w="0" w:type="auto"/>
            <w:tcMar>
              <w:top w:w="150" w:type="dxa"/>
              <w:left w:w="0" w:type="dxa"/>
              <w:bottom w:w="150" w:type="dxa"/>
              <w:right w:w="240" w:type="dxa"/>
            </w:tcMar>
            <w:vAlign w:val="center"/>
            <w:hideMark/>
          </w:tcPr>
          <w:p w14:paraId="121C17F5"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Overnight programs</w:t>
            </w:r>
          </w:p>
        </w:tc>
        <w:tc>
          <w:tcPr>
            <w:tcW w:w="0" w:type="auto"/>
            <w:tcMar>
              <w:top w:w="150" w:type="dxa"/>
              <w:left w:w="240" w:type="dxa"/>
              <w:bottom w:w="150" w:type="dxa"/>
              <w:right w:w="0" w:type="dxa"/>
            </w:tcMar>
            <w:vAlign w:val="center"/>
            <w:hideMark/>
          </w:tcPr>
          <w:p w14:paraId="5ACFD76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Two companions on rotation</w:t>
            </w:r>
          </w:p>
        </w:tc>
      </w:tr>
      <w:tr w:rsidR="003C73FB" w:rsidRPr="008C31A3" w14:paraId="0172164F" w14:textId="77777777" w:rsidTr="003C73FB">
        <w:tc>
          <w:tcPr>
            <w:tcW w:w="0" w:type="auto"/>
            <w:tcMar>
              <w:top w:w="150" w:type="dxa"/>
              <w:left w:w="0" w:type="dxa"/>
              <w:bottom w:w="150" w:type="dxa"/>
              <w:right w:w="240" w:type="dxa"/>
            </w:tcMar>
            <w:vAlign w:val="center"/>
            <w:hideMark/>
          </w:tcPr>
          <w:p w14:paraId="3944455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Female companion with male client living alone</w:t>
            </w:r>
          </w:p>
        </w:tc>
        <w:tc>
          <w:tcPr>
            <w:tcW w:w="0" w:type="auto"/>
            <w:tcMar>
              <w:top w:w="150" w:type="dxa"/>
              <w:left w:w="240" w:type="dxa"/>
              <w:bottom w:w="150" w:type="dxa"/>
              <w:right w:w="0" w:type="dxa"/>
            </w:tcMar>
            <w:vAlign w:val="center"/>
            <w:hideMark/>
          </w:tcPr>
          <w:p w14:paraId="0B240F7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Second companion present</w:t>
            </w:r>
          </w:p>
        </w:tc>
      </w:tr>
      <w:tr w:rsidR="003C73FB" w:rsidRPr="008C31A3" w14:paraId="6F0ED19E" w14:textId="77777777" w:rsidTr="003C73FB">
        <w:tc>
          <w:tcPr>
            <w:tcW w:w="0" w:type="auto"/>
            <w:tcMar>
              <w:top w:w="150" w:type="dxa"/>
              <w:left w:w="0" w:type="dxa"/>
              <w:bottom w:w="150" w:type="dxa"/>
              <w:right w:w="240" w:type="dxa"/>
            </w:tcMar>
            <w:vAlign w:val="center"/>
            <w:hideMark/>
          </w:tcPr>
          <w:p w14:paraId="10CE9285"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Controlled exception entry (Transition Zone)</w:t>
            </w:r>
          </w:p>
        </w:tc>
        <w:tc>
          <w:tcPr>
            <w:tcW w:w="0" w:type="auto"/>
            <w:tcMar>
              <w:top w:w="150" w:type="dxa"/>
              <w:left w:w="240" w:type="dxa"/>
              <w:bottom w:w="150" w:type="dxa"/>
              <w:right w:w="0" w:type="dxa"/>
            </w:tcMar>
            <w:vAlign w:val="center"/>
            <w:hideMark/>
          </w:tcPr>
          <w:p w14:paraId="5FD7A62C"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Two companions always</w:t>
            </w:r>
          </w:p>
        </w:tc>
      </w:tr>
      <w:tr w:rsidR="003C73FB" w:rsidRPr="008C31A3" w14:paraId="0CB22F92" w14:textId="77777777" w:rsidTr="003C73FB">
        <w:tc>
          <w:tcPr>
            <w:tcW w:w="0" w:type="auto"/>
            <w:tcMar>
              <w:top w:w="150" w:type="dxa"/>
              <w:left w:w="0" w:type="dxa"/>
              <w:bottom w:w="150" w:type="dxa"/>
              <w:right w:w="240" w:type="dxa"/>
            </w:tcMar>
            <w:vAlign w:val="center"/>
            <w:hideMark/>
          </w:tcPr>
          <w:p w14:paraId="268C84A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Extended stay programs (hotel-based)</w:t>
            </w:r>
          </w:p>
        </w:tc>
        <w:tc>
          <w:tcPr>
            <w:tcW w:w="0" w:type="auto"/>
            <w:tcMar>
              <w:top w:w="150" w:type="dxa"/>
              <w:left w:w="240" w:type="dxa"/>
              <w:bottom w:w="150" w:type="dxa"/>
              <w:right w:w="0" w:type="dxa"/>
            </w:tcMar>
            <w:vAlign w:val="center"/>
            <w:hideMark/>
          </w:tcPr>
          <w:p w14:paraId="77C99DA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Minimum two companions</w:t>
            </w:r>
          </w:p>
        </w:tc>
      </w:tr>
      <w:tr w:rsidR="003C73FB" w:rsidRPr="008C31A3" w14:paraId="0A801C83" w14:textId="77777777" w:rsidTr="003C73FB">
        <w:tc>
          <w:tcPr>
            <w:tcW w:w="0" w:type="auto"/>
            <w:tcMar>
              <w:top w:w="150" w:type="dxa"/>
              <w:left w:w="0" w:type="dxa"/>
              <w:bottom w:w="150" w:type="dxa"/>
              <w:right w:w="240" w:type="dxa"/>
            </w:tcMar>
            <w:vAlign w:val="center"/>
            <w:hideMark/>
          </w:tcPr>
          <w:p w14:paraId="2AD7992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Zone Gamma assignments</w:t>
            </w:r>
          </w:p>
        </w:tc>
        <w:tc>
          <w:tcPr>
            <w:tcW w:w="0" w:type="auto"/>
            <w:tcMar>
              <w:top w:w="150" w:type="dxa"/>
              <w:left w:w="240" w:type="dxa"/>
              <w:bottom w:w="150" w:type="dxa"/>
              <w:right w:w="0" w:type="dxa"/>
            </w:tcMar>
            <w:vAlign w:val="center"/>
            <w:hideMark/>
          </w:tcPr>
          <w:p w14:paraId="2C1A5D75"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Two companions + dedicated fleet vehicle</w:t>
            </w:r>
          </w:p>
        </w:tc>
      </w:tr>
    </w:tbl>
    <w:p w14:paraId="6FD27A3F"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7.5 Lone Worker Safety</w:t>
      </w:r>
    </w:p>
    <w:p w14:paraId="78A8A69D"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Definition:</w:t>
      </w:r>
      <w:r w:rsidRPr="008C31A3">
        <w:rPr>
          <w:rFonts w:ascii="Times New Roman" w:eastAsia="Times New Roman" w:hAnsi="Times New Roman" w:cs="Times New Roman"/>
          <w:color w:val="0F1115"/>
          <w:sz w:val="24"/>
          <w:szCs w:val="24"/>
        </w:rPr>
        <w:t> A "lone worker" is any companion assigned to a client without a second companion present.</w:t>
      </w:r>
    </w:p>
    <w:p w14:paraId="790CCC3E"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Required Protections for Lone Workers:</w:t>
      </w:r>
    </w:p>
    <w:tbl>
      <w:tblPr>
        <w:tblW w:w="11280" w:type="dxa"/>
        <w:tblCellMar>
          <w:top w:w="15" w:type="dxa"/>
          <w:left w:w="15" w:type="dxa"/>
          <w:bottom w:w="15" w:type="dxa"/>
          <w:right w:w="15" w:type="dxa"/>
        </w:tblCellMar>
        <w:tblLook w:val="04A0" w:firstRow="1" w:lastRow="0" w:firstColumn="1" w:lastColumn="0" w:noHBand="0" w:noVBand="1"/>
      </w:tblPr>
      <w:tblGrid>
        <w:gridCol w:w="4032"/>
        <w:gridCol w:w="7248"/>
      </w:tblGrid>
      <w:tr w:rsidR="003C73FB" w:rsidRPr="008C31A3" w14:paraId="39CFBF4C" w14:textId="77777777" w:rsidTr="003C73FB">
        <w:trPr>
          <w:tblHeader/>
        </w:trPr>
        <w:tc>
          <w:tcPr>
            <w:tcW w:w="0" w:type="auto"/>
            <w:tcBorders>
              <w:top w:val="nil"/>
            </w:tcBorders>
            <w:tcMar>
              <w:top w:w="150" w:type="dxa"/>
              <w:left w:w="0" w:type="dxa"/>
              <w:bottom w:w="150" w:type="dxa"/>
              <w:right w:w="240" w:type="dxa"/>
            </w:tcMar>
            <w:vAlign w:val="center"/>
            <w:hideMark/>
          </w:tcPr>
          <w:p w14:paraId="7B04666C"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Protection</w:t>
            </w:r>
          </w:p>
        </w:tc>
        <w:tc>
          <w:tcPr>
            <w:tcW w:w="0" w:type="auto"/>
            <w:tcBorders>
              <w:top w:val="nil"/>
            </w:tcBorders>
            <w:tcMar>
              <w:top w:w="150" w:type="dxa"/>
              <w:left w:w="240" w:type="dxa"/>
              <w:bottom w:w="150" w:type="dxa"/>
              <w:right w:w="240" w:type="dxa"/>
            </w:tcMar>
            <w:vAlign w:val="center"/>
            <w:hideMark/>
          </w:tcPr>
          <w:p w14:paraId="72DA3FD5"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Implementation</w:t>
            </w:r>
          </w:p>
        </w:tc>
      </w:tr>
      <w:tr w:rsidR="003C73FB" w:rsidRPr="008C31A3" w14:paraId="5EE62D2F" w14:textId="77777777" w:rsidTr="003C73FB">
        <w:tc>
          <w:tcPr>
            <w:tcW w:w="0" w:type="auto"/>
            <w:tcMar>
              <w:top w:w="150" w:type="dxa"/>
              <w:left w:w="0" w:type="dxa"/>
              <w:bottom w:w="150" w:type="dxa"/>
              <w:right w:w="240" w:type="dxa"/>
            </w:tcMar>
            <w:vAlign w:val="center"/>
            <w:hideMark/>
          </w:tcPr>
          <w:p w14:paraId="71EA964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Scheduled check-ins</w:t>
            </w:r>
          </w:p>
        </w:tc>
        <w:tc>
          <w:tcPr>
            <w:tcW w:w="0" w:type="auto"/>
            <w:tcMar>
              <w:top w:w="150" w:type="dxa"/>
              <w:left w:w="240" w:type="dxa"/>
              <w:bottom w:w="150" w:type="dxa"/>
              <w:right w:w="0" w:type="dxa"/>
            </w:tcMar>
            <w:vAlign w:val="center"/>
            <w:hideMark/>
          </w:tcPr>
          <w:p w14:paraId="4F933F0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Every 45 minutes via work phone (one-touch/voice enabled)</w:t>
            </w:r>
          </w:p>
        </w:tc>
      </w:tr>
      <w:tr w:rsidR="003C73FB" w:rsidRPr="008C31A3" w14:paraId="72D60899" w14:textId="77777777" w:rsidTr="003C73FB">
        <w:tc>
          <w:tcPr>
            <w:tcW w:w="0" w:type="auto"/>
            <w:tcMar>
              <w:top w:w="150" w:type="dxa"/>
              <w:left w:w="0" w:type="dxa"/>
              <w:bottom w:w="150" w:type="dxa"/>
              <w:right w:w="240" w:type="dxa"/>
            </w:tcMar>
            <w:vAlign w:val="center"/>
            <w:hideMark/>
          </w:tcPr>
          <w:p w14:paraId="3F605A0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GPS monitoring</w:t>
            </w:r>
          </w:p>
        </w:tc>
        <w:tc>
          <w:tcPr>
            <w:tcW w:w="0" w:type="auto"/>
            <w:tcMar>
              <w:top w:w="150" w:type="dxa"/>
              <w:left w:w="240" w:type="dxa"/>
              <w:bottom w:w="150" w:type="dxa"/>
              <w:right w:w="0" w:type="dxa"/>
            </w:tcMar>
            <w:vAlign w:val="center"/>
            <w:hideMark/>
          </w:tcPr>
          <w:p w14:paraId="6E69FB2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Active throughout assignment</w:t>
            </w:r>
          </w:p>
        </w:tc>
      </w:tr>
      <w:tr w:rsidR="003C73FB" w:rsidRPr="008C31A3" w14:paraId="43C8006C" w14:textId="77777777" w:rsidTr="003C73FB">
        <w:tc>
          <w:tcPr>
            <w:tcW w:w="0" w:type="auto"/>
            <w:tcMar>
              <w:top w:w="150" w:type="dxa"/>
              <w:left w:w="0" w:type="dxa"/>
              <w:bottom w:w="150" w:type="dxa"/>
              <w:right w:w="240" w:type="dxa"/>
            </w:tcMar>
            <w:vAlign w:val="center"/>
            <w:hideMark/>
          </w:tcPr>
          <w:p w14:paraId="1814BD3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Escalation if silent</w:t>
            </w:r>
          </w:p>
        </w:tc>
        <w:tc>
          <w:tcPr>
            <w:tcW w:w="0" w:type="auto"/>
            <w:tcMar>
              <w:top w:w="150" w:type="dxa"/>
              <w:left w:w="240" w:type="dxa"/>
              <w:bottom w:w="150" w:type="dxa"/>
              <w:right w:w="0" w:type="dxa"/>
            </w:tcMar>
            <w:vAlign w:val="center"/>
            <w:hideMark/>
          </w:tcPr>
          <w:p w14:paraId="6EAB7C2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Graduated escalation per Security Framework</w:t>
            </w:r>
          </w:p>
        </w:tc>
      </w:tr>
      <w:tr w:rsidR="003C73FB" w:rsidRPr="008C31A3" w14:paraId="6D6B6E12" w14:textId="77777777" w:rsidTr="003C73FB">
        <w:tc>
          <w:tcPr>
            <w:tcW w:w="0" w:type="auto"/>
            <w:tcMar>
              <w:top w:w="150" w:type="dxa"/>
              <w:left w:w="0" w:type="dxa"/>
              <w:bottom w:w="150" w:type="dxa"/>
              <w:right w:w="240" w:type="dxa"/>
            </w:tcMar>
            <w:vAlign w:val="center"/>
            <w:hideMark/>
          </w:tcPr>
          <w:p w14:paraId="6AC5180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Panic button</w:t>
            </w:r>
          </w:p>
        </w:tc>
        <w:tc>
          <w:tcPr>
            <w:tcW w:w="0" w:type="auto"/>
            <w:tcMar>
              <w:top w:w="150" w:type="dxa"/>
              <w:left w:w="240" w:type="dxa"/>
              <w:bottom w:w="150" w:type="dxa"/>
              <w:right w:w="0" w:type="dxa"/>
            </w:tcMar>
            <w:vAlign w:val="center"/>
            <w:hideMark/>
          </w:tcPr>
          <w:p w14:paraId="2638D5B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Wearable device accessible at all times</w:t>
            </w:r>
          </w:p>
        </w:tc>
      </w:tr>
      <w:tr w:rsidR="003C73FB" w:rsidRPr="008C31A3" w14:paraId="7CDBF507" w14:textId="77777777" w:rsidTr="003C73FB">
        <w:tc>
          <w:tcPr>
            <w:tcW w:w="0" w:type="auto"/>
            <w:tcMar>
              <w:top w:w="150" w:type="dxa"/>
              <w:left w:w="0" w:type="dxa"/>
              <w:bottom w:w="150" w:type="dxa"/>
              <w:right w:w="240" w:type="dxa"/>
            </w:tcMar>
            <w:vAlign w:val="center"/>
            <w:hideMark/>
          </w:tcPr>
          <w:p w14:paraId="4D6AA94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End-of-assignment confirmation</w:t>
            </w:r>
          </w:p>
        </w:tc>
        <w:tc>
          <w:tcPr>
            <w:tcW w:w="0" w:type="auto"/>
            <w:tcMar>
              <w:top w:w="150" w:type="dxa"/>
              <w:left w:w="240" w:type="dxa"/>
              <w:bottom w:w="150" w:type="dxa"/>
              <w:right w:w="0" w:type="dxa"/>
            </w:tcMar>
            <w:vAlign w:val="center"/>
            <w:hideMark/>
          </w:tcPr>
          <w:p w14:paraId="0FEC71F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Client confirms companion departure</w:t>
            </w:r>
          </w:p>
        </w:tc>
      </w:tr>
    </w:tbl>
    <w:p w14:paraId="1D53FC84"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When Lone Work is Prohibited:</w:t>
      </w:r>
    </w:p>
    <w:p w14:paraId="3A0B07E1" w14:textId="77777777" w:rsidR="003C73FB" w:rsidRPr="008C31A3" w:rsidRDefault="003C73FB" w:rsidP="003C73FB">
      <w:pPr>
        <w:numPr>
          <w:ilvl w:val="0"/>
          <w:numId w:val="19"/>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First 90 days of employment</w:t>
      </w:r>
    </w:p>
    <w:p w14:paraId="543A17DB" w14:textId="77777777" w:rsidR="003C73FB" w:rsidRPr="008C31A3" w:rsidRDefault="003C73FB" w:rsidP="003C73FB">
      <w:pPr>
        <w:numPr>
          <w:ilvl w:val="0"/>
          <w:numId w:val="19"/>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Client with cognitive impairment (Level C or D)</w:t>
      </w:r>
    </w:p>
    <w:p w14:paraId="53B21396" w14:textId="77777777" w:rsidR="003C73FB" w:rsidRPr="008C31A3" w:rsidRDefault="003C73FB" w:rsidP="003C73FB">
      <w:pPr>
        <w:numPr>
          <w:ilvl w:val="0"/>
          <w:numId w:val="19"/>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Overnight programs</w:t>
      </w:r>
    </w:p>
    <w:p w14:paraId="71A631F6" w14:textId="77777777" w:rsidR="003C73FB" w:rsidRPr="008C31A3" w:rsidRDefault="003C73FB" w:rsidP="003C73FB">
      <w:pPr>
        <w:numPr>
          <w:ilvl w:val="0"/>
          <w:numId w:val="19"/>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Female with male client living alone</w:t>
      </w:r>
    </w:p>
    <w:p w14:paraId="0FD7ADB8" w14:textId="77777777" w:rsidR="003C73FB" w:rsidRPr="008C31A3" w:rsidRDefault="003C73FB" w:rsidP="003C73FB">
      <w:pPr>
        <w:numPr>
          <w:ilvl w:val="0"/>
          <w:numId w:val="19"/>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Controlled exception entries</w:t>
      </w:r>
    </w:p>
    <w:p w14:paraId="60302F5A" w14:textId="77777777" w:rsidR="003C73FB" w:rsidRPr="008C31A3" w:rsidRDefault="003C73FB" w:rsidP="003C73FB">
      <w:pPr>
        <w:numPr>
          <w:ilvl w:val="0"/>
          <w:numId w:val="19"/>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Zone Gamma assignments</w:t>
      </w:r>
    </w:p>
    <w:p w14:paraId="339582C9"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7.6 No Private Contact Rule</w:t>
      </w:r>
    </w:p>
    <w:p w14:paraId="09C732DD"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Approved Communication Policy:</w:t>
      </w:r>
    </w:p>
    <w:p w14:paraId="39F6F398"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All communication between companions and clients or client families must occur through:</w:t>
      </w:r>
    </w:p>
    <w:p w14:paraId="51EBE79C" w14:textId="77777777" w:rsidR="003C73FB" w:rsidRPr="008C31A3" w:rsidRDefault="003C73FB" w:rsidP="003C73FB">
      <w:pPr>
        <w:numPr>
          <w:ilvl w:val="0"/>
          <w:numId w:val="20"/>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Company-issued work phone</w:t>
      </w:r>
    </w:p>
    <w:p w14:paraId="622119E5" w14:textId="77777777" w:rsidR="003C73FB" w:rsidRPr="008C31A3" w:rsidRDefault="003C73FB" w:rsidP="003C73FB">
      <w:pPr>
        <w:numPr>
          <w:ilvl w:val="0"/>
          <w:numId w:val="20"/>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Company WhatsApp Business account</w:t>
      </w:r>
    </w:p>
    <w:p w14:paraId="2AEB584F" w14:textId="77777777" w:rsidR="003C73FB" w:rsidRPr="008C31A3" w:rsidRDefault="003C73FB" w:rsidP="003C73FB">
      <w:pPr>
        <w:numPr>
          <w:ilvl w:val="0"/>
          <w:numId w:val="20"/>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Company CRM or messaging system</w:t>
      </w:r>
    </w:p>
    <w:p w14:paraId="21A79AAE"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Strictly Prohibited:</w:t>
      </w:r>
    </w:p>
    <w:p w14:paraId="35E5BFBB" w14:textId="77777777" w:rsidR="003C73FB" w:rsidRPr="008C31A3" w:rsidRDefault="003C73FB" w:rsidP="003C73FB">
      <w:pPr>
        <w:numPr>
          <w:ilvl w:val="0"/>
          <w:numId w:val="21"/>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Personal Facebook friendship with clients or family</w:t>
      </w:r>
    </w:p>
    <w:p w14:paraId="49F93D74" w14:textId="77777777" w:rsidR="003C73FB" w:rsidRPr="008C31A3" w:rsidRDefault="003C73FB" w:rsidP="003C73FB">
      <w:pPr>
        <w:numPr>
          <w:ilvl w:val="0"/>
          <w:numId w:val="21"/>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Personal WhatsApp or Messenger communication</w:t>
      </w:r>
    </w:p>
    <w:p w14:paraId="79B760C8" w14:textId="77777777" w:rsidR="003C73FB" w:rsidRPr="008C31A3" w:rsidRDefault="003C73FB" w:rsidP="003C73FB">
      <w:pPr>
        <w:numPr>
          <w:ilvl w:val="0"/>
          <w:numId w:val="21"/>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lastRenderedPageBreak/>
        <w:t>Personal phone calls or SMS</w:t>
      </w:r>
    </w:p>
    <w:p w14:paraId="0B08CA1A" w14:textId="77777777" w:rsidR="003C73FB" w:rsidRPr="008C31A3" w:rsidRDefault="003C73FB" w:rsidP="003C73FB">
      <w:pPr>
        <w:numPr>
          <w:ilvl w:val="0"/>
          <w:numId w:val="21"/>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Personal email correspondence</w:t>
      </w:r>
    </w:p>
    <w:p w14:paraId="6B3DFB38" w14:textId="77777777" w:rsidR="003C73FB" w:rsidRPr="008C31A3" w:rsidRDefault="003C73FB" w:rsidP="003C73FB">
      <w:pPr>
        <w:numPr>
          <w:ilvl w:val="0"/>
          <w:numId w:val="21"/>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Personal meetings outside approved programs</w:t>
      </w:r>
    </w:p>
    <w:p w14:paraId="43DB80E4" w14:textId="77777777" w:rsidR="003C73FB" w:rsidRPr="008C31A3" w:rsidRDefault="003C73FB" w:rsidP="003C73FB">
      <w:pPr>
        <w:numPr>
          <w:ilvl w:val="0"/>
          <w:numId w:val="21"/>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Exchanging personal contact information</w:t>
      </w:r>
    </w:p>
    <w:p w14:paraId="56EC73E2"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Consequence:</w:t>
      </w:r>
      <w:r w:rsidRPr="008C31A3">
        <w:rPr>
          <w:rFonts w:ascii="Times New Roman" w:eastAsia="Times New Roman" w:hAnsi="Times New Roman" w:cs="Times New Roman"/>
          <w:color w:val="0F1115"/>
          <w:sz w:val="24"/>
          <w:szCs w:val="24"/>
        </w:rPr>
        <w:t> Any prohibited contact discovered results in immediate suspension pending investigation. Termination if substantiated.</w:t>
      </w:r>
    </w:p>
    <w:p w14:paraId="482682C3" w14:textId="77777777" w:rsidR="003C73FB" w:rsidRPr="008C31A3" w:rsidRDefault="00F2308B" w:rsidP="003C73FB">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pict w14:anchorId="6984EDA9">
          <v:rect id="_x0000_i1033" style="width:0;height:.75pt" o:hralign="center" o:hrstd="t" o:hr="t" fillcolor="#a0a0a0" stroked="f"/>
        </w:pict>
      </w:r>
    </w:p>
    <w:p w14:paraId="08734EA1" w14:textId="77777777" w:rsidR="003C73FB" w:rsidRPr="008C31A3" w:rsidRDefault="003C73FB" w:rsidP="003C73FB">
      <w:pPr>
        <w:shd w:val="clear" w:color="auto" w:fill="FFFFFF"/>
        <w:spacing w:after="0" w:line="450" w:lineRule="atLeast"/>
        <w:outlineLvl w:val="2"/>
        <w:rPr>
          <w:rFonts w:ascii="Times New Roman" w:eastAsia="Times New Roman" w:hAnsi="Times New Roman" w:cs="Times New Roman"/>
          <w:b/>
          <w:bCs/>
          <w:color w:val="0F1115"/>
          <w:sz w:val="30"/>
          <w:szCs w:val="30"/>
        </w:rPr>
      </w:pPr>
      <w:r w:rsidRPr="008C31A3">
        <w:rPr>
          <w:rFonts w:ascii="Times New Roman" w:eastAsia="Times New Roman" w:hAnsi="Times New Roman" w:cs="Times New Roman"/>
          <w:b/>
          <w:bCs/>
          <w:color w:val="0F1115"/>
          <w:sz w:val="30"/>
          <w:szCs w:val="30"/>
        </w:rPr>
        <w:t>ARTICLE VIII: INSTITUTIONAL PROTECTION STANDARDS</w:t>
      </w:r>
    </w:p>
    <w:p w14:paraId="4A9C3D85"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8.1 Institutional Protection Philosophy</w:t>
      </w:r>
    </w:p>
    <w:p w14:paraId="66F0F8A5"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Golden Wings protects its reputation, integrity, and continuity as an institution.</w:t>
      </w:r>
    </w:p>
    <w:p w14:paraId="457FD045"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Institutional protection is essential to long-term trust.</w:t>
      </w:r>
    </w:p>
    <w:p w14:paraId="5365CA58"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8.2 Institutional Protection Principles</w:t>
      </w:r>
    </w:p>
    <w:tbl>
      <w:tblPr>
        <w:tblW w:w="11280" w:type="dxa"/>
        <w:tblCellMar>
          <w:top w:w="15" w:type="dxa"/>
          <w:left w:w="15" w:type="dxa"/>
          <w:bottom w:w="15" w:type="dxa"/>
          <w:right w:w="15" w:type="dxa"/>
        </w:tblCellMar>
        <w:tblLook w:val="04A0" w:firstRow="1" w:lastRow="0" w:firstColumn="1" w:lastColumn="0" w:noHBand="0" w:noVBand="1"/>
      </w:tblPr>
      <w:tblGrid>
        <w:gridCol w:w="3000"/>
        <w:gridCol w:w="8280"/>
      </w:tblGrid>
      <w:tr w:rsidR="003C73FB" w:rsidRPr="008C31A3" w14:paraId="74A6B9AE" w14:textId="77777777" w:rsidTr="003C73FB">
        <w:trPr>
          <w:tblHeader/>
        </w:trPr>
        <w:tc>
          <w:tcPr>
            <w:tcW w:w="0" w:type="auto"/>
            <w:tcBorders>
              <w:top w:val="nil"/>
            </w:tcBorders>
            <w:tcMar>
              <w:top w:w="150" w:type="dxa"/>
              <w:left w:w="0" w:type="dxa"/>
              <w:bottom w:w="150" w:type="dxa"/>
              <w:right w:w="240" w:type="dxa"/>
            </w:tcMar>
            <w:vAlign w:val="center"/>
            <w:hideMark/>
          </w:tcPr>
          <w:p w14:paraId="031085A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Principle</w:t>
            </w:r>
          </w:p>
        </w:tc>
        <w:tc>
          <w:tcPr>
            <w:tcW w:w="0" w:type="auto"/>
            <w:tcBorders>
              <w:top w:val="nil"/>
            </w:tcBorders>
            <w:tcMar>
              <w:top w:w="150" w:type="dxa"/>
              <w:left w:w="240" w:type="dxa"/>
              <w:bottom w:w="150" w:type="dxa"/>
              <w:right w:w="240" w:type="dxa"/>
            </w:tcMar>
            <w:vAlign w:val="center"/>
            <w:hideMark/>
          </w:tcPr>
          <w:p w14:paraId="2BE4694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Application</w:t>
            </w:r>
          </w:p>
        </w:tc>
      </w:tr>
      <w:tr w:rsidR="003C73FB" w:rsidRPr="008C31A3" w14:paraId="68AEEECB" w14:textId="77777777" w:rsidTr="003C73FB">
        <w:tc>
          <w:tcPr>
            <w:tcW w:w="0" w:type="auto"/>
            <w:tcMar>
              <w:top w:w="150" w:type="dxa"/>
              <w:left w:w="0" w:type="dxa"/>
              <w:bottom w:w="150" w:type="dxa"/>
              <w:right w:w="240" w:type="dxa"/>
            </w:tcMar>
            <w:vAlign w:val="center"/>
            <w:hideMark/>
          </w:tcPr>
          <w:p w14:paraId="3B2E3B9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Reputation</w:t>
            </w:r>
          </w:p>
        </w:tc>
        <w:tc>
          <w:tcPr>
            <w:tcW w:w="0" w:type="auto"/>
            <w:tcMar>
              <w:top w:w="150" w:type="dxa"/>
              <w:left w:w="240" w:type="dxa"/>
              <w:bottom w:w="150" w:type="dxa"/>
              <w:right w:w="0" w:type="dxa"/>
            </w:tcMar>
            <w:vAlign w:val="center"/>
            <w:hideMark/>
          </w:tcPr>
          <w:p w14:paraId="77B1524B"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Institutional reputation protected above revenue</w:t>
            </w:r>
          </w:p>
        </w:tc>
      </w:tr>
      <w:tr w:rsidR="003C73FB" w:rsidRPr="008C31A3" w14:paraId="46ACF9EB" w14:textId="77777777" w:rsidTr="003C73FB">
        <w:tc>
          <w:tcPr>
            <w:tcW w:w="0" w:type="auto"/>
            <w:tcMar>
              <w:top w:w="150" w:type="dxa"/>
              <w:left w:w="0" w:type="dxa"/>
              <w:bottom w:w="150" w:type="dxa"/>
              <w:right w:w="240" w:type="dxa"/>
            </w:tcMar>
            <w:vAlign w:val="center"/>
            <w:hideMark/>
          </w:tcPr>
          <w:p w14:paraId="1A0BE32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Integrity</w:t>
            </w:r>
          </w:p>
        </w:tc>
        <w:tc>
          <w:tcPr>
            <w:tcW w:w="0" w:type="auto"/>
            <w:tcMar>
              <w:top w:w="150" w:type="dxa"/>
              <w:left w:w="240" w:type="dxa"/>
              <w:bottom w:w="150" w:type="dxa"/>
              <w:right w:w="0" w:type="dxa"/>
            </w:tcMar>
            <w:vAlign w:val="center"/>
            <w:hideMark/>
          </w:tcPr>
          <w:p w14:paraId="5515F6E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Institutional integrity never compromised</w:t>
            </w:r>
          </w:p>
        </w:tc>
      </w:tr>
      <w:tr w:rsidR="003C73FB" w:rsidRPr="008C31A3" w14:paraId="00D8C58D" w14:textId="77777777" w:rsidTr="003C73FB">
        <w:tc>
          <w:tcPr>
            <w:tcW w:w="0" w:type="auto"/>
            <w:tcMar>
              <w:top w:w="150" w:type="dxa"/>
              <w:left w:w="0" w:type="dxa"/>
              <w:bottom w:w="150" w:type="dxa"/>
              <w:right w:w="240" w:type="dxa"/>
            </w:tcMar>
            <w:vAlign w:val="center"/>
            <w:hideMark/>
          </w:tcPr>
          <w:p w14:paraId="74FC809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Continuity</w:t>
            </w:r>
          </w:p>
        </w:tc>
        <w:tc>
          <w:tcPr>
            <w:tcW w:w="0" w:type="auto"/>
            <w:tcMar>
              <w:top w:w="150" w:type="dxa"/>
              <w:left w:w="240" w:type="dxa"/>
              <w:bottom w:w="150" w:type="dxa"/>
              <w:right w:w="0" w:type="dxa"/>
            </w:tcMar>
            <w:vAlign w:val="center"/>
            <w:hideMark/>
          </w:tcPr>
          <w:p w14:paraId="15DE00F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Institutional continuity preserved</w:t>
            </w:r>
          </w:p>
        </w:tc>
      </w:tr>
      <w:tr w:rsidR="003C73FB" w:rsidRPr="008C31A3" w14:paraId="59BE9EB7" w14:textId="77777777" w:rsidTr="003C73FB">
        <w:tc>
          <w:tcPr>
            <w:tcW w:w="0" w:type="auto"/>
            <w:tcMar>
              <w:top w:w="150" w:type="dxa"/>
              <w:left w:w="0" w:type="dxa"/>
              <w:bottom w:w="150" w:type="dxa"/>
              <w:right w:w="240" w:type="dxa"/>
            </w:tcMar>
            <w:vAlign w:val="center"/>
            <w:hideMark/>
          </w:tcPr>
          <w:p w14:paraId="171F6B5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Accountability</w:t>
            </w:r>
          </w:p>
        </w:tc>
        <w:tc>
          <w:tcPr>
            <w:tcW w:w="0" w:type="auto"/>
            <w:tcMar>
              <w:top w:w="150" w:type="dxa"/>
              <w:left w:w="240" w:type="dxa"/>
              <w:bottom w:w="150" w:type="dxa"/>
              <w:right w:w="0" w:type="dxa"/>
            </w:tcMar>
            <w:vAlign w:val="center"/>
            <w:hideMark/>
          </w:tcPr>
          <w:p w14:paraId="2B64EC0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Institution accountable for actions</w:t>
            </w:r>
          </w:p>
        </w:tc>
      </w:tr>
      <w:tr w:rsidR="003C73FB" w:rsidRPr="008C31A3" w14:paraId="56FFB0C3" w14:textId="77777777" w:rsidTr="003C73FB">
        <w:tc>
          <w:tcPr>
            <w:tcW w:w="0" w:type="auto"/>
            <w:tcMar>
              <w:top w:w="150" w:type="dxa"/>
              <w:left w:w="0" w:type="dxa"/>
              <w:bottom w:w="150" w:type="dxa"/>
              <w:right w:w="240" w:type="dxa"/>
            </w:tcMar>
            <w:vAlign w:val="center"/>
            <w:hideMark/>
          </w:tcPr>
          <w:p w14:paraId="00DBCB75"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Transparency</w:t>
            </w:r>
          </w:p>
        </w:tc>
        <w:tc>
          <w:tcPr>
            <w:tcW w:w="0" w:type="auto"/>
            <w:tcMar>
              <w:top w:w="150" w:type="dxa"/>
              <w:left w:w="240" w:type="dxa"/>
              <w:bottom w:w="150" w:type="dxa"/>
              <w:right w:w="0" w:type="dxa"/>
            </w:tcMar>
            <w:vAlign w:val="center"/>
            <w:hideMark/>
          </w:tcPr>
          <w:p w14:paraId="0B18F1C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Institution transparent in operations</w:t>
            </w:r>
          </w:p>
        </w:tc>
      </w:tr>
    </w:tbl>
    <w:p w14:paraId="2A2D15E6"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8.3 Insurance Framework</w:t>
      </w:r>
    </w:p>
    <w:tbl>
      <w:tblPr>
        <w:tblW w:w="11280" w:type="dxa"/>
        <w:tblCellMar>
          <w:top w:w="15" w:type="dxa"/>
          <w:left w:w="15" w:type="dxa"/>
          <w:bottom w:w="15" w:type="dxa"/>
          <w:right w:w="15" w:type="dxa"/>
        </w:tblCellMar>
        <w:tblLook w:val="04A0" w:firstRow="1" w:lastRow="0" w:firstColumn="1" w:lastColumn="0" w:noHBand="0" w:noVBand="1"/>
      </w:tblPr>
      <w:tblGrid>
        <w:gridCol w:w="3657"/>
        <w:gridCol w:w="4778"/>
        <w:gridCol w:w="2845"/>
      </w:tblGrid>
      <w:tr w:rsidR="003C73FB" w:rsidRPr="008C31A3" w14:paraId="0A6922CD" w14:textId="77777777" w:rsidTr="003C73FB">
        <w:trPr>
          <w:tblHeader/>
        </w:trPr>
        <w:tc>
          <w:tcPr>
            <w:tcW w:w="0" w:type="auto"/>
            <w:tcBorders>
              <w:top w:val="nil"/>
            </w:tcBorders>
            <w:tcMar>
              <w:top w:w="150" w:type="dxa"/>
              <w:left w:w="0" w:type="dxa"/>
              <w:bottom w:w="150" w:type="dxa"/>
              <w:right w:w="240" w:type="dxa"/>
            </w:tcMar>
            <w:vAlign w:val="center"/>
            <w:hideMark/>
          </w:tcPr>
          <w:p w14:paraId="1EADEDAD"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Insurance Type</w:t>
            </w:r>
          </w:p>
        </w:tc>
        <w:tc>
          <w:tcPr>
            <w:tcW w:w="0" w:type="auto"/>
            <w:tcBorders>
              <w:top w:val="nil"/>
            </w:tcBorders>
            <w:tcMar>
              <w:top w:w="150" w:type="dxa"/>
              <w:left w:w="240" w:type="dxa"/>
              <w:bottom w:w="150" w:type="dxa"/>
              <w:right w:w="240" w:type="dxa"/>
            </w:tcMar>
            <w:vAlign w:val="center"/>
            <w:hideMark/>
          </w:tcPr>
          <w:p w14:paraId="1183C68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Coverage</w:t>
            </w:r>
          </w:p>
        </w:tc>
        <w:tc>
          <w:tcPr>
            <w:tcW w:w="0" w:type="auto"/>
            <w:tcBorders>
              <w:top w:val="nil"/>
            </w:tcBorders>
            <w:tcMar>
              <w:top w:w="150" w:type="dxa"/>
              <w:left w:w="240" w:type="dxa"/>
              <w:bottom w:w="150" w:type="dxa"/>
              <w:right w:w="240" w:type="dxa"/>
            </w:tcMar>
            <w:vAlign w:val="center"/>
            <w:hideMark/>
          </w:tcPr>
          <w:p w14:paraId="0763601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Status</w:t>
            </w:r>
          </w:p>
        </w:tc>
      </w:tr>
      <w:tr w:rsidR="003C73FB" w:rsidRPr="008C31A3" w14:paraId="72A98C67" w14:textId="77777777" w:rsidTr="003C73FB">
        <w:tc>
          <w:tcPr>
            <w:tcW w:w="0" w:type="auto"/>
            <w:tcMar>
              <w:top w:w="150" w:type="dxa"/>
              <w:left w:w="0" w:type="dxa"/>
              <w:bottom w:w="150" w:type="dxa"/>
              <w:right w:w="240" w:type="dxa"/>
            </w:tcMar>
            <w:vAlign w:val="center"/>
            <w:hideMark/>
          </w:tcPr>
          <w:p w14:paraId="7E68D5E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Fidelity bond</w:t>
            </w:r>
          </w:p>
        </w:tc>
        <w:tc>
          <w:tcPr>
            <w:tcW w:w="0" w:type="auto"/>
            <w:tcMar>
              <w:top w:w="150" w:type="dxa"/>
              <w:left w:w="240" w:type="dxa"/>
              <w:bottom w:w="150" w:type="dxa"/>
              <w:right w:w="240" w:type="dxa"/>
            </w:tcMar>
            <w:vAlign w:val="center"/>
            <w:hideMark/>
          </w:tcPr>
          <w:p w14:paraId="16E3116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Theft by employee</w:t>
            </w:r>
          </w:p>
        </w:tc>
        <w:tc>
          <w:tcPr>
            <w:tcW w:w="0" w:type="auto"/>
            <w:tcMar>
              <w:top w:w="150" w:type="dxa"/>
              <w:left w:w="240" w:type="dxa"/>
              <w:bottom w:w="150" w:type="dxa"/>
              <w:right w:w="0" w:type="dxa"/>
            </w:tcMar>
            <w:vAlign w:val="center"/>
            <w:hideMark/>
          </w:tcPr>
          <w:p w14:paraId="201F7A75"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Mandatory for all hires</w:t>
            </w:r>
          </w:p>
        </w:tc>
      </w:tr>
      <w:tr w:rsidR="003C73FB" w:rsidRPr="008C31A3" w14:paraId="1CD8D4A1" w14:textId="77777777" w:rsidTr="003C73FB">
        <w:tc>
          <w:tcPr>
            <w:tcW w:w="0" w:type="auto"/>
            <w:tcMar>
              <w:top w:w="150" w:type="dxa"/>
              <w:left w:w="0" w:type="dxa"/>
              <w:bottom w:w="150" w:type="dxa"/>
              <w:right w:w="240" w:type="dxa"/>
            </w:tcMar>
            <w:vAlign w:val="center"/>
            <w:hideMark/>
          </w:tcPr>
          <w:p w14:paraId="6D7C4A9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Commercial crime insurance</w:t>
            </w:r>
          </w:p>
        </w:tc>
        <w:tc>
          <w:tcPr>
            <w:tcW w:w="0" w:type="auto"/>
            <w:tcMar>
              <w:top w:w="150" w:type="dxa"/>
              <w:left w:w="240" w:type="dxa"/>
              <w:bottom w:w="150" w:type="dxa"/>
              <w:right w:w="240" w:type="dxa"/>
            </w:tcMar>
            <w:vAlign w:val="center"/>
            <w:hideMark/>
          </w:tcPr>
          <w:p w14:paraId="5445A65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Company losses from employee crime</w:t>
            </w:r>
          </w:p>
        </w:tc>
        <w:tc>
          <w:tcPr>
            <w:tcW w:w="0" w:type="auto"/>
            <w:tcMar>
              <w:top w:w="150" w:type="dxa"/>
              <w:left w:w="240" w:type="dxa"/>
              <w:bottom w:w="150" w:type="dxa"/>
              <w:right w:w="0" w:type="dxa"/>
            </w:tcMar>
            <w:vAlign w:val="center"/>
            <w:hideMark/>
          </w:tcPr>
          <w:p w14:paraId="0F0A653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Acquire within 30 days</w:t>
            </w:r>
          </w:p>
        </w:tc>
      </w:tr>
      <w:tr w:rsidR="003C73FB" w:rsidRPr="008C31A3" w14:paraId="1F980097" w14:textId="77777777" w:rsidTr="003C73FB">
        <w:tc>
          <w:tcPr>
            <w:tcW w:w="0" w:type="auto"/>
            <w:tcMar>
              <w:top w:w="150" w:type="dxa"/>
              <w:left w:w="0" w:type="dxa"/>
              <w:bottom w:w="150" w:type="dxa"/>
              <w:right w:w="240" w:type="dxa"/>
            </w:tcMar>
            <w:vAlign w:val="center"/>
            <w:hideMark/>
          </w:tcPr>
          <w:p w14:paraId="4561F76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Professional indemnity</w:t>
            </w:r>
          </w:p>
        </w:tc>
        <w:tc>
          <w:tcPr>
            <w:tcW w:w="0" w:type="auto"/>
            <w:tcMar>
              <w:top w:w="150" w:type="dxa"/>
              <w:left w:w="240" w:type="dxa"/>
              <w:bottom w:w="150" w:type="dxa"/>
              <w:right w:w="240" w:type="dxa"/>
            </w:tcMar>
            <w:vAlign w:val="center"/>
            <w:hideMark/>
          </w:tcPr>
          <w:p w14:paraId="5A5E3A1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Liability from service delivery</w:t>
            </w:r>
          </w:p>
        </w:tc>
        <w:tc>
          <w:tcPr>
            <w:tcW w:w="0" w:type="auto"/>
            <w:tcMar>
              <w:top w:w="150" w:type="dxa"/>
              <w:left w:w="240" w:type="dxa"/>
              <w:bottom w:w="150" w:type="dxa"/>
              <w:right w:w="0" w:type="dxa"/>
            </w:tcMar>
            <w:vAlign w:val="center"/>
            <w:hideMark/>
          </w:tcPr>
          <w:p w14:paraId="6BE732E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Acquire within 60 days</w:t>
            </w:r>
          </w:p>
        </w:tc>
      </w:tr>
      <w:tr w:rsidR="003C73FB" w:rsidRPr="008C31A3" w14:paraId="6CD3D15E" w14:textId="77777777" w:rsidTr="003C73FB">
        <w:tc>
          <w:tcPr>
            <w:tcW w:w="0" w:type="auto"/>
            <w:tcMar>
              <w:top w:w="150" w:type="dxa"/>
              <w:left w:w="0" w:type="dxa"/>
              <w:bottom w:w="150" w:type="dxa"/>
              <w:right w:w="240" w:type="dxa"/>
            </w:tcMar>
            <w:vAlign w:val="center"/>
            <w:hideMark/>
          </w:tcPr>
          <w:p w14:paraId="255B5755"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Companion accident insurance</w:t>
            </w:r>
          </w:p>
        </w:tc>
        <w:tc>
          <w:tcPr>
            <w:tcW w:w="0" w:type="auto"/>
            <w:tcMar>
              <w:top w:w="150" w:type="dxa"/>
              <w:left w:w="240" w:type="dxa"/>
              <w:bottom w:w="150" w:type="dxa"/>
              <w:right w:w="240" w:type="dxa"/>
            </w:tcMar>
            <w:vAlign w:val="center"/>
            <w:hideMark/>
          </w:tcPr>
          <w:p w14:paraId="3C320D6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Work-related injury</w:t>
            </w:r>
          </w:p>
        </w:tc>
        <w:tc>
          <w:tcPr>
            <w:tcW w:w="0" w:type="auto"/>
            <w:tcMar>
              <w:top w:w="150" w:type="dxa"/>
              <w:left w:w="240" w:type="dxa"/>
              <w:bottom w:w="150" w:type="dxa"/>
              <w:right w:w="0" w:type="dxa"/>
            </w:tcMar>
            <w:vAlign w:val="center"/>
            <w:hideMark/>
          </w:tcPr>
          <w:p w14:paraId="6738103D"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Mandatory for all hires</w:t>
            </w:r>
          </w:p>
        </w:tc>
      </w:tr>
      <w:tr w:rsidR="003C73FB" w:rsidRPr="008C31A3" w14:paraId="09ADC232" w14:textId="77777777" w:rsidTr="003C73FB">
        <w:tc>
          <w:tcPr>
            <w:tcW w:w="0" w:type="auto"/>
            <w:tcMar>
              <w:top w:w="150" w:type="dxa"/>
              <w:left w:w="0" w:type="dxa"/>
              <w:bottom w:w="150" w:type="dxa"/>
              <w:right w:w="240" w:type="dxa"/>
            </w:tcMar>
            <w:vAlign w:val="center"/>
            <w:hideMark/>
          </w:tcPr>
          <w:p w14:paraId="151401DB"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Group travel accident</w:t>
            </w:r>
          </w:p>
        </w:tc>
        <w:tc>
          <w:tcPr>
            <w:tcW w:w="0" w:type="auto"/>
            <w:tcMar>
              <w:top w:w="150" w:type="dxa"/>
              <w:left w:w="240" w:type="dxa"/>
              <w:bottom w:w="150" w:type="dxa"/>
              <w:right w:w="240" w:type="dxa"/>
            </w:tcMar>
            <w:vAlign w:val="center"/>
            <w:hideMark/>
          </w:tcPr>
          <w:p w14:paraId="3B97E80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Multi-day tours</w:t>
            </w:r>
          </w:p>
        </w:tc>
        <w:tc>
          <w:tcPr>
            <w:tcW w:w="0" w:type="auto"/>
            <w:tcMar>
              <w:top w:w="150" w:type="dxa"/>
              <w:left w:w="240" w:type="dxa"/>
              <w:bottom w:w="150" w:type="dxa"/>
              <w:right w:w="0" w:type="dxa"/>
            </w:tcMar>
            <w:vAlign w:val="center"/>
            <w:hideMark/>
          </w:tcPr>
          <w:p w14:paraId="4DAD3A9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Per-tour purchase</w:t>
            </w:r>
          </w:p>
        </w:tc>
      </w:tr>
    </w:tbl>
    <w:p w14:paraId="69FFBDFF"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8.4 Limitation of Liability Statement</w:t>
      </w:r>
    </w:p>
    <w:p w14:paraId="1328C491"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This statement appears in all client contracts and marketing materials:</w:t>
      </w:r>
    </w:p>
    <w:p w14:paraId="1E09BBDB" w14:textId="5FA735B3" w:rsidR="003C73FB" w:rsidRDefault="003C73FB" w:rsidP="003C73FB">
      <w:pPr>
        <w:shd w:val="clear" w:color="auto" w:fill="FFFFFF"/>
        <w:spacing w:after="0" w:line="240" w:lineRule="auto"/>
        <w:rPr>
          <w:rFonts w:ascii="Times New Roman" w:eastAsia="Times New Roman" w:hAnsi="Times New Roman" w:cs="Times New Roman"/>
          <w:i/>
          <w:iCs/>
          <w:color w:val="0F1115"/>
          <w:sz w:val="24"/>
          <w:szCs w:val="24"/>
        </w:rPr>
      </w:pPr>
      <w:r w:rsidRPr="008C31A3">
        <w:rPr>
          <w:rFonts w:ascii="Times New Roman" w:eastAsia="Times New Roman" w:hAnsi="Times New Roman" w:cs="Times New Roman"/>
          <w:i/>
          <w:iCs/>
          <w:color w:val="0F1115"/>
          <w:sz w:val="24"/>
          <w:szCs w:val="24"/>
        </w:rPr>
        <w:t>"Golden Wings implements industry-standard safeguarding systems, layered controls, rapid detection protocols, transparent response procedures, and continuous improvement processes. No system can guarantee absolute security, but Golden Wings is committed to institutional-grade protection."</w:t>
      </w:r>
    </w:p>
    <w:p w14:paraId="2CC3F669" w14:textId="34908E24" w:rsidR="00DA77C0" w:rsidRPr="008C31A3" w:rsidRDefault="00DA77C0" w:rsidP="003C73FB">
      <w:pPr>
        <w:shd w:val="clear" w:color="auto" w:fill="FFFFFF"/>
        <w:spacing w:after="0" w:line="240" w:lineRule="auto"/>
        <w:rPr>
          <w:rFonts w:ascii="Times New Roman" w:eastAsia="Times New Roman" w:hAnsi="Times New Roman" w:cs="Times New Roman"/>
          <w:color w:val="0F1115"/>
          <w:sz w:val="24"/>
          <w:szCs w:val="24"/>
        </w:rPr>
      </w:pPr>
      <w:r w:rsidRPr="00DA77C0">
        <w:rPr>
          <w:rFonts w:ascii="Times New Roman" w:eastAsia="Times New Roman" w:hAnsi="Times New Roman" w:cs="Times New Roman"/>
          <w:color w:val="0F1115"/>
          <w:sz w:val="24"/>
          <w:szCs w:val="24"/>
        </w:rPr>
        <w:t>Any third party, contractor, technology provider, transportation provider, or vendor engaged by Golden Wings must comply with safeguarding obligations proportionate to their role.</w:t>
      </w:r>
    </w:p>
    <w:p w14:paraId="7678777A" w14:textId="77777777" w:rsidR="003C73FB" w:rsidRPr="008C31A3" w:rsidRDefault="00F2308B" w:rsidP="003C73FB">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pict w14:anchorId="2B9E65A1">
          <v:rect id="_x0000_i1034" style="width:0;height:.75pt" o:hralign="center" o:hrstd="t" o:hr="t" fillcolor="#a0a0a0" stroked="f"/>
        </w:pict>
      </w:r>
    </w:p>
    <w:p w14:paraId="068C88FF" w14:textId="77777777" w:rsidR="003C73FB" w:rsidRPr="008C31A3" w:rsidRDefault="003C73FB" w:rsidP="003C73FB">
      <w:pPr>
        <w:shd w:val="clear" w:color="auto" w:fill="FFFFFF"/>
        <w:spacing w:after="0" w:line="450" w:lineRule="atLeast"/>
        <w:outlineLvl w:val="2"/>
        <w:rPr>
          <w:rFonts w:ascii="Times New Roman" w:eastAsia="Times New Roman" w:hAnsi="Times New Roman" w:cs="Times New Roman"/>
          <w:b/>
          <w:bCs/>
          <w:color w:val="0F1115"/>
          <w:sz w:val="30"/>
          <w:szCs w:val="30"/>
        </w:rPr>
      </w:pPr>
      <w:r w:rsidRPr="008C31A3">
        <w:rPr>
          <w:rFonts w:ascii="Times New Roman" w:eastAsia="Times New Roman" w:hAnsi="Times New Roman" w:cs="Times New Roman"/>
          <w:b/>
          <w:bCs/>
          <w:color w:val="0F1115"/>
          <w:sz w:val="30"/>
          <w:szCs w:val="30"/>
        </w:rPr>
        <w:t>ARTICLE IX: SAFEGUARDING ARCHITECTURE</w:t>
      </w:r>
    </w:p>
    <w:p w14:paraId="587053E9"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9.1 Safeguarding Architecture Model</w:t>
      </w:r>
    </w:p>
    <w:p w14:paraId="684FF11A" w14:textId="77777777" w:rsidR="003C73FB" w:rsidRPr="008C31A3" w:rsidRDefault="003C73FB" w:rsidP="003C73FB">
      <w:pPr>
        <w:shd w:val="clear" w:color="auto" w:fill="FFFFFF"/>
        <w:spacing w:after="0" w:line="30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18"/>
          <w:szCs w:val="18"/>
        </w:rPr>
        <w:t>text</w:t>
      </w:r>
    </w:p>
    <w:p w14:paraId="5DE15C05"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lastRenderedPageBreak/>
        <w:t>┌─────────────────────────────────────────────────────────────────────────┐</w:t>
      </w:r>
    </w:p>
    <w:p w14:paraId="29940309"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w:t>
      </w:r>
    </w:p>
    <w:p w14:paraId="2E45343B"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SAFEGUARDING ARCHITECTURE MODEL                      │</w:t>
      </w:r>
    </w:p>
    <w:p w14:paraId="2FF18B9C"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w:t>
      </w:r>
    </w:p>
    <w:p w14:paraId="6085A0C8"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w:t>
      </w:r>
    </w:p>
    <w:p w14:paraId="017612F2"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LAYER 1: PREVENTION                          │   │</w:t>
      </w:r>
    </w:p>
    <w:p w14:paraId="29C16BD0"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Policies, Training, Screening                │   │</w:t>
      </w:r>
    </w:p>
    <w:p w14:paraId="7C51D03E"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Door-to-Door Model, Transition Zone          │   │</w:t>
      </w:r>
    </w:p>
    <w:p w14:paraId="69AEE361"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w:t>
      </w:r>
    </w:p>
    <w:p w14:paraId="7555E46A"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w:t>
      </w:r>
    </w:p>
    <w:p w14:paraId="7B28B116"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w:t>
      </w:r>
    </w:p>
    <w:p w14:paraId="631E9F7D"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w:t>
      </w:r>
    </w:p>
    <w:p w14:paraId="28D95A0D"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LAYER 2: DETECTION                          │   │</w:t>
      </w:r>
    </w:p>
    <w:p w14:paraId="35605DD2"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Monitoring, Reporting, Check-Ins             │   │</w:t>
      </w:r>
    </w:p>
    <w:p w14:paraId="4CFC0480"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GPS, Panic Button, Integrity Testing         │   │</w:t>
      </w:r>
    </w:p>
    <w:p w14:paraId="7B4579B7"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w:t>
      </w:r>
    </w:p>
    <w:p w14:paraId="335B4BCE"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w:t>
      </w:r>
    </w:p>
    <w:p w14:paraId="5077EE15"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w:t>
      </w:r>
    </w:p>
    <w:p w14:paraId="23F58A13"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w:t>
      </w:r>
    </w:p>
    <w:p w14:paraId="1DBECAB4"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LAYER 3: RESPONSE                           │   │</w:t>
      </w:r>
    </w:p>
    <w:p w14:paraId="3B732007"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Incident Management, Escalation              │   │</w:t>
      </w:r>
    </w:p>
    <w:p w14:paraId="4AA06EB4"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Safeguarding Committee, Investigation        │   │</w:t>
      </w:r>
    </w:p>
    <w:p w14:paraId="07C3D825"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w:t>
      </w:r>
    </w:p>
    <w:p w14:paraId="7F47B45E"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w:t>
      </w:r>
    </w:p>
    <w:p w14:paraId="7CDF6B70"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w:t>
      </w:r>
    </w:p>
    <w:p w14:paraId="22299A1B"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w:t>
      </w:r>
    </w:p>
    <w:p w14:paraId="3109BF5F"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LAYER 4: RECOVERY &amp; IMPROVEMENT              │   │</w:t>
      </w:r>
    </w:p>
    <w:p w14:paraId="5DFF76E0"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Learning, Policy Updates, Training           │   │</w:t>
      </w:r>
    </w:p>
    <w:p w14:paraId="2C8067A3"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Annual Audit, Continuous Improvement         │   │</w:t>
      </w:r>
    </w:p>
    <w:p w14:paraId="5514A025"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w:t>
      </w:r>
    </w:p>
    <w:p w14:paraId="135093AB"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w:t>
      </w:r>
    </w:p>
    <w:p w14:paraId="153DD400"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w:t>
      </w:r>
    </w:p>
    <w:p w14:paraId="11FF97DA" w14:textId="552D3E09" w:rsidR="00420568" w:rsidRPr="008C31A3" w:rsidRDefault="00420568" w:rsidP="003C73FB">
      <w:pPr>
        <w:shd w:val="clear" w:color="auto" w:fill="FFFFFF"/>
        <w:spacing w:after="0" w:line="240" w:lineRule="auto"/>
        <w:rPr>
          <w:rFonts w:ascii="Times New Roman" w:eastAsia="Times New Roman" w:hAnsi="Times New Roman" w:cs="Times New Roman"/>
          <w:b/>
          <w:bCs/>
          <w:i/>
          <w:iCs/>
          <w:color w:val="0F1115"/>
          <w:sz w:val="28"/>
          <w:szCs w:val="28"/>
        </w:rPr>
      </w:pPr>
      <w:r w:rsidRPr="008C31A3">
        <w:rPr>
          <w:rStyle w:val="Emphasis"/>
          <w:rFonts w:ascii="Times New Roman" w:hAnsi="Times New Roman" w:cs="Times New Roman"/>
          <w:i w:val="0"/>
          <w:iCs w:val="0"/>
          <w:color w:val="0F1115"/>
          <w:sz w:val="24"/>
          <w:szCs w:val="24"/>
          <w:shd w:val="clear" w:color="auto" w:fill="FFFFFF"/>
        </w:rPr>
        <w:t xml:space="preserve">* </w:t>
      </w:r>
      <w:r w:rsidRPr="008C31A3">
        <w:rPr>
          <w:rStyle w:val="Emphasis"/>
          <w:rFonts w:ascii="Times New Roman" w:hAnsi="Times New Roman" w:cs="Times New Roman"/>
          <w:i w:val="0"/>
          <w:iCs w:val="0"/>
          <w:color w:val="0F1115"/>
          <w:sz w:val="24"/>
          <w:szCs w:val="24"/>
          <w:shd w:val="clear" w:color="auto" w:fill="FFFFFF"/>
        </w:rPr>
        <w:t>Refer to Document S: Business Rules Architecture for the machine-readable safeguarding rules, escalation rules, classification rules, and automated enforcement mechanisms.</w:t>
      </w:r>
    </w:p>
    <w:p w14:paraId="7FFAC569" w14:textId="2734070F"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9.2 Prevention Layer</w:t>
      </w:r>
    </w:p>
    <w:tbl>
      <w:tblPr>
        <w:tblW w:w="11280" w:type="dxa"/>
        <w:tblCellMar>
          <w:top w:w="15" w:type="dxa"/>
          <w:left w:w="15" w:type="dxa"/>
          <w:bottom w:w="15" w:type="dxa"/>
          <w:right w:w="15" w:type="dxa"/>
        </w:tblCellMar>
        <w:tblLook w:val="04A0" w:firstRow="1" w:lastRow="0" w:firstColumn="1" w:lastColumn="0" w:noHBand="0" w:noVBand="1"/>
      </w:tblPr>
      <w:tblGrid>
        <w:gridCol w:w="2204"/>
        <w:gridCol w:w="6426"/>
        <w:gridCol w:w="2650"/>
      </w:tblGrid>
      <w:tr w:rsidR="003C73FB" w:rsidRPr="008C31A3" w14:paraId="68F2A9EE" w14:textId="77777777" w:rsidTr="003C73FB">
        <w:trPr>
          <w:tblHeader/>
        </w:trPr>
        <w:tc>
          <w:tcPr>
            <w:tcW w:w="0" w:type="auto"/>
            <w:tcBorders>
              <w:top w:val="nil"/>
            </w:tcBorders>
            <w:tcMar>
              <w:top w:w="150" w:type="dxa"/>
              <w:left w:w="0" w:type="dxa"/>
              <w:bottom w:w="150" w:type="dxa"/>
              <w:right w:w="240" w:type="dxa"/>
            </w:tcMar>
            <w:vAlign w:val="center"/>
            <w:hideMark/>
          </w:tcPr>
          <w:p w14:paraId="52743CF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50529D5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0C6A66B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Owner</w:t>
            </w:r>
          </w:p>
        </w:tc>
      </w:tr>
      <w:tr w:rsidR="003C73FB" w:rsidRPr="008C31A3" w14:paraId="38700E8C" w14:textId="77777777" w:rsidTr="003C73FB">
        <w:tc>
          <w:tcPr>
            <w:tcW w:w="0" w:type="auto"/>
            <w:tcMar>
              <w:top w:w="150" w:type="dxa"/>
              <w:left w:w="0" w:type="dxa"/>
              <w:bottom w:w="150" w:type="dxa"/>
              <w:right w:w="240" w:type="dxa"/>
            </w:tcMar>
            <w:vAlign w:val="center"/>
            <w:hideMark/>
          </w:tcPr>
          <w:p w14:paraId="406E058C"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Door-to-Door Model</w:t>
            </w:r>
          </w:p>
        </w:tc>
        <w:tc>
          <w:tcPr>
            <w:tcW w:w="0" w:type="auto"/>
            <w:tcMar>
              <w:top w:w="150" w:type="dxa"/>
              <w:left w:w="240" w:type="dxa"/>
              <w:bottom w:w="150" w:type="dxa"/>
              <w:right w:w="240" w:type="dxa"/>
            </w:tcMar>
            <w:vAlign w:val="center"/>
            <w:hideMark/>
          </w:tcPr>
          <w:p w14:paraId="57D7AFE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No home entry default; Transition Zone (5-foot limit)</w:t>
            </w:r>
          </w:p>
        </w:tc>
        <w:tc>
          <w:tcPr>
            <w:tcW w:w="0" w:type="auto"/>
            <w:tcMar>
              <w:top w:w="150" w:type="dxa"/>
              <w:left w:w="240" w:type="dxa"/>
              <w:bottom w:w="150" w:type="dxa"/>
              <w:right w:w="0" w:type="dxa"/>
            </w:tcMar>
            <w:vAlign w:val="center"/>
            <w:hideMark/>
          </w:tcPr>
          <w:p w14:paraId="0883841D"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COO</w:t>
            </w:r>
          </w:p>
        </w:tc>
      </w:tr>
      <w:tr w:rsidR="003C73FB" w:rsidRPr="008C31A3" w14:paraId="1388BBE3" w14:textId="77777777" w:rsidTr="003C73FB">
        <w:tc>
          <w:tcPr>
            <w:tcW w:w="0" w:type="auto"/>
            <w:tcMar>
              <w:top w:w="150" w:type="dxa"/>
              <w:left w:w="0" w:type="dxa"/>
              <w:bottom w:w="150" w:type="dxa"/>
              <w:right w:w="240" w:type="dxa"/>
            </w:tcMar>
            <w:vAlign w:val="center"/>
            <w:hideMark/>
          </w:tcPr>
          <w:p w14:paraId="3DEAEBAC"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Companion Screening</w:t>
            </w:r>
          </w:p>
        </w:tc>
        <w:tc>
          <w:tcPr>
            <w:tcW w:w="0" w:type="auto"/>
            <w:tcMar>
              <w:top w:w="150" w:type="dxa"/>
              <w:left w:w="240" w:type="dxa"/>
              <w:bottom w:w="150" w:type="dxa"/>
              <w:right w:w="240" w:type="dxa"/>
            </w:tcMar>
            <w:vAlign w:val="center"/>
            <w:hideMark/>
          </w:tcPr>
          <w:p w14:paraId="7860050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Police clearance, behavioral assessment, financial distress declaration</w:t>
            </w:r>
          </w:p>
        </w:tc>
        <w:tc>
          <w:tcPr>
            <w:tcW w:w="0" w:type="auto"/>
            <w:tcMar>
              <w:top w:w="150" w:type="dxa"/>
              <w:left w:w="240" w:type="dxa"/>
              <w:bottom w:w="150" w:type="dxa"/>
              <w:right w:w="0" w:type="dxa"/>
            </w:tcMar>
            <w:vAlign w:val="center"/>
            <w:hideMark/>
          </w:tcPr>
          <w:p w14:paraId="16AD5B0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COO</w:t>
            </w:r>
          </w:p>
        </w:tc>
      </w:tr>
      <w:tr w:rsidR="003C73FB" w:rsidRPr="008C31A3" w14:paraId="4E3301B3" w14:textId="77777777" w:rsidTr="003C73FB">
        <w:tc>
          <w:tcPr>
            <w:tcW w:w="0" w:type="auto"/>
            <w:tcMar>
              <w:top w:w="150" w:type="dxa"/>
              <w:left w:w="0" w:type="dxa"/>
              <w:bottom w:w="150" w:type="dxa"/>
              <w:right w:w="240" w:type="dxa"/>
            </w:tcMar>
            <w:vAlign w:val="center"/>
            <w:hideMark/>
          </w:tcPr>
          <w:p w14:paraId="7F9C9F5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Training</w:t>
            </w:r>
          </w:p>
        </w:tc>
        <w:tc>
          <w:tcPr>
            <w:tcW w:w="0" w:type="auto"/>
            <w:tcMar>
              <w:top w:w="150" w:type="dxa"/>
              <w:left w:w="240" w:type="dxa"/>
              <w:bottom w:w="150" w:type="dxa"/>
              <w:right w:w="240" w:type="dxa"/>
            </w:tcMar>
            <w:vAlign w:val="center"/>
            <w:hideMark/>
          </w:tcPr>
          <w:p w14:paraId="369AEA4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40-hour induction training including safeguarding modules</w:t>
            </w:r>
          </w:p>
        </w:tc>
        <w:tc>
          <w:tcPr>
            <w:tcW w:w="0" w:type="auto"/>
            <w:tcMar>
              <w:top w:w="150" w:type="dxa"/>
              <w:left w:w="240" w:type="dxa"/>
              <w:bottom w:w="150" w:type="dxa"/>
              <w:right w:w="0" w:type="dxa"/>
            </w:tcMar>
            <w:vAlign w:val="center"/>
            <w:hideMark/>
          </w:tcPr>
          <w:p w14:paraId="701AC63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COO</w:t>
            </w:r>
          </w:p>
        </w:tc>
      </w:tr>
      <w:tr w:rsidR="003C73FB" w:rsidRPr="008C31A3" w14:paraId="660547D9" w14:textId="77777777" w:rsidTr="003C73FB">
        <w:tc>
          <w:tcPr>
            <w:tcW w:w="0" w:type="auto"/>
            <w:tcMar>
              <w:top w:w="150" w:type="dxa"/>
              <w:left w:w="0" w:type="dxa"/>
              <w:bottom w:w="150" w:type="dxa"/>
              <w:right w:w="240" w:type="dxa"/>
            </w:tcMar>
            <w:vAlign w:val="center"/>
            <w:hideMark/>
          </w:tcPr>
          <w:p w14:paraId="15D5021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lastRenderedPageBreak/>
              <w:t>Policies</w:t>
            </w:r>
          </w:p>
        </w:tc>
        <w:tc>
          <w:tcPr>
            <w:tcW w:w="0" w:type="auto"/>
            <w:tcMar>
              <w:top w:w="150" w:type="dxa"/>
              <w:left w:w="240" w:type="dxa"/>
              <w:bottom w:w="150" w:type="dxa"/>
              <w:right w:w="240" w:type="dxa"/>
            </w:tcMar>
            <w:vAlign w:val="center"/>
            <w:hideMark/>
          </w:tcPr>
          <w:p w14:paraId="27BD68C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Clear policies on boundaries, gifts, conduct</w:t>
            </w:r>
          </w:p>
        </w:tc>
        <w:tc>
          <w:tcPr>
            <w:tcW w:w="0" w:type="auto"/>
            <w:tcMar>
              <w:top w:w="150" w:type="dxa"/>
              <w:left w:w="240" w:type="dxa"/>
              <w:bottom w:w="150" w:type="dxa"/>
              <w:right w:w="0" w:type="dxa"/>
            </w:tcMar>
            <w:vAlign w:val="center"/>
            <w:hideMark/>
          </w:tcPr>
          <w:p w14:paraId="28692D8D"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COO + Safeguarding Chair</w:t>
            </w:r>
          </w:p>
        </w:tc>
      </w:tr>
      <w:tr w:rsidR="003C73FB" w:rsidRPr="008C31A3" w14:paraId="611CFE5B" w14:textId="77777777" w:rsidTr="003C73FB">
        <w:tc>
          <w:tcPr>
            <w:tcW w:w="0" w:type="auto"/>
            <w:tcMar>
              <w:top w:w="150" w:type="dxa"/>
              <w:left w:w="0" w:type="dxa"/>
              <w:bottom w:w="150" w:type="dxa"/>
              <w:right w:w="240" w:type="dxa"/>
            </w:tcMar>
            <w:vAlign w:val="center"/>
            <w:hideMark/>
          </w:tcPr>
          <w:p w14:paraId="73A2309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Client Assessment</w:t>
            </w:r>
          </w:p>
        </w:tc>
        <w:tc>
          <w:tcPr>
            <w:tcW w:w="0" w:type="auto"/>
            <w:tcMar>
              <w:top w:w="150" w:type="dxa"/>
              <w:left w:w="240" w:type="dxa"/>
              <w:bottom w:w="150" w:type="dxa"/>
              <w:right w:w="240" w:type="dxa"/>
            </w:tcMar>
            <w:vAlign w:val="center"/>
            <w:hideMark/>
          </w:tcPr>
          <w:p w14:paraId="302DF14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MMSE, CVS, functional classification</w:t>
            </w:r>
          </w:p>
        </w:tc>
        <w:tc>
          <w:tcPr>
            <w:tcW w:w="0" w:type="auto"/>
            <w:tcMar>
              <w:top w:w="150" w:type="dxa"/>
              <w:left w:w="240" w:type="dxa"/>
              <w:bottom w:w="150" w:type="dxa"/>
              <w:right w:w="0" w:type="dxa"/>
            </w:tcMar>
            <w:vAlign w:val="center"/>
            <w:hideMark/>
          </w:tcPr>
          <w:p w14:paraId="6D8D4F0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Clinical Professional</w:t>
            </w:r>
          </w:p>
        </w:tc>
      </w:tr>
    </w:tbl>
    <w:p w14:paraId="1558B661" w14:textId="77777777" w:rsidR="000A02CE" w:rsidRPr="000A02CE" w:rsidRDefault="000A02CE" w:rsidP="000A02CE">
      <w:pPr>
        <w:pStyle w:val="ds-markdown-paragraph"/>
        <w:shd w:val="clear" w:color="auto" w:fill="FFFFFF"/>
        <w:spacing w:before="0" w:beforeAutospacing="0" w:after="0" w:afterAutospacing="0"/>
        <w:rPr>
          <w:color w:val="0F1115"/>
        </w:rPr>
      </w:pPr>
      <w:r w:rsidRPr="000A02CE">
        <w:rPr>
          <w:rStyle w:val="Strong"/>
          <w:color w:val="0F1115"/>
        </w:rPr>
        <w:t>Safeguarding Training Requirements:</w:t>
      </w:r>
    </w:p>
    <w:p w14:paraId="0759577F" w14:textId="77777777" w:rsidR="000A02CE" w:rsidRPr="000A02CE" w:rsidRDefault="000A02CE" w:rsidP="000A02CE">
      <w:pPr>
        <w:pStyle w:val="ds-markdown-paragraph"/>
        <w:numPr>
          <w:ilvl w:val="0"/>
          <w:numId w:val="57"/>
        </w:numPr>
        <w:shd w:val="clear" w:color="auto" w:fill="FFFFFF"/>
        <w:spacing w:before="0" w:beforeAutospacing="0" w:after="0" w:afterAutospacing="0"/>
        <w:rPr>
          <w:color w:val="0F1115"/>
        </w:rPr>
      </w:pPr>
      <w:r w:rsidRPr="000A02CE">
        <w:rPr>
          <w:rStyle w:val="Strong"/>
          <w:color w:val="0F1115"/>
        </w:rPr>
        <w:t>Induction:</w:t>
      </w:r>
      <w:r w:rsidRPr="000A02CE">
        <w:rPr>
          <w:color w:val="0F1115"/>
        </w:rPr>
        <w:t> 40-hour training including safeguarding modules (completed within 30 days of hire)</w:t>
      </w:r>
    </w:p>
    <w:p w14:paraId="097E55B8" w14:textId="77777777" w:rsidR="000A02CE" w:rsidRPr="000A02CE" w:rsidRDefault="000A02CE" w:rsidP="000A02CE">
      <w:pPr>
        <w:pStyle w:val="ds-markdown-paragraph"/>
        <w:numPr>
          <w:ilvl w:val="0"/>
          <w:numId w:val="57"/>
        </w:numPr>
        <w:shd w:val="clear" w:color="auto" w:fill="FFFFFF"/>
        <w:spacing w:before="0" w:beforeAutospacing="0" w:after="0" w:afterAutospacing="0"/>
        <w:rPr>
          <w:color w:val="0F1115"/>
        </w:rPr>
      </w:pPr>
      <w:r w:rsidRPr="000A02CE">
        <w:rPr>
          <w:rStyle w:val="Strong"/>
          <w:color w:val="0F1115"/>
        </w:rPr>
        <w:t>Annual Refresher:</w:t>
      </w:r>
      <w:r w:rsidRPr="000A02CE">
        <w:rPr>
          <w:color w:val="0F1115"/>
        </w:rPr>
        <w:t> 8-hour annual safeguarding refresher</w:t>
      </w:r>
    </w:p>
    <w:p w14:paraId="4EAB1842" w14:textId="77777777" w:rsidR="000A02CE" w:rsidRPr="000A02CE" w:rsidRDefault="000A02CE" w:rsidP="000A02CE">
      <w:pPr>
        <w:pStyle w:val="ds-markdown-paragraph"/>
        <w:numPr>
          <w:ilvl w:val="0"/>
          <w:numId w:val="57"/>
        </w:numPr>
        <w:shd w:val="clear" w:color="auto" w:fill="FFFFFF"/>
        <w:spacing w:before="0" w:beforeAutospacing="0" w:after="0" w:afterAutospacing="0"/>
        <w:rPr>
          <w:color w:val="0F1115"/>
        </w:rPr>
      </w:pPr>
      <w:r w:rsidRPr="000A02CE">
        <w:rPr>
          <w:rStyle w:val="Strong"/>
          <w:color w:val="0F1115"/>
        </w:rPr>
        <w:t>Incident-Triggered:</w:t>
      </w:r>
      <w:r w:rsidRPr="000A02CE">
        <w:rPr>
          <w:color w:val="0F1115"/>
        </w:rPr>
        <w:t> Additional training following significant incidents</w:t>
      </w:r>
    </w:p>
    <w:p w14:paraId="14CE8075" w14:textId="77777777" w:rsidR="000A02CE" w:rsidRPr="000A02CE" w:rsidRDefault="000A02CE" w:rsidP="000A02CE">
      <w:pPr>
        <w:pStyle w:val="ds-markdown-paragraph"/>
        <w:shd w:val="clear" w:color="auto" w:fill="FFFFFF"/>
        <w:spacing w:before="0" w:beforeAutospacing="0" w:after="0" w:afterAutospacing="0"/>
        <w:rPr>
          <w:color w:val="0F1115"/>
        </w:rPr>
      </w:pPr>
      <w:r w:rsidRPr="000A02CE">
        <w:rPr>
          <w:rStyle w:val="Strong"/>
          <w:color w:val="0F1115"/>
        </w:rPr>
        <w:t>Safeguarding Training Content:</w:t>
      </w:r>
    </w:p>
    <w:p w14:paraId="5122D23C" w14:textId="77777777" w:rsidR="000A02CE" w:rsidRPr="000A02CE" w:rsidRDefault="000A02CE" w:rsidP="000A02CE">
      <w:pPr>
        <w:pStyle w:val="ds-markdown-paragraph"/>
        <w:numPr>
          <w:ilvl w:val="0"/>
          <w:numId w:val="58"/>
        </w:numPr>
        <w:shd w:val="clear" w:color="auto" w:fill="FFFFFF"/>
        <w:spacing w:before="0" w:beforeAutospacing="0" w:after="0" w:afterAutospacing="0"/>
        <w:rPr>
          <w:color w:val="0F1115"/>
        </w:rPr>
      </w:pPr>
      <w:r w:rsidRPr="000A02CE">
        <w:rPr>
          <w:color w:val="0F1115"/>
        </w:rPr>
        <w:t>Duty to report</w:t>
      </w:r>
    </w:p>
    <w:p w14:paraId="3FE81772" w14:textId="77777777" w:rsidR="000A02CE" w:rsidRPr="000A02CE" w:rsidRDefault="000A02CE" w:rsidP="000A02CE">
      <w:pPr>
        <w:pStyle w:val="ds-markdown-paragraph"/>
        <w:numPr>
          <w:ilvl w:val="0"/>
          <w:numId w:val="58"/>
        </w:numPr>
        <w:shd w:val="clear" w:color="auto" w:fill="FFFFFF"/>
        <w:spacing w:before="0" w:beforeAutospacing="0" w:after="0" w:afterAutospacing="0"/>
        <w:rPr>
          <w:color w:val="0F1115"/>
        </w:rPr>
      </w:pPr>
      <w:r w:rsidRPr="000A02CE">
        <w:rPr>
          <w:color w:val="0F1115"/>
        </w:rPr>
        <w:t>Identifying abuse, neglect, and exploitation</w:t>
      </w:r>
    </w:p>
    <w:p w14:paraId="45D84D7A" w14:textId="77777777" w:rsidR="000A02CE" w:rsidRPr="000A02CE" w:rsidRDefault="000A02CE" w:rsidP="000A02CE">
      <w:pPr>
        <w:pStyle w:val="ds-markdown-paragraph"/>
        <w:numPr>
          <w:ilvl w:val="0"/>
          <w:numId w:val="58"/>
        </w:numPr>
        <w:shd w:val="clear" w:color="auto" w:fill="FFFFFF"/>
        <w:spacing w:before="0" w:beforeAutospacing="0" w:after="0" w:afterAutospacing="0"/>
        <w:rPr>
          <w:color w:val="0F1115"/>
        </w:rPr>
      </w:pPr>
      <w:r w:rsidRPr="000A02CE">
        <w:rPr>
          <w:color w:val="0F1115"/>
        </w:rPr>
        <w:t>Capacity and consent</w:t>
      </w:r>
    </w:p>
    <w:p w14:paraId="16210BBA" w14:textId="77777777" w:rsidR="000A02CE" w:rsidRPr="000A02CE" w:rsidRDefault="000A02CE" w:rsidP="000A02CE">
      <w:pPr>
        <w:pStyle w:val="ds-markdown-paragraph"/>
        <w:numPr>
          <w:ilvl w:val="0"/>
          <w:numId w:val="58"/>
        </w:numPr>
        <w:shd w:val="clear" w:color="auto" w:fill="FFFFFF"/>
        <w:spacing w:before="0" w:beforeAutospacing="0" w:after="0" w:afterAutospacing="0"/>
        <w:rPr>
          <w:color w:val="0F1115"/>
        </w:rPr>
      </w:pPr>
      <w:r w:rsidRPr="000A02CE">
        <w:rPr>
          <w:color w:val="0F1115"/>
        </w:rPr>
        <w:t>Escalation pathways</w:t>
      </w:r>
    </w:p>
    <w:p w14:paraId="0CCBA036" w14:textId="77777777" w:rsidR="000A02CE" w:rsidRPr="000A02CE" w:rsidRDefault="000A02CE" w:rsidP="000A02CE">
      <w:pPr>
        <w:pStyle w:val="ds-markdown-paragraph"/>
        <w:numPr>
          <w:ilvl w:val="0"/>
          <w:numId w:val="58"/>
        </w:numPr>
        <w:shd w:val="clear" w:color="auto" w:fill="FFFFFF"/>
        <w:spacing w:before="0" w:beforeAutospacing="0" w:after="0" w:afterAutospacing="0"/>
        <w:rPr>
          <w:color w:val="0F1115"/>
        </w:rPr>
      </w:pPr>
      <w:r w:rsidRPr="000A02CE">
        <w:rPr>
          <w:color w:val="0F1115"/>
        </w:rPr>
        <w:t>Whistleblower protection</w:t>
      </w:r>
    </w:p>
    <w:p w14:paraId="7ACDEF96" w14:textId="77777777" w:rsidR="000A02CE" w:rsidRPr="000A02CE" w:rsidRDefault="000A02CE" w:rsidP="000A02CE">
      <w:pPr>
        <w:pStyle w:val="ds-markdown-paragraph"/>
        <w:numPr>
          <w:ilvl w:val="0"/>
          <w:numId w:val="58"/>
        </w:numPr>
        <w:shd w:val="clear" w:color="auto" w:fill="FFFFFF"/>
        <w:spacing w:before="0" w:beforeAutospacing="0" w:after="0" w:afterAutospacing="0"/>
        <w:rPr>
          <w:color w:val="0F1115"/>
        </w:rPr>
      </w:pPr>
      <w:r w:rsidRPr="000A02CE">
        <w:rPr>
          <w:color w:val="0F1115"/>
        </w:rPr>
        <w:t>Confidentiality and privacy</w:t>
      </w:r>
    </w:p>
    <w:p w14:paraId="496D41A1" w14:textId="77777777" w:rsidR="000A02CE" w:rsidRPr="000A02CE" w:rsidRDefault="000A02CE" w:rsidP="000A02CE">
      <w:pPr>
        <w:pStyle w:val="ds-markdown-paragraph"/>
        <w:numPr>
          <w:ilvl w:val="0"/>
          <w:numId w:val="58"/>
        </w:numPr>
        <w:shd w:val="clear" w:color="auto" w:fill="FFFFFF"/>
        <w:spacing w:before="0" w:beforeAutospacing="0" w:after="0" w:afterAutospacing="0"/>
        <w:rPr>
          <w:color w:val="0F1115"/>
        </w:rPr>
      </w:pPr>
      <w:r w:rsidRPr="000A02CE">
        <w:rPr>
          <w:color w:val="0F1115"/>
        </w:rPr>
        <w:t>Cultural sensitivity</w:t>
      </w:r>
    </w:p>
    <w:p w14:paraId="5FD3F414" w14:textId="77777777" w:rsidR="000A02CE" w:rsidRDefault="000A02CE" w:rsidP="003C73FB">
      <w:pPr>
        <w:shd w:val="clear" w:color="auto" w:fill="FFFFFF"/>
        <w:spacing w:after="0" w:line="240" w:lineRule="auto"/>
        <w:rPr>
          <w:rFonts w:ascii="Times New Roman" w:eastAsia="Times New Roman" w:hAnsi="Times New Roman" w:cs="Times New Roman"/>
          <w:b/>
          <w:bCs/>
          <w:color w:val="0F1115"/>
          <w:sz w:val="24"/>
          <w:szCs w:val="24"/>
        </w:rPr>
      </w:pPr>
    </w:p>
    <w:p w14:paraId="3056C200" w14:textId="34EF6A76"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9.3 Detection Layer</w:t>
      </w:r>
    </w:p>
    <w:tbl>
      <w:tblPr>
        <w:tblW w:w="11280" w:type="dxa"/>
        <w:tblCellMar>
          <w:top w:w="15" w:type="dxa"/>
          <w:left w:w="15" w:type="dxa"/>
          <w:bottom w:w="15" w:type="dxa"/>
          <w:right w:w="15" w:type="dxa"/>
        </w:tblCellMar>
        <w:tblLook w:val="04A0" w:firstRow="1" w:lastRow="0" w:firstColumn="1" w:lastColumn="0" w:noHBand="0" w:noVBand="1"/>
      </w:tblPr>
      <w:tblGrid>
        <w:gridCol w:w="2209"/>
        <w:gridCol w:w="5638"/>
        <w:gridCol w:w="3433"/>
      </w:tblGrid>
      <w:tr w:rsidR="003C73FB" w:rsidRPr="008C31A3" w14:paraId="0FC9DE0C" w14:textId="77777777" w:rsidTr="003C73FB">
        <w:trPr>
          <w:tblHeader/>
        </w:trPr>
        <w:tc>
          <w:tcPr>
            <w:tcW w:w="0" w:type="auto"/>
            <w:tcBorders>
              <w:top w:val="nil"/>
            </w:tcBorders>
            <w:tcMar>
              <w:top w:w="150" w:type="dxa"/>
              <w:left w:w="0" w:type="dxa"/>
              <w:bottom w:w="150" w:type="dxa"/>
              <w:right w:w="240" w:type="dxa"/>
            </w:tcMar>
            <w:vAlign w:val="center"/>
            <w:hideMark/>
          </w:tcPr>
          <w:p w14:paraId="0B5D44C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14246AC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5420F7A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Owner</w:t>
            </w:r>
          </w:p>
        </w:tc>
      </w:tr>
      <w:tr w:rsidR="003C73FB" w:rsidRPr="008C31A3" w14:paraId="00A8A181" w14:textId="77777777" w:rsidTr="003C73FB">
        <w:tc>
          <w:tcPr>
            <w:tcW w:w="0" w:type="auto"/>
            <w:tcMar>
              <w:top w:w="150" w:type="dxa"/>
              <w:left w:w="0" w:type="dxa"/>
              <w:bottom w:w="150" w:type="dxa"/>
              <w:right w:w="240" w:type="dxa"/>
            </w:tcMar>
            <w:vAlign w:val="center"/>
            <w:hideMark/>
          </w:tcPr>
          <w:p w14:paraId="4E58290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Monitoring</w:t>
            </w:r>
          </w:p>
        </w:tc>
        <w:tc>
          <w:tcPr>
            <w:tcW w:w="0" w:type="auto"/>
            <w:tcMar>
              <w:top w:w="150" w:type="dxa"/>
              <w:left w:w="240" w:type="dxa"/>
              <w:bottom w:w="150" w:type="dxa"/>
              <w:right w:w="240" w:type="dxa"/>
            </w:tcMar>
            <w:vAlign w:val="center"/>
            <w:hideMark/>
          </w:tcPr>
          <w:p w14:paraId="272BEEDB"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GPS, check-ins, real-time location tracking</w:t>
            </w:r>
          </w:p>
        </w:tc>
        <w:tc>
          <w:tcPr>
            <w:tcW w:w="0" w:type="auto"/>
            <w:tcMar>
              <w:top w:w="150" w:type="dxa"/>
              <w:left w:w="240" w:type="dxa"/>
              <w:bottom w:w="150" w:type="dxa"/>
              <w:right w:w="0" w:type="dxa"/>
            </w:tcMar>
            <w:vAlign w:val="center"/>
            <w:hideMark/>
          </w:tcPr>
          <w:p w14:paraId="5B77093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COO</w:t>
            </w:r>
          </w:p>
        </w:tc>
      </w:tr>
      <w:tr w:rsidR="003C73FB" w:rsidRPr="008C31A3" w14:paraId="493229DE" w14:textId="77777777" w:rsidTr="003C73FB">
        <w:tc>
          <w:tcPr>
            <w:tcW w:w="0" w:type="auto"/>
            <w:tcMar>
              <w:top w:w="150" w:type="dxa"/>
              <w:left w:w="0" w:type="dxa"/>
              <w:bottom w:w="150" w:type="dxa"/>
              <w:right w:w="240" w:type="dxa"/>
            </w:tcMar>
            <w:vAlign w:val="center"/>
            <w:hideMark/>
          </w:tcPr>
          <w:p w14:paraId="6048794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Reporting</w:t>
            </w:r>
          </w:p>
        </w:tc>
        <w:tc>
          <w:tcPr>
            <w:tcW w:w="0" w:type="auto"/>
            <w:tcMar>
              <w:top w:w="150" w:type="dxa"/>
              <w:left w:w="240" w:type="dxa"/>
              <w:bottom w:w="150" w:type="dxa"/>
              <w:right w:w="240" w:type="dxa"/>
            </w:tcMar>
            <w:vAlign w:val="center"/>
            <w:hideMark/>
          </w:tcPr>
          <w:p w14:paraId="5761611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Whistleblower hotline, mandatory reporting</w:t>
            </w:r>
          </w:p>
        </w:tc>
        <w:tc>
          <w:tcPr>
            <w:tcW w:w="0" w:type="auto"/>
            <w:tcMar>
              <w:top w:w="150" w:type="dxa"/>
              <w:left w:w="240" w:type="dxa"/>
              <w:bottom w:w="150" w:type="dxa"/>
              <w:right w:w="0" w:type="dxa"/>
            </w:tcMar>
            <w:vAlign w:val="center"/>
            <w:hideMark/>
          </w:tcPr>
          <w:p w14:paraId="4DD6EC4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Chair</w:t>
            </w:r>
          </w:p>
        </w:tc>
      </w:tr>
      <w:tr w:rsidR="003C73FB" w:rsidRPr="008C31A3" w14:paraId="4BCB32AF" w14:textId="77777777" w:rsidTr="003C73FB">
        <w:tc>
          <w:tcPr>
            <w:tcW w:w="0" w:type="auto"/>
            <w:tcMar>
              <w:top w:w="150" w:type="dxa"/>
              <w:left w:w="0" w:type="dxa"/>
              <w:bottom w:w="150" w:type="dxa"/>
              <w:right w:w="240" w:type="dxa"/>
            </w:tcMar>
            <w:vAlign w:val="center"/>
            <w:hideMark/>
          </w:tcPr>
          <w:p w14:paraId="247D029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Check-Ins</w:t>
            </w:r>
          </w:p>
        </w:tc>
        <w:tc>
          <w:tcPr>
            <w:tcW w:w="0" w:type="auto"/>
            <w:tcMar>
              <w:top w:w="150" w:type="dxa"/>
              <w:left w:w="240" w:type="dxa"/>
              <w:bottom w:w="150" w:type="dxa"/>
              <w:right w:w="240" w:type="dxa"/>
            </w:tcMar>
            <w:vAlign w:val="center"/>
            <w:hideMark/>
          </w:tcPr>
          <w:p w14:paraId="6AD925A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45-minute check-in protocol with escalation</w:t>
            </w:r>
          </w:p>
        </w:tc>
        <w:tc>
          <w:tcPr>
            <w:tcW w:w="0" w:type="auto"/>
            <w:tcMar>
              <w:top w:w="150" w:type="dxa"/>
              <w:left w:w="240" w:type="dxa"/>
              <w:bottom w:w="150" w:type="dxa"/>
              <w:right w:w="0" w:type="dxa"/>
            </w:tcMar>
            <w:vAlign w:val="center"/>
            <w:hideMark/>
          </w:tcPr>
          <w:p w14:paraId="27859C55"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COO</w:t>
            </w:r>
          </w:p>
        </w:tc>
      </w:tr>
      <w:tr w:rsidR="003C73FB" w:rsidRPr="008C31A3" w14:paraId="31A9C5F4" w14:textId="77777777" w:rsidTr="003C73FB">
        <w:tc>
          <w:tcPr>
            <w:tcW w:w="0" w:type="auto"/>
            <w:tcMar>
              <w:top w:w="150" w:type="dxa"/>
              <w:left w:w="0" w:type="dxa"/>
              <w:bottom w:w="150" w:type="dxa"/>
              <w:right w:w="240" w:type="dxa"/>
            </w:tcMar>
            <w:vAlign w:val="center"/>
            <w:hideMark/>
          </w:tcPr>
          <w:p w14:paraId="4D643A3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Panic Button</w:t>
            </w:r>
          </w:p>
        </w:tc>
        <w:tc>
          <w:tcPr>
            <w:tcW w:w="0" w:type="auto"/>
            <w:tcMar>
              <w:top w:w="150" w:type="dxa"/>
              <w:left w:w="240" w:type="dxa"/>
              <w:bottom w:w="150" w:type="dxa"/>
              <w:right w:w="240" w:type="dxa"/>
            </w:tcMar>
            <w:vAlign w:val="center"/>
            <w:hideMark/>
          </w:tcPr>
          <w:p w14:paraId="191942B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Hardware panic button for all companions</w:t>
            </w:r>
          </w:p>
        </w:tc>
        <w:tc>
          <w:tcPr>
            <w:tcW w:w="0" w:type="auto"/>
            <w:tcMar>
              <w:top w:w="150" w:type="dxa"/>
              <w:left w:w="240" w:type="dxa"/>
              <w:bottom w:w="150" w:type="dxa"/>
              <w:right w:w="0" w:type="dxa"/>
            </w:tcMar>
            <w:vAlign w:val="center"/>
            <w:hideMark/>
          </w:tcPr>
          <w:p w14:paraId="79223DCC"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COO</w:t>
            </w:r>
          </w:p>
        </w:tc>
      </w:tr>
      <w:tr w:rsidR="003C73FB" w:rsidRPr="008C31A3" w14:paraId="38C7319C" w14:textId="77777777" w:rsidTr="003C73FB">
        <w:tc>
          <w:tcPr>
            <w:tcW w:w="0" w:type="auto"/>
            <w:tcMar>
              <w:top w:w="150" w:type="dxa"/>
              <w:left w:w="0" w:type="dxa"/>
              <w:bottom w:w="150" w:type="dxa"/>
              <w:right w:w="240" w:type="dxa"/>
            </w:tcMar>
            <w:vAlign w:val="center"/>
            <w:hideMark/>
          </w:tcPr>
          <w:p w14:paraId="591BEB7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Integrity Testing</w:t>
            </w:r>
          </w:p>
        </w:tc>
        <w:tc>
          <w:tcPr>
            <w:tcW w:w="0" w:type="auto"/>
            <w:tcMar>
              <w:top w:w="150" w:type="dxa"/>
              <w:left w:w="240" w:type="dxa"/>
              <w:bottom w:w="150" w:type="dxa"/>
              <w:right w:w="240" w:type="dxa"/>
            </w:tcMar>
            <w:vAlign w:val="center"/>
            <w:hideMark/>
          </w:tcPr>
          <w:p w14:paraId="1F244B0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Quarterly unannounced "honeypot" tests</w:t>
            </w:r>
          </w:p>
        </w:tc>
        <w:tc>
          <w:tcPr>
            <w:tcW w:w="0" w:type="auto"/>
            <w:tcMar>
              <w:top w:w="150" w:type="dxa"/>
              <w:left w:w="240" w:type="dxa"/>
              <w:bottom w:w="150" w:type="dxa"/>
              <w:right w:w="0" w:type="dxa"/>
            </w:tcMar>
            <w:vAlign w:val="center"/>
            <w:hideMark/>
          </w:tcPr>
          <w:p w14:paraId="4E5F4AD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COO + Safeguarding Chair</w:t>
            </w:r>
          </w:p>
        </w:tc>
      </w:tr>
    </w:tbl>
    <w:p w14:paraId="4CC71226"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9.4 Response Layer</w:t>
      </w:r>
    </w:p>
    <w:tbl>
      <w:tblPr>
        <w:tblW w:w="11280" w:type="dxa"/>
        <w:tblCellMar>
          <w:top w:w="15" w:type="dxa"/>
          <w:left w:w="15" w:type="dxa"/>
          <w:bottom w:w="15" w:type="dxa"/>
          <w:right w:w="15" w:type="dxa"/>
        </w:tblCellMar>
        <w:tblLook w:val="04A0" w:firstRow="1" w:lastRow="0" w:firstColumn="1" w:lastColumn="0" w:noHBand="0" w:noVBand="1"/>
      </w:tblPr>
      <w:tblGrid>
        <w:gridCol w:w="2825"/>
        <w:gridCol w:w="6197"/>
        <w:gridCol w:w="2258"/>
      </w:tblGrid>
      <w:tr w:rsidR="003C73FB" w:rsidRPr="008C31A3" w14:paraId="09EE9C0C" w14:textId="77777777" w:rsidTr="003C73FB">
        <w:trPr>
          <w:tblHeader/>
        </w:trPr>
        <w:tc>
          <w:tcPr>
            <w:tcW w:w="0" w:type="auto"/>
            <w:tcBorders>
              <w:top w:val="nil"/>
            </w:tcBorders>
            <w:tcMar>
              <w:top w:w="150" w:type="dxa"/>
              <w:left w:w="0" w:type="dxa"/>
              <w:bottom w:w="150" w:type="dxa"/>
              <w:right w:w="240" w:type="dxa"/>
            </w:tcMar>
            <w:vAlign w:val="center"/>
            <w:hideMark/>
          </w:tcPr>
          <w:p w14:paraId="0C102BE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6370E63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7D3C35F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Owner</w:t>
            </w:r>
          </w:p>
        </w:tc>
      </w:tr>
      <w:tr w:rsidR="003C73FB" w:rsidRPr="008C31A3" w14:paraId="25EBCD62" w14:textId="77777777" w:rsidTr="003C73FB">
        <w:tc>
          <w:tcPr>
            <w:tcW w:w="0" w:type="auto"/>
            <w:tcMar>
              <w:top w:w="150" w:type="dxa"/>
              <w:left w:w="0" w:type="dxa"/>
              <w:bottom w:w="150" w:type="dxa"/>
              <w:right w:w="240" w:type="dxa"/>
            </w:tcMar>
            <w:vAlign w:val="center"/>
            <w:hideMark/>
          </w:tcPr>
          <w:p w14:paraId="21E53A1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Incident Management</w:t>
            </w:r>
          </w:p>
        </w:tc>
        <w:tc>
          <w:tcPr>
            <w:tcW w:w="0" w:type="auto"/>
            <w:tcMar>
              <w:top w:w="150" w:type="dxa"/>
              <w:left w:w="240" w:type="dxa"/>
              <w:bottom w:w="150" w:type="dxa"/>
              <w:right w:w="240" w:type="dxa"/>
            </w:tcMar>
            <w:vAlign w:val="center"/>
            <w:hideMark/>
          </w:tcPr>
          <w:p w14:paraId="71F1A9D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Graduated escalation, suspension pending investigation</w:t>
            </w:r>
          </w:p>
        </w:tc>
        <w:tc>
          <w:tcPr>
            <w:tcW w:w="0" w:type="auto"/>
            <w:tcMar>
              <w:top w:w="150" w:type="dxa"/>
              <w:left w:w="240" w:type="dxa"/>
              <w:bottom w:w="150" w:type="dxa"/>
              <w:right w:w="0" w:type="dxa"/>
            </w:tcMar>
            <w:vAlign w:val="center"/>
            <w:hideMark/>
          </w:tcPr>
          <w:p w14:paraId="5F0D8D1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COO</w:t>
            </w:r>
          </w:p>
        </w:tc>
      </w:tr>
      <w:tr w:rsidR="003C73FB" w:rsidRPr="008C31A3" w14:paraId="4786FEB8" w14:textId="77777777" w:rsidTr="003C73FB">
        <w:tc>
          <w:tcPr>
            <w:tcW w:w="0" w:type="auto"/>
            <w:tcMar>
              <w:top w:w="150" w:type="dxa"/>
              <w:left w:w="0" w:type="dxa"/>
              <w:bottom w:w="150" w:type="dxa"/>
              <w:right w:w="240" w:type="dxa"/>
            </w:tcMar>
            <w:vAlign w:val="center"/>
            <w:hideMark/>
          </w:tcPr>
          <w:p w14:paraId="6232EA6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Committee</w:t>
            </w:r>
          </w:p>
        </w:tc>
        <w:tc>
          <w:tcPr>
            <w:tcW w:w="0" w:type="auto"/>
            <w:tcMar>
              <w:top w:w="150" w:type="dxa"/>
              <w:left w:w="240" w:type="dxa"/>
              <w:bottom w:w="150" w:type="dxa"/>
              <w:right w:w="240" w:type="dxa"/>
            </w:tcMar>
            <w:vAlign w:val="center"/>
            <w:hideMark/>
          </w:tcPr>
          <w:p w14:paraId="5656C43C"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Monthly meetings, quorum rule (3 of 4 members)</w:t>
            </w:r>
          </w:p>
        </w:tc>
        <w:tc>
          <w:tcPr>
            <w:tcW w:w="0" w:type="auto"/>
            <w:tcMar>
              <w:top w:w="150" w:type="dxa"/>
              <w:left w:w="240" w:type="dxa"/>
              <w:bottom w:w="150" w:type="dxa"/>
              <w:right w:w="0" w:type="dxa"/>
            </w:tcMar>
            <w:vAlign w:val="center"/>
            <w:hideMark/>
          </w:tcPr>
          <w:p w14:paraId="59B31DB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Chair</w:t>
            </w:r>
          </w:p>
        </w:tc>
      </w:tr>
      <w:tr w:rsidR="003C73FB" w:rsidRPr="008C31A3" w14:paraId="58B86B5C" w14:textId="77777777" w:rsidTr="003C73FB">
        <w:tc>
          <w:tcPr>
            <w:tcW w:w="0" w:type="auto"/>
            <w:tcMar>
              <w:top w:w="150" w:type="dxa"/>
              <w:left w:w="0" w:type="dxa"/>
              <w:bottom w:w="150" w:type="dxa"/>
              <w:right w:w="240" w:type="dxa"/>
            </w:tcMar>
            <w:vAlign w:val="center"/>
            <w:hideMark/>
          </w:tcPr>
          <w:p w14:paraId="20E6B68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Investigation</w:t>
            </w:r>
          </w:p>
        </w:tc>
        <w:tc>
          <w:tcPr>
            <w:tcW w:w="0" w:type="auto"/>
            <w:tcMar>
              <w:top w:w="150" w:type="dxa"/>
              <w:left w:w="240" w:type="dxa"/>
              <w:bottom w:w="150" w:type="dxa"/>
              <w:right w:w="240" w:type="dxa"/>
            </w:tcMar>
            <w:vAlign w:val="center"/>
            <w:hideMark/>
          </w:tcPr>
          <w:p w14:paraId="4DF44EA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Independent investigation for serious incidents</w:t>
            </w:r>
          </w:p>
        </w:tc>
        <w:tc>
          <w:tcPr>
            <w:tcW w:w="0" w:type="auto"/>
            <w:tcMar>
              <w:top w:w="150" w:type="dxa"/>
              <w:left w:w="240" w:type="dxa"/>
              <w:bottom w:w="150" w:type="dxa"/>
              <w:right w:w="0" w:type="dxa"/>
            </w:tcMar>
            <w:vAlign w:val="center"/>
            <w:hideMark/>
          </w:tcPr>
          <w:p w14:paraId="307A23B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Chair</w:t>
            </w:r>
          </w:p>
        </w:tc>
      </w:tr>
      <w:tr w:rsidR="003C73FB" w:rsidRPr="008C31A3" w14:paraId="10A049D8" w14:textId="77777777" w:rsidTr="003C73FB">
        <w:tc>
          <w:tcPr>
            <w:tcW w:w="0" w:type="auto"/>
            <w:tcMar>
              <w:top w:w="150" w:type="dxa"/>
              <w:left w:w="0" w:type="dxa"/>
              <w:bottom w:w="150" w:type="dxa"/>
              <w:right w:w="240" w:type="dxa"/>
            </w:tcMar>
            <w:vAlign w:val="center"/>
            <w:hideMark/>
          </w:tcPr>
          <w:p w14:paraId="35FB806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Communication</w:t>
            </w:r>
          </w:p>
        </w:tc>
        <w:tc>
          <w:tcPr>
            <w:tcW w:w="0" w:type="auto"/>
            <w:tcMar>
              <w:top w:w="150" w:type="dxa"/>
              <w:left w:w="240" w:type="dxa"/>
              <w:bottom w:w="150" w:type="dxa"/>
              <w:right w:w="240" w:type="dxa"/>
            </w:tcMar>
            <w:vAlign w:val="center"/>
            <w:hideMark/>
          </w:tcPr>
          <w:p w14:paraId="0C79394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Family communication protocols</w:t>
            </w:r>
          </w:p>
        </w:tc>
        <w:tc>
          <w:tcPr>
            <w:tcW w:w="0" w:type="auto"/>
            <w:tcMar>
              <w:top w:w="150" w:type="dxa"/>
              <w:left w:w="240" w:type="dxa"/>
              <w:bottom w:w="150" w:type="dxa"/>
              <w:right w:w="0" w:type="dxa"/>
            </w:tcMar>
            <w:vAlign w:val="center"/>
            <w:hideMark/>
          </w:tcPr>
          <w:p w14:paraId="2195F33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COO + CEO</w:t>
            </w:r>
          </w:p>
        </w:tc>
      </w:tr>
      <w:tr w:rsidR="003C73FB" w:rsidRPr="008C31A3" w14:paraId="6CBF86B1" w14:textId="77777777" w:rsidTr="003C73FB">
        <w:tc>
          <w:tcPr>
            <w:tcW w:w="0" w:type="auto"/>
            <w:tcMar>
              <w:top w:w="150" w:type="dxa"/>
              <w:left w:w="0" w:type="dxa"/>
              <w:bottom w:w="150" w:type="dxa"/>
              <w:right w:w="240" w:type="dxa"/>
            </w:tcMar>
            <w:vAlign w:val="center"/>
            <w:hideMark/>
          </w:tcPr>
          <w:p w14:paraId="703D942B"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Legal Hold</w:t>
            </w:r>
          </w:p>
        </w:tc>
        <w:tc>
          <w:tcPr>
            <w:tcW w:w="0" w:type="auto"/>
            <w:tcMar>
              <w:top w:w="150" w:type="dxa"/>
              <w:left w:w="240" w:type="dxa"/>
              <w:bottom w:w="150" w:type="dxa"/>
              <w:right w:w="240" w:type="dxa"/>
            </w:tcMar>
            <w:vAlign w:val="center"/>
            <w:hideMark/>
          </w:tcPr>
          <w:p w14:paraId="056A386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Evidence preservation, forensic hold</w:t>
            </w:r>
          </w:p>
        </w:tc>
        <w:tc>
          <w:tcPr>
            <w:tcW w:w="0" w:type="auto"/>
            <w:tcMar>
              <w:top w:w="150" w:type="dxa"/>
              <w:left w:w="240" w:type="dxa"/>
              <w:bottom w:w="150" w:type="dxa"/>
              <w:right w:w="0" w:type="dxa"/>
            </w:tcMar>
            <w:vAlign w:val="center"/>
            <w:hideMark/>
          </w:tcPr>
          <w:p w14:paraId="57016D0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Legal Counsel</w:t>
            </w:r>
          </w:p>
        </w:tc>
      </w:tr>
    </w:tbl>
    <w:p w14:paraId="0A9F3182"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9.5 Recovery &amp; Improvement Layer</w:t>
      </w:r>
    </w:p>
    <w:tbl>
      <w:tblPr>
        <w:tblW w:w="11280" w:type="dxa"/>
        <w:tblCellMar>
          <w:top w:w="15" w:type="dxa"/>
          <w:left w:w="15" w:type="dxa"/>
          <w:bottom w:w="15" w:type="dxa"/>
          <w:right w:w="15" w:type="dxa"/>
        </w:tblCellMar>
        <w:tblLook w:val="04A0" w:firstRow="1" w:lastRow="0" w:firstColumn="1" w:lastColumn="0" w:noHBand="0" w:noVBand="1"/>
      </w:tblPr>
      <w:tblGrid>
        <w:gridCol w:w="2869"/>
        <w:gridCol w:w="5356"/>
        <w:gridCol w:w="3055"/>
      </w:tblGrid>
      <w:tr w:rsidR="003C73FB" w:rsidRPr="008C31A3" w14:paraId="3D38BC75" w14:textId="77777777" w:rsidTr="003C73FB">
        <w:trPr>
          <w:tblHeader/>
        </w:trPr>
        <w:tc>
          <w:tcPr>
            <w:tcW w:w="0" w:type="auto"/>
            <w:tcBorders>
              <w:top w:val="nil"/>
            </w:tcBorders>
            <w:tcMar>
              <w:top w:w="150" w:type="dxa"/>
              <w:left w:w="0" w:type="dxa"/>
              <w:bottom w:w="150" w:type="dxa"/>
              <w:right w:w="240" w:type="dxa"/>
            </w:tcMar>
            <w:vAlign w:val="center"/>
            <w:hideMark/>
          </w:tcPr>
          <w:p w14:paraId="183B0FC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lastRenderedPageBreak/>
              <w:t>Element</w:t>
            </w:r>
          </w:p>
        </w:tc>
        <w:tc>
          <w:tcPr>
            <w:tcW w:w="0" w:type="auto"/>
            <w:tcBorders>
              <w:top w:val="nil"/>
            </w:tcBorders>
            <w:tcMar>
              <w:top w:w="150" w:type="dxa"/>
              <w:left w:w="240" w:type="dxa"/>
              <w:bottom w:w="150" w:type="dxa"/>
              <w:right w:w="240" w:type="dxa"/>
            </w:tcMar>
            <w:vAlign w:val="center"/>
            <w:hideMark/>
          </w:tcPr>
          <w:p w14:paraId="2CD9576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28FAEBE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Owner</w:t>
            </w:r>
          </w:p>
        </w:tc>
      </w:tr>
      <w:tr w:rsidR="003C73FB" w:rsidRPr="008C31A3" w14:paraId="4CDC6690" w14:textId="77777777" w:rsidTr="003C73FB">
        <w:tc>
          <w:tcPr>
            <w:tcW w:w="0" w:type="auto"/>
            <w:tcMar>
              <w:top w:w="150" w:type="dxa"/>
              <w:left w:w="0" w:type="dxa"/>
              <w:bottom w:w="150" w:type="dxa"/>
              <w:right w:w="240" w:type="dxa"/>
            </w:tcMar>
            <w:vAlign w:val="center"/>
            <w:hideMark/>
          </w:tcPr>
          <w:p w14:paraId="44A2AF8B"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Learning</w:t>
            </w:r>
          </w:p>
        </w:tc>
        <w:tc>
          <w:tcPr>
            <w:tcW w:w="0" w:type="auto"/>
            <w:tcMar>
              <w:top w:w="150" w:type="dxa"/>
              <w:left w:w="240" w:type="dxa"/>
              <w:bottom w:w="150" w:type="dxa"/>
              <w:right w:w="240" w:type="dxa"/>
            </w:tcMar>
            <w:vAlign w:val="center"/>
            <w:hideMark/>
          </w:tcPr>
          <w:p w14:paraId="3035359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Root cause analysis, lessons learned</w:t>
            </w:r>
          </w:p>
        </w:tc>
        <w:tc>
          <w:tcPr>
            <w:tcW w:w="0" w:type="auto"/>
            <w:tcMar>
              <w:top w:w="150" w:type="dxa"/>
              <w:left w:w="240" w:type="dxa"/>
              <w:bottom w:w="150" w:type="dxa"/>
              <w:right w:w="0" w:type="dxa"/>
            </w:tcMar>
            <w:vAlign w:val="center"/>
            <w:hideMark/>
          </w:tcPr>
          <w:p w14:paraId="0455063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Chair</w:t>
            </w:r>
          </w:p>
        </w:tc>
      </w:tr>
      <w:tr w:rsidR="003C73FB" w:rsidRPr="008C31A3" w14:paraId="24107165" w14:textId="77777777" w:rsidTr="003C73FB">
        <w:tc>
          <w:tcPr>
            <w:tcW w:w="0" w:type="auto"/>
            <w:tcMar>
              <w:top w:w="150" w:type="dxa"/>
              <w:left w:w="0" w:type="dxa"/>
              <w:bottom w:w="150" w:type="dxa"/>
              <w:right w:w="240" w:type="dxa"/>
            </w:tcMar>
            <w:vAlign w:val="center"/>
            <w:hideMark/>
          </w:tcPr>
          <w:p w14:paraId="3E57827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Policy Updates</w:t>
            </w:r>
          </w:p>
        </w:tc>
        <w:tc>
          <w:tcPr>
            <w:tcW w:w="0" w:type="auto"/>
            <w:tcMar>
              <w:top w:w="150" w:type="dxa"/>
              <w:left w:w="240" w:type="dxa"/>
              <w:bottom w:w="150" w:type="dxa"/>
              <w:right w:w="240" w:type="dxa"/>
            </w:tcMar>
            <w:vAlign w:val="center"/>
            <w:hideMark/>
          </w:tcPr>
          <w:p w14:paraId="3E342AF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Policy changes based on incidents</w:t>
            </w:r>
          </w:p>
        </w:tc>
        <w:tc>
          <w:tcPr>
            <w:tcW w:w="0" w:type="auto"/>
            <w:tcMar>
              <w:top w:w="150" w:type="dxa"/>
              <w:left w:w="240" w:type="dxa"/>
              <w:bottom w:w="150" w:type="dxa"/>
              <w:right w:w="0" w:type="dxa"/>
            </w:tcMar>
            <w:vAlign w:val="center"/>
            <w:hideMark/>
          </w:tcPr>
          <w:p w14:paraId="7261914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COO + Safeguarding Chair</w:t>
            </w:r>
          </w:p>
        </w:tc>
      </w:tr>
      <w:tr w:rsidR="003C73FB" w:rsidRPr="008C31A3" w14:paraId="6A122325" w14:textId="77777777" w:rsidTr="003C73FB">
        <w:tc>
          <w:tcPr>
            <w:tcW w:w="0" w:type="auto"/>
            <w:tcMar>
              <w:top w:w="150" w:type="dxa"/>
              <w:left w:w="0" w:type="dxa"/>
              <w:bottom w:w="150" w:type="dxa"/>
              <w:right w:w="240" w:type="dxa"/>
            </w:tcMar>
            <w:vAlign w:val="center"/>
            <w:hideMark/>
          </w:tcPr>
          <w:p w14:paraId="25DB068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Training</w:t>
            </w:r>
          </w:p>
        </w:tc>
        <w:tc>
          <w:tcPr>
            <w:tcW w:w="0" w:type="auto"/>
            <w:tcMar>
              <w:top w:w="150" w:type="dxa"/>
              <w:left w:w="240" w:type="dxa"/>
              <w:bottom w:w="150" w:type="dxa"/>
              <w:right w:w="240" w:type="dxa"/>
            </w:tcMar>
            <w:vAlign w:val="center"/>
            <w:hideMark/>
          </w:tcPr>
          <w:p w14:paraId="5E967D4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Retraining based on incident findings</w:t>
            </w:r>
          </w:p>
        </w:tc>
        <w:tc>
          <w:tcPr>
            <w:tcW w:w="0" w:type="auto"/>
            <w:tcMar>
              <w:top w:w="150" w:type="dxa"/>
              <w:left w:w="240" w:type="dxa"/>
              <w:bottom w:w="150" w:type="dxa"/>
              <w:right w:w="0" w:type="dxa"/>
            </w:tcMar>
            <w:vAlign w:val="center"/>
            <w:hideMark/>
          </w:tcPr>
          <w:p w14:paraId="4E4FE50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COO</w:t>
            </w:r>
          </w:p>
        </w:tc>
      </w:tr>
      <w:tr w:rsidR="003C73FB" w:rsidRPr="008C31A3" w14:paraId="5E65E8B6" w14:textId="77777777" w:rsidTr="003C73FB">
        <w:tc>
          <w:tcPr>
            <w:tcW w:w="0" w:type="auto"/>
            <w:tcMar>
              <w:top w:w="150" w:type="dxa"/>
              <w:left w:w="0" w:type="dxa"/>
              <w:bottom w:w="150" w:type="dxa"/>
              <w:right w:w="240" w:type="dxa"/>
            </w:tcMar>
            <w:vAlign w:val="center"/>
            <w:hideMark/>
          </w:tcPr>
          <w:p w14:paraId="54DB27F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Annual Audit</w:t>
            </w:r>
          </w:p>
        </w:tc>
        <w:tc>
          <w:tcPr>
            <w:tcW w:w="0" w:type="auto"/>
            <w:tcMar>
              <w:top w:w="150" w:type="dxa"/>
              <w:left w:w="240" w:type="dxa"/>
              <w:bottom w:w="150" w:type="dxa"/>
              <w:right w:w="240" w:type="dxa"/>
            </w:tcMar>
            <w:vAlign w:val="center"/>
            <w:hideMark/>
          </w:tcPr>
          <w:p w14:paraId="769933A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Independent external audit</w:t>
            </w:r>
          </w:p>
        </w:tc>
        <w:tc>
          <w:tcPr>
            <w:tcW w:w="0" w:type="auto"/>
            <w:tcMar>
              <w:top w:w="150" w:type="dxa"/>
              <w:left w:w="240" w:type="dxa"/>
              <w:bottom w:w="150" w:type="dxa"/>
              <w:right w:w="0" w:type="dxa"/>
            </w:tcMar>
            <w:vAlign w:val="center"/>
            <w:hideMark/>
          </w:tcPr>
          <w:p w14:paraId="6E5F705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Founders</w:t>
            </w:r>
          </w:p>
        </w:tc>
      </w:tr>
      <w:tr w:rsidR="003C73FB" w:rsidRPr="008C31A3" w14:paraId="611E3EE3" w14:textId="77777777" w:rsidTr="003C73FB">
        <w:tc>
          <w:tcPr>
            <w:tcW w:w="0" w:type="auto"/>
            <w:tcMar>
              <w:top w:w="150" w:type="dxa"/>
              <w:left w:w="0" w:type="dxa"/>
              <w:bottom w:w="150" w:type="dxa"/>
              <w:right w:w="240" w:type="dxa"/>
            </w:tcMar>
            <w:vAlign w:val="center"/>
            <w:hideMark/>
          </w:tcPr>
          <w:p w14:paraId="069D7AF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Continuous Improvement</w:t>
            </w:r>
          </w:p>
        </w:tc>
        <w:tc>
          <w:tcPr>
            <w:tcW w:w="0" w:type="auto"/>
            <w:tcMar>
              <w:top w:w="150" w:type="dxa"/>
              <w:left w:w="240" w:type="dxa"/>
              <w:bottom w:w="150" w:type="dxa"/>
              <w:right w:w="240" w:type="dxa"/>
            </w:tcMar>
            <w:vAlign w:val="center"/>
            <w:hideMark/>
          </w:tcPr>
          <w:p w14:paraId="628412D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Ongoing improvement of safeguarding systems</w:t>
            </w:r>
          </w:p>
        </w:tc>
        <w:tc>
          <w:tcPr>
            <w:tcW w:w="0" w:type="auto"/>
            <w:tcMar>
              <w:top w:w="150" w:type="dxa"/>
              <w:left w:w="240" w:type="dxa"/>
              <w:bottom w:w="150" w:type="dxa"/>
              <w:right w:w="0" w:type="dxa"/>
            </w:tcMar>
            <w:vAlign w:val="center"/>
            <w:hideMark/>
          </w:tcPr>
          <w:p w14:paraId="7FD31D7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All</w:t>
            </w:r>
          </w:p>
        </w:tc>
      </w:tr>
    </w:tbl>
    <w:p w14:paraId="605F7097" w14:textId="77777777" w:rsidR="003C73FB" w:rsidRPr="008C31A3" w:rsidRDefault="00F2308B" w:rsidP="003C73FB">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pict w14:anchorId="76ADA747">
          <v:rect id="_x0000_i1035" style="width:0;height:.75pt" o:hralign="center" o:hrstd="t" o:hr="t" fillcolor="#a0a0a0" stroked="f"/>
        </w:pict>
      </w:r>
    </w:p>
    <w:p w14:paraId="486F40CC" w14:textId="77777777" w:rsidR="003C73FB" w:rsidRPr="008C31A3" w:rsidRDefault="003C73FB" w:rsidP="003C73FB">
      <w:pPr>
        <w:shd w:val="clear" w:color="auto" w:fill="FFFFFF"/>
        <w:spacing w:after="0" w:line="450" w:lineRule="atLeast"/>
        <w:outlineLvl w:val="2"/>
        <w:rPr>
          <w:rFonts w:ascii="Times New Roman" w:eastAsia="Times New Roman" w:hAnsi="Times New Roman" w:cs="Times New Roman"/>
          <w:b/>
          <w:bCs/>
          <w:color w:val="0F1115"/>
          <w:sz w:val="30"/>
          <w:szCs w:val="30"/>
        </w:rPr>
      </w:pPr>
      <w:r w:rsidRPr="008C31A3">
        <w:rPr>
          <w:rFonts w:ascii="Times New Roman" w:eastAsia="Times New Roman" w:hAnsi="Times New Roman" w:cs="Times New Roman"/>
          <w:b/>
          <w:bCs/>
          <w:color w:val="0F1115"/>
          <w:sz w:val="30"/>
          <w:szCs w:val="30"/>
        </w:rPr>
        <w:t>ARTICLE X: SAFEGUARDING GOVERNANCE</w:t>
      </w:r>
    </w:p>
    <w:p w14:paraId="6F15BA2F"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10.1 Safeguarding Ownership</w:t>
      </w:r>
    </w:p>
    <w:tbl>
      <w:tblPr>
        <w:tblW w:w="11280" w:type="dxa"/>
        <w:tblCellMar>
          <w:top w:w="15" w:type="dxa"/>
          <w:left w:w="15" w:type="dxa"/>
          <w:bottom w:w="15" w:type="dxa"/>
          <w:right w:w="15" w:type="dxa"/>
        </w:tblCellMar>
        <w:tblLook w:val="04A0" w:firstRow="1" w:lastRow="0" w:firstColumn="1" w:lastColumn="0" w:noHBand="0" w:noVBand="1"/>
      </w:tblPr>
      <w:tblGrid>
        <w:gridCol w:w="4052"/>
        <w:gridCol w:w="4690"/>
        <w:gridCol w:w="2538"/>
      </w:tblGrid>
      <w:tr w:rsidR="003C73FB" w:rsidRPr="008C31A3" w14:paraId="34744D58" w14:textId="77777777" w:rsidTr="003C73FB">
        <w:trPr>
          <w:tblHeader/>
        </w:trPr>
        <w:tc>
          <w:tcPr>
            <w:tcW w:w="0" w:type="auto"/>
            <w:tcBorders>
              <w:top w:val="nil"/>
            </w:tcBorders>
            <w:tcMar>
              <w:top w:w="150" w:type="dxa"/>
              <w:left w:w="0" w:type="dxa"/>
              <w:bottom w:w="150" w:type="dxa"/>
              <w:right w:w="240" w:type="dxa"/>
            </w:tcMar>
            <w:vAlign w:val="center"/>
            <w:hideMark/>
          </w:tcPr>
          <w:p w14:paraId="2F94826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6F5A8CE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7FDBF5D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Approver</w:t>
            </w:r>
          </w:p>
        </w:tc>
      </w:tr>
      <w:tr w:rsidR="003C73FB" w:rsidRPr="008C31A3" w14:paraId="6DC23C84" w14:textId="77777777" w:rsidTr="003C73FB">
        <w:tc>
          <w:tcPr>
            <w:tcW w:w="0" w:type="auto"/>
            <w:tcMar>
              <w:top w:w="150" w:type="dxa"/>
              <w:left w:w="0" w:type="dxa"/>
              <w:bottom w:w="150" w:type="dxa"/>
              <w:right w:w="240" w:type="dxa"/>
            </w:tcMar>
            <w:vAlign w:val="center"/>
            <w:hideMark/>
          </w:tcPr>
          <w:p w14:paraId="6CC8010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Philosophy</w:t>
            </w:r>
          </w:p>
        </w:tc>
        <w:tc>
          <w:tcPr>
            <w:tcW w:w="0" w:type="auto"/>
            <w:tcMar>
              <w:top w:w="150" w:type="dxa"/>
              <w:left w:w="240" w:type="dxa"/>
              <w:bottom w:w="150" w:type="dxa"/>
              <w:right w:w="240" w:type="dxa"/>
            </w:tcMar>
            <w:vAlign w:val="center"/>
            <w:hideMark/>
          </w:tcPr>
          <w:p w14:paraId="4FDB93F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Chair</w:t>
            </w:r>
          </w:p>
        </w:tc>
        <w:tc>
          <w:tcPr>
            <w:tcW w:w="0" w:type="auto"/>
            <w:tcMar>
              <w:top w:w="150" w:type="dxa"/>
              <w:left w:w="240" w:type="dxa"/>
              <w:bottom w:w="150" w:type="dxa"/>
              <w:right w:w="0" w:type="dxa"/>
            </w:tcMar>
            <w:vAlign w:val="center"/>
            <w:hideMark/>
          </w:tcPr>
          <w:p w14:paraId="35C8A72D"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Founder Board</w:t>
            </w:r>
          </w:p>
        </w:tc>
      </w:tr>
      <w:tr w:rsidR="003C73FB" w:rsidRPr="008C31A3" w14:paraId="035102F0" w14:textId="77777777" w:rsidTr="003C73FB">
        <w:tc>
          <w:tcPr>
            <w:tcW w:w="0" w:type="auto"/>
            <w:tcMar>
              <w:top w:w="150" w:type="dxa"/>
              <w:left w:w="0" w:type="dxa"/>
              <w:bottom w:w="150" w:type="dxa"/>
              <w:right w:w="240" w:type="dxa"/>
            </w:tcMar>
            <w:vAlign w:val="center"/>
            <w:hideMark/>
          </w:tcPr>
          <w:p w14:paraId="4F98859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Policy</w:t>
            </w:r>
          </w:p>
        </w:tc>
        <w:tc>
          <w:tcPr>
            <w:tcW w:w="0" w:type="auto"/>
            <w:tcMar>
              <w:top w:w="150" w:type="dxa"/>
              <w:left w:w="240" w:type="dxa"/>
              <w:bottom w:w="150" w:type="dxa"/>
              <w:right w:w="240" w:type="dxa"/>
            </w:tcMar>
            <w:vAlign w:val="center"/>
            <w:hideMark/>
          </w:tcPr>
          <w:p w14:paraId="294AED5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COO + Safeguarding Chair</w:t>
            </w:r>
          </w:p>
        </w:tc>
        <w:tc>
          <w:tcPr>
            <w:tcW w:w="0" w:type="auto"/>
            <w:tcMar>
              <w:top w:w="150" w:type="dxa"/>
              <w:left w:w="240" w:type="dxa"/>
              <w:bottom w:w="150" w:type="dxa"/>
              <w:right w:w="0" w:type="dxa"/>
            </w:tcMar>
            <w:vAlign w:val="center"/>
            <w:hideMark/>
          </w:tcPr>
          <w:p w14:paraId="3A81095D"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Founder Board</w:t>
            </w:r>
          </w:p>
        </w:tc>
      </w:tr>
      <w:tr w:rsidR="003C73FB" w:rsidRPr="008C31A3" w14:paraId="0FD2DA0F" w14:textId="77777777" w:rsidTr="003C73FB">
        <w:tc>
          <w:tcPr>
            <w:tcW w:w="0" w:type="auto"/>
            <w:tcMar>
              <w:top w:w="150" w:type="dxa"/>
              <w:left w:w="0" w:type="dxa"/>
              <w:bottom w:w="150" w:type="dxa"/>
              <w:right w:w="240" w:type="dxa"/>
            </w:tcMar>
            <w:vAlign w:val="center"/>
            <w:hideMark/>
          </w:tcPr>
          <w:p w14:paraId="55EA75F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Incident Response</w:t>
            </w:r>
          </w:p>
        </w:tc>
        <w:tc>
          <w:tcPr>
            <w:tcW w:w="0" w:type="auto"/>
            <w:tcMar>
              <w:top w:w="150" w:type="dxa"/>
              <w:left w:w="240" w:type="dxa"/>
              <w:bottom w:w="150" w:type="dxa"/>
              <w:right w:w="240" w:type="dxa"/>
            </w:tcMar>
            <w:vAlign w:val="center"/>
            <w:hideMark/>
          </w:tcPr>
          <w:p w14:paraId="1EBCA18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458EBC1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Founder Board</w:t>
            </w:r>
          </w:p>
        </w:tc>
      </w:tr>
      <w:tr w:rsidR="003C73FB" w:rsidRPr="008C31A3" w14:paraId="58022ADD" w14:textId="77777777" w:rsidTr="003C73FB">
        <w:tc>
          <w:tcPr>
            <w:tcW w:w="0" w:type="auto"/>
            <w:tcMar>
              <w:top w:w="150" w:type="dxa"/>
              <w:left w:w="0" w:type="dxa"/>
              <w:bottom w:w="150" w:type="dxa"/>
              <w:right w:w="240" w:type="dxa"/>
            </w:tcMar>
            <w:vAlign w:val="center"/>
            <w:hideMark/>
          </w:tcPr>
          <w:p w14:paraId="2704362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Investigation</w:t>
            </w:r>
          </w:p>
        </w:tc>
        <w:tc>
          <w:tcPr>
            <w:tcW w:w="0" w:type="auto"/>
            <w:tcMar>
              <w:top w:w="150" w:type="dxa"/>
              <w:left w:w="240" w:type="dxa"/>
              <w:bottom w:w="150" w:type="dxa"/>
              <w:right w:w="240" w:type="dxa"/>
            </w:tcMar>
            <w:vAlign w:val="center"/>
            <w:hideMark/>
          </w:tcPr>
          <w:p w14:paraId="679E8C0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Chair</w:t>
            </w:r>
          </w:p>
        </w:tc>
        <w:tc>
          <w:tcPr>
            <w:tcW w:w="0" w:type="auto"/>
            <w:tcMar>
              <w:top w:w="150" w:type="dxa"/>
              <w:left w:w="240" w:type="dxa"/>
              <w:bottom w:w="150" w:type="dxa"/>
              <w:right w:w="0" w:type="dxa"/>
            </w:tcMar>
            <w:vAlign w:val="center"/>
            <w:hideMark/>
          </w:tcPr>
          <w:p w14:paraId="486EA6C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Founder Board</w:t>
            </w:r>
          </w:p>
        </w:tc>
      </w:tr>
      <w:tr w:rsidR="003C73FB" w:rsidRPr="008C31A3" w14:paraId="3041B42A" w14:textId="77777777" w:rsidTr="003C73FB">
        <w:tc>
          <w:tcPr>
            <w:tcW w:w="0" w:type="auto"/>
            <w:tcMar>
              <w:top w:w="150" w:type="dxa"/>
              <w:left w:w="0" w:type="dxa"/>
              <w:bottom w:w="150" w:type="dxa"/>
              <w:right w:w="240" w:type="dxa"/>
            </w:tcMar>
            <w:vAlign w:val="center"/>
            <w:hideMark/>
          </w:tcPr>
          <w:p w14:paraId="66334E0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Annual Audit</w:t>
            </w:r>
          </w:p>
        </w:tc>
        <w:tc>
          <w:tcPr>
            <w:tcW w:w="0" w:type="auto"/>
            <w:tcMar>
              <w:top w:w="150" w:type="dxa"/>
              <w:left w:w="240" w:type="dxa"/>
              <w:bottom w:w="150" w:type="dxa"/>
              <w:right w:w="240" w:type="dxa"/>
            </w:tcMar>
            <w:vAlign w:val="center"/>
            <w:hideMark/>
          </w:tcPr>
          <w:p w14:paraId="59464CE5"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7900D6E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Founder Board</w:t>
            </w:r>
          </w:p>
        </w:tc>
      </w:tr>
      <w:tr w:rsidR="003C73FB" w:rsidRPr="008C31A3" w14:paraId="3FF6200F" w14:textId="77777777" w:rsidTr="003C73FB">
        <w:tc>
          <w:tcPr>
            <w:tcW w:w="0" w:type="auto"/>
            <w:tcMar>
              <w:top w:w="150" w:type="dxa"/>
              <w:left w:w="0" w:type="dxa"/>
              <w:bottom w:w="150" w:type="dxa"/>
              <w:right w:w="240" w:type="dxa"/>
            </w:tcMar>
            <w:vAlign w:val="center"/>
            <w:hideMark/>
          </w:tcPr>
          <w:p w14:paraId="63A96B2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Whistleblower Protection</w:t>
            </w:r>
          </w:p>
        </w:tc>
        <w:tc>
          <w:tcPr>
            <w:tcW w:w="0" w:type="auto"/>
            <w:tcMar>
              <w:top w:w="150" w:type="dxa"/>
              <w:left w:w="240" w:type="dxa"/>
              <w:bottom w:w="150" w:type="dxa"/>
              <w:right w:w="240" w:type="dxa"/>
            </w:tcMar>
            <w:vAlign w:val="center"/>
            <w:hideMark/>
          </w:tcPr>
          <w:p w14:paraId="757F897B"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Chair</w:t>
            </w:r>
          </w:p>
        </w:tc>
        <w:tc>
          <w:tcPr>
            <w:tcW w:w="0" w:type="auto"/>
            <w:tcMar>
              <w:top w:w="150" w:type="dxa"/>
              <w:left w:w="240" w:type="dxa"/>
              <w:bottom w:w="150" w:type="dxa"/>
              <w:right w:w="0" w:type="dxa"/>
            </w:tcMar>
            <w:vAlign w:val="center"/>
            <w:hideMark/>
          </w:tcPr>
          <w:p w14:paraId="38CA323D"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Founder Board</w:t>
            </w:r>
          </w:p>
        </w:tc>
      </w:tr>
    </w:tbl>
    <w:p w14:paraId="648EFD29" w14:textId="77777777" w:rsidR="00790607" w:rsidRPr="008C31A3" w:rsidRDefault="00790607" w:rsidP="00790607">
      <w:pPr>
        <w:shd w:val="clear" w:color="auto" w:fill="FFFFFF"/>
        <w:spacing w:after="0" w:line="240" w:lineRule="auto"/>
        <w:rPr>
          <w:rFonts w:ascii="Times New Roman" w:eastAsia="Times New Roman" w:hAnsi="Times New Roman" w:cs="Times New Roman"/>
          <w:b/>
          <w:bCs/>
          <w:color w:val="0F1115"/>
          <w:sz w:val="24"/>
          <w:szCs w:val="24"/>
        </w:rPr>
      </w:pPr>
      <w:r w:rsidRPr="008C31A3">
        <w:rPr>
          <w:rFonts w:ascii="Times New Roman" w:eastAsia="Times New Roman" w:hAnsi="Times New Roman" w:cs="Times New Roman"/>
          <w:b/>
          <w:bCs/>
          <w:color w:val="0F1115"/>
          <w:sz w:val="24"/>
          <w:szCs w:val="24"/>
        </w:rPr>
        <w:t>10.1A Safeguarding Override Authority</w:t>
      </w:r>
    </w:p>
    <w:p w14:paraId="5C92E76F" w14:textId="77777777" w:rsidR="00790607" w:rsidRPr="008C31A3" w:rsidRDefault="00790607" w:rsidP="00790607">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Where an immediate safeguarding risk exists, the Safeguarding Chair may temporarily suspend:</w:t>
      </w:r>
    </w:p>
    <w:p w14:paraId="0AC5697D" w14:textId="77777777" w:rsidR="00790607" w:rsidRPr="008C31A3" w:rsidRDefault="00790607" w:rsidP="00790607">
      <w:pPr>
        <w:numPr>
          <w:ilvl w:val="0"/>
          <w:numId w:val="42"/>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Any client program </w:t>
      </w:r>
    </w:p>
    <w:p w14:paraId="526CA3EB" w14:textId="77777777" w:rsidR="00790607" w:rsidRPr="008C31A3" w:rsidRDefault="00790607" w:rsidP="00790607">
      <w:pPr>
        <w:numPr>
          <w:ilvl w:val="0"/>
          <w:numId w:val="42"/>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Any assignment </w:t>
      </w:r>
    </w:p>
    <w:p w14:paraId="2CD96176" w14:textId="77777777" w:rsidR="00790607" w:rsidRPr="008C31A3" w:rsidRDefault="00790607" w:rsidP="00790607">
      <w:pPr>
        <w:numPr>
          <w:ilvl w:val="0"/>
          <w:numId w:val="42"/>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Any companion deployment </w:t>
      </w:r>
    </w:p>
    <w:p w14:paraId="2A7CC5B5" w14:textId="77777777" w:rsidR="00790607" w:rsidRPr="008C31A3" w:rsidRDefault="00790607" w:rsidP="00790607">
      <w:pPr>
        <w:numPr>
          <w:ilvl w:val="0"/>
          <w:numId w:val="42"/>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Any operational activity </w:t>
      </w:r>
    </w:p>
    <w:p w14:paraId="0FB9826E" w14:textId="77777777" w:rsidR="00790607" w:rsidRPr="008C31A3" w:rsidRDefault="00790607" w:rsidP="00790607">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without prior operational approval.</w:t>
      </w:r>
    </w:p>
    <w:p w14:paraId="5ACD68FC" w14:textId="77777777" w:rsidR="00790607" w:rsidRPr="008C31A3" w:rsidRDefault="00790607" w:rsidP="00790607">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Conditions:</w:t>
      </w:r>
    </w:p>
    <w:p w14:paraId="15418023" w14:textId="77777777" w:rsidR="00790607" w:rsidRPr="008C31A3" w:rsidRDefault="00790607" w:rsidP="00790607">
      <w:pPr>
        <w:numPr>
          <w:ilvl w:val="0"/>
          <w:numId w:val="43"/>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Decision must be documented </w:t>
      </w:r>
    </w:p>
    <w:p w14:paraId="0CDD8A79" w14:textId="77777777" w:rsidR="00790607" w:rsidRPr="008C31A3" w:rsidRDefault="00790607" w:rsidP="00790607">
      <w:pPr>
        <w:numPr>
          <w:ilvl w:val="0"/>
          <w:numId w:val="43"/>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Founder Board informed within 24 hours </w:t>
      </w:r>
    </w:p>
    <w:p w14:paraId="2A15E993" w14:textId="77777777" w:rsidR="00790607" w:rsidRPr="008C31A3" w:rsidRDefault="00790607" w:rsidP="00790607">
      <w:pPr>
        <w:numPr>
          <w:ilvl w:val="0"/>
          <w:numId w:val="43"/>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Formal review completed within 72 hours </w:t>
      </w:r>
    </w:p>
    <w:p w14:paraId="25AE66EC" w14:textId="77777777" w:rsidR="00790607" w:rsidRPr="008C31A3" w:rsidRDefault="00790607" w:rsidP="00790607">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No operational leader may overrule a safeguarding suspension before review.</w:t>
      </w:r>
    </w:p>
    <w:p w14:paraId="3B0BB448" w14:textId="77777777" w:rsidR="00790607" w:rsidRPr="008C31A3" w:rsidRDefault="00790607" w:rsidP="003C73FB">
      <w:pPr>
        <w:shd w:val="clear" w:color="auto" w:fill="FFFFFF"/>
        <w:spacing w:after="0" w:line="240" w:lineRule="auto"/>
        <w:rPr>
          <w:rFonts w:ascii="Times New Roman" w:eastAsia="Times New Roman" w:hAnsi="Times New Roman" w:cs="Times New Roman"/>
          <w:b/>
          <w:bCs/>
          <w:color w:val="0F1115"/>
          <w:sz w:val="24"/>
          <w:szCs w:val="24"/>
        </w:rPr>
      </w:pPr>
    </w:p>
    <w:p w14:paraId="6038A761" w14:textId="5CA4D852"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10.2 Safeguarding Committee</w:t>
      </w:r>
    </w:p>
    <w:p w14:paraId="787A1C76"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Composition:</w:t>
      </w:r>
    </w:p>
    <w:tbl>
      <w:tblPr>
        <w:tblW w:w="11280" w:type="dxa"/>
        <w:tblCellMar>
          <w:top w:w="15" w:type="dxa"/>
          <w:left w:w="15" w:type="dxa"/>
          <w:bottom w:w="15" w:type="dxa"/>
          <w:right w:w="15" w:type="dxa"/>
        </w:tblCellMar>
        <w:tblLook w:val="04A0" w:firstRow="1" w:lastRow="0" w:firstColumn="1" w:lastColumn="0" w:noHBand="0" w:noVBand="1"/>
      </w:tblPr>
      <w:tblGrid>
        <w:gridCol w:w="7616"/>
        <w:gridCol w:w="3664"/>
      </w:tblGrid>
      <w:tr w:rsidR="003C73FB" w:rsidRPr="008C31A3" w14:paraId="0F4D08BE" w14:textId="77777777" w:rsidTr="003C73FB">
        <w:trPr>
          <w:tblHeader/>
        </w:trPr>
        <w:tc>
          <w:tcPr>
            <w:tcW w:w="0" w:type="auto"/>
            <w:tcBorders>
              <w:top w:val="nil"/>
            </w:tcBorders>
            <w:tcMar>
              <w:top w:w="150" w:type="dxa"/>
              <w:left w:w="0" w:type="dxa"/>
              <w:bottom w:w="150" w:type="dxa"/>
              <w:right w:w="240" w:type="dxa"/>
            </w:tcMar>
            <w:vAlign w:val="center"/>
            <w:hideMark/>
          </w:tcPr>
          <w:p w14:paraId="7FA2CE1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Member</w:t>
            </w:r>
          </w:p>
        </w:tc>
        <w:tc>
          <w:tcPr>
            <w:tcW w:w="0" w:type="auto"/>
            <w:tcBorders>
              <w:top w:val="nil"/>
            </w:tcBorders>
            <w:tcMar>
              <w:top w:w="150" w:type="dxa"/>
              <w:left w:w="240" w:type="dxa"/>
              <w:bottom w:w="150" w:type="dxa"/>
              <w:right w:w="240" w:type="dxa"/>
            </w:tcMar>
            <w:vAlign w:val="center"/>
            <w:hideMark/>
          </w:tcPr>
          <w:p w14:paraId="23C9C9BC"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Role</w:t>
            </w:r>
          </w:p>
        </w:tc>
      </w:tr>
      <w:tr w:rsidR="003C73FB" w:rsidRPr="008C31A3" w14:paraId="3BB0C4CC" w14:textId="77777777" w:rsidTr="003C73FB">
        <w:tc>
          <w:tcPr>
            <w:tcW w:w="0" w:type="auto"/>
            <w:tcMar>
              <w:top w:w="150" w:type="dxa"/>
              <w:left w:w="0" w:type="dxa"/>
              <w:bottom w:w="150" w:type="dxa"/>
              <w:right w:w="240" w:type="dxa"/>
            </w:tcMar>
            <w:vAlign w:val="center"/>
            <w:hideMark/>
          </w:tcPr>
          <w:p w14:paraId="1955138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Founder</w:t>
            </w:r>
          </w:p>
        </w:tc>
        <w:tc>
          <w:tcPr>
            <w:tcW w:w="0" w:type="auto"/>
            <w:tcMar>
              <w:top w:w="150" w:type="dxa"/>
              <w:left w:w="240" w:type="dxa"/>
              <w:bottom w:w="150" w:type="dxa"/>
              <w:right w:w="0" w:type="dxa"/>
            </w:tcMar>
            <w:vAlign w:val="center"/>
            <w:hideMark/>
          </w:tcPr>
          <w:p w14:paraId="6FDAE5D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Chair</w:t>
            </w:r>
          </w:p>
        </w:tc>
      </w:tr>
      <w:tr w:rsidR="003C73FB" w:rsidRPr="008C31A3" w14:paraId="0DFC89B9" w14:textId="77777777" w:rsidTr="003C73FB">
        <w:tc>
          <w:tcPr>
            <w:tcW w:w="0" w:type="auto"/>
            <w:tcMar>
              <w:top w:w="150" w:type="dxa"/>
              <w:left w:w="0" w:type="dxa"/>
              <w:bottom w:w="150" w:type="dxa"/>
              <w:right w:w="240" w:type="dxa"/>
            </w:tcMar>
            <w:vAlign w:val="center"/>
            <w:hideMark/>
          </w:tcPr>
          <w:p w14:paraId="077A8F7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lastRenderedPageBreak/>
              <w:t>Operations Lead</w:t>
            </w:r>
          </w:p>
        </w:tc>
        <w:tc>
          <w:tcPr>
            <w:tcW w:w="0" w:type="auto"/>
            <w:tcMar>
              <w:top w:w="150" w:type="dxa"/>
              <w:left w:w="240" w:type="dxa"/>
              <w:bottom w:w="150" w:type="dxa"/>
              <w:right w:w="0" w:type="dxa"/>
            </w:tcMar>
            <w:vAlign w:val="center"/>
            <w:hideMark/>
          </w:tcPr>
          <w:p w14:paraId="03DE9B6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Member</w:t>
            </w:r>
          </w:p>
        </w:tc>
      </w:tr>
      <w:tr w:rsidR="003C73FB" w:rsidRPr="008C31A3" w14:paraId="09A0FD8E" w14:textId="77777777" w:rsidTr="003C73FB">
        <w:tc>
          <w:tcPr>
            <w:tcW w:w="0" w:type="auto"/>
            <w:tcMar>
              <w:top w:w="150" w:type="dxa"/>
              <w:left w:w="0" w:type="dxa"/>
              <w:bottom w:w="150" w:type="dxa"/>
              <w:right w:w="240" w:type="dxa"/>
            </w:tcMar>
            <w:vAlign w:val="center"/>
            <w:hideMark/>
          </w:tcPr>
          <w:p w14:paraId="2C3C46BD"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Female Safeguarding Officer</w:t>
            </w:r>
          </w:p>
        </w:tc>
        <w:tc>
          <w:tcPr>
            <w:tcW w:w="0" w:type="auto"/>
            <w:tcMar>
              <w:top w:w="150" w:type="dxa"/>
              <w:left w:w="240" w:type="dxa"/>
              <w:bottom w:w="150" w:type="dxa"/>
              <w:right w:w="0" w:type="dxa"/>
            </w:tcMar>
            <w:vAlign w:val="center"/>
            <w:hideMark/>
          </w:tcPr>
          <w:p w14:paraId="1F7293E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Member</w:t>
            </w:r>
          </w:p>
        </w:tc>
      </w:tr>
      <w:tr w:rsidR="003C73FB" w:rsidRPr="008C31A3" w14:paraId="31C3E8BB" w14:textId="77777777" w:rsidTr="003C73FB">
        <w:tc>
          <w:tcPr>
            <w:tcW w:w="0" w:type="auto"/>
            <w:tcMar>
              <w:top w:w="150" w:type="dxa"/>
              <w:left w:w="0" w:type="dxa"/>
              <w:bottom w:w="150" w:type="dxa"/>
              <w:right w:w="240" w:type="dxa"/>
            </w:tcMar>
            <w:vAlign w:val="center"/>
            <w:hideMark/>
          </w:tcPr>
          <w:p w14:paraId="002BF50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External Advisor (legal or safeguarding expert)</w:t>
            </w:r>
          </w:p>
        </w:tc>
        <w:tc>
          <w:tcPr>
            <w:tcW w:w="0" w:type="auto"/>
            <w:tcMar>
              <w:top w:w="150" w:type="dxa"/>
              <w:left w:w="240" w:type="dxa"/>
              <w:bottom w:w="150" w:type="dxa"/>
              <w:right w:w="0" w:type="dxa"/>
            </w:tcMar>
            <w:vAlign w:val="center"/>
            <w:hideMark/>
          </w:tcPr>
          <w:p w14:paraId="3162AE4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Independent Member</w:t>
            </w:r>
          </w:p>
        </w:tc>
      </w:tr>
    </w:tbl>
    <w:p w14:paraId="43C40C20"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Review Scope:</w:t>
      </w:r>
    </w:p>
    <w:p w14:paraId="5311F852" w14:textId="77777777" w:rsidR="003C73FB" w:rsidRPr="008C31A3" w:rsidRDefault="003C73FB" w:rsidP="003C73FB">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All Level 2+ incidents</w:t>
      </w:r>
    </w:p>
    <w:p w14:paraId="737053AD" w14:textId="77777777" w:rsidR="003C73FB" w:rsidRPr="008C31A3" w:rsidRDefault="003C73FB" w:rsidP="003C73FB">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Any allegation of abuse, theft, or exploitation</w:t>
      </w:r>
    </w:p>
    <w:p w14:paraId="374717A6" w14:textId="77777777" w:rsidR="003C73FB" w:rsidRPr="008C31A3" w:rsidRDefault="003C73FB" w:rsidP="003C73FB">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Any termination for misconduct</w:t>
      </w:r>
    </w:p>
    <w:p w14:paraId="3D630243" w14:textId="77777777" w:rsidR="003C73FB" w:rsidRPr="008C31A3" w:rsidRDefault="003C73FB" w:rsidP="003C73FB">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Pattern identification from multiple low-level incidents</w:t>
      </w:r>
    </w:p>
    <w:p w14:paraId="1A5A9EB5" w14:textId="77777777" w:rsidR="003C73FB" w:rsidRPr="008C31A3" w:rsidRDefault="003C73FB" w:rsidP="003C73FB">
      <w:pPr>
        <w:numPr>
          <w:ilvl w:val="0"/>
          <w:numId w:val="22"/>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Whistleblower reports (confidentially)</w:t>
      </w:r>
    </w:p>
    <w:p w14:paraId="21873B7B"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Meeting Frequency:</w:t>
      </w:r>
    </w:p>
    <w:p w14:paraId="5C019A39" w14:textId="77777777" w:rsidR="003C73FB" w:rsidRPr="008C31A3" w:rsidRDefault="003C73FB" w:rsidP="003C73FB">
      <w:pPr>
        <w:numPr>
          <w:ilvl w:val="0"/>
          <w:numId w:val="23"/>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Scheduled meetings: Monthly</w:t>
      </w:r>
    </w:p>
    <w:p w14:paraId="448673EB" w14:textId="77777777" w:rsidR="003C73FB" w:rsidRPr="008C31A3" w:rsidRDefault="003C73FB" w:rsidP="003C73FB">
      <w:pPr>
        <w:numPr>
          <w:ilvl w:val="0"/>
          <w:numId w:val="23"/>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Emergency meetings: Within 24 hours for serious incidents</w:t>
      </w:r>
    </w:p>
    <w:p w14:paraId="7519D7D5"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Quorum Rule:</w:t>
      </w:r>
    </w:p>
    <w:p w14:paraId="7B7A01EF"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Quorum for scheduled Safeguarding Committee decisions: </w:t>
      </w:r>
      <w:r w:rsidRPr="008C31A3">
        <w:rPr>
          <w:rFonts w:ascii="Times New Roman" w:eastAsia="Times New Roman" w:hAnsi="Times New Roman" w:cs="Times New Roman"/>
          <w:b/>
          <w:bCs/>
          <w:color w:val="0F1115"/>
          <w:sz w:val="24"/>
          <w:szCs w:val="24"/>
        </w:rPr>
        <w:t>minimum 3 of 4 members</w:t>
      </w:r>
      <w:r w:rsidRPr="008C31A3">
        <w:rPr>
          <w:rFonts w:ascii="Times New Roman" w:eastAsia="Times New Roman" w:hAnsi="Times New Roman" w:cs="Times New Roman"/>
          <w:color w:val="0F1115"/>
          <w:sz w:val="24"/>
          <w:szCs w:val="24"/>
        </w:rPr>
        <w:t>.</w:t>
      </w:r>
    </w:p>
    <w:p w14:paraId="12A91BE6"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Required composition for quorum: At least one of the following must be present:</w:t>
      </w:r>
    </w:p>
    <w:p w14:paraId="7C9FF395" w14:textId="77777777" w:rsidR="003C73FB" w:rsidRPr="008C31A3" w:rsidRDefault="003C73FB" w:rsidP="003C73FB">
      <w:pPr>
        <w:numPr>
          <w:ilvl w:val="0"/>
          <w:numId w:val="24"/>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Founder (Chair), OR</w:t>
      </w:r>
    </w:p>
    <w:p w14:paraId="1F50A1B4" w14:textId="77777777" w:rsidR="003C73FB" w:rsidRPr="008C31A3" w:rsidRDefault="003C73FB" w:rsidP="003C73FB">
      <w:pPr>
        <w:numPr>
          <w:ilvl w:val="0"/>
          <w:numId w:val="24"/>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External Advisor (Independent Member)</w:t>
      </w:r>
    </w:p>
    <w:p w14:paraId="7358328E"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Emergency Decision Protocol:</w:t>
      </w:r>
    </w:p>
    <w:p w14:paraId="19986C52"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For serious incidents requiring a decision within 24 hours:</w:t>
      </w:r>
    </w:p>
    <w:p w14:paraId="07804DA6" w14:textId="77777777" w:rsidR="003C73FB" w:rsidRPr="008C31A3" w:rsidRDefault="003C73FB" w:rsidP="003C73FB">
      <w:pPr>
        <w:numPr>
          <w:ilvl w:val="0"/>
          <w:numId w:val="25"/>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Minimum 2 members may make an emergency decision</w:t>
      </w:r>
    </w:p>
    <w:p w14:paraId="602F9432" w14:textId="77777777" w:rsidR="003C73FB" w:rsidRPr="008C31A3" w:rsidRDefault="003C73FB" w:rsidP="003C73FB">
      <w:pPr>
        <w:numPr>
          <w:ilvl w:val="0"/>
          <w:numId w:val="25"/>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Full committee ratification required within 72 hours</w:t>
      </w:r>
    </w:p>
    <w:p w14:paraId="1C553987" w14:textId="77777777" w:rsidR="003C73FB" w:rsidRPr="008C31A3" w:rsidRDefault="003C73FB" w:rsidP="003C73FB">
      <w:pPr>
        <w:numPr>
          <w:ilvl w:val="0"/>
          <w:numId w:val="25"/>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Emergency decisions must be documented with the rationale for expedited process</w:t>
      </w:r>
    </w:p>
    <w:p w14:paraId="0C8CB116"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10.3 Annual Safeguarding Audit</w:t>
      </w:r>
    </w:p>
    <w:p w14:paraId="0C723F95"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Scope:</w:t>
      </w:r>
    </w:p>
    <w:p w14:paraId="15FDFF83" w14:textId="77777777" w:rsidR="003C73FB" w:rsidRPr="008C31A3" w:rsidRDefault="003C73FB" w:rsidP="003C73FB">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All incidents and complaints from the preceding 12 months</w:t>
      </w:r>
    </w:p>
    <w:p w14:paraId="4C4009E6" w14:textId="77777777" w:rsidR="003C73FB" w:rsidRPr="008C31A3" w:rsidRDefault="003C73FB" w:rsidP="003C73FB">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Investigation quality and timeliness</w:t>
      </w:r>
    </w:p>
    <w:p w14:paraId="4FC89711" w14:textId="77777777" w:rsidR="003C73FB" w:rsidRPr="008C31A3" w:rsidRDefault="003C73FB" w:rsidP="003C73FB">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Policy compliance</w:t>
      </w:r>
    </w:p>
    <w:p w14:paraId="5D585133" w14:textId="77777777" w:rsidR="003C73FB" w:rsidRPr="008C31A3" w:rsidRDefault="003C73FB" w:rsidP="003C73FB">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Training completion rates</w:t>
      </w:r>
    </w:p>
    <w:p w14:paraId="202FEC31" w14:textId="77777777" w:rsidR="003C73FB" w:rsidRPr="008C31A3" w:rsidRDefault="003C73FB" w:rsidP="003C73FB">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Companion retention and turnover</w:t>
      </w:r>
    </w:p>
    <w:p w14:paraId="6984E565" w14:textId="77777777" w:rsidR="003C73FB" w:rsidRPr="008C31A3" w:rsidRDefault="003C73FB" w:rsidP="003C73FB">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Client satisfaction scores</w:t>
      </w:r>
    </w:p>
    <w:p w14:paraId="2A614C7A" w14:textId="77777777" w:rsidR="003C73FB" w:rsidRPr="008C31A3" w:rsidRDefault="003C73FB" w:rsidP="003C73FB">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Whistleblower reports and resolutions</w:t>
      </w:r>
    </w:p>
    <w:p w14:paraId="71BFB6AA" w14:textId="77777777" w:rsidR="003C73FB" w:rsidRPr="008C31A3" w:rsidRDefault="003C73FB" w:rsidP="003C73FB">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Vendor compliance with safeguarding obligations</w:t>
      </w:r>
    </w:p>
    <w:p w14:paraId="62CF897F" w14:textId="77777777" w:rsidR="003C73FB" w:rsidRPr="008C31A3" w:rsidRDefault="003C73FB" w:rsidP="003C73FB">
      <w:pPr>
        <w:numPr>
          <w:ilvl w:val="0"/>
          <w:numId w:val="26"/>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Integrity test results and follow-up actions</w:t>
      </w:r>
    </w:p>
    <w:p w14:paraId="4EDAC326"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Auditor Requirements:</w:t>
      </w:r>
    </w:p>
    <w:p w14:paraId="397D65DE" w14:textId="77777777" w:rsidR="003C73FB" w:rsidRPr="008C31A3" w:rsidRDefault="003C73FB" w:rsidP="003C73FB">
      <w:pPr>
        <w:numPr>
          <w:ilvl w:val="0"/>
          <w:numId w:val="27"/>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External safeguarding expert or legal firm</w:t>
      </w:r>
    </w:p>
    <w:p w14:paraId="1AB9C00E" w14:textId="3FB63142" w:rsidR="003C73FB" w:rsidRPr="008C31A3" w:rsidRDefault="00F2308B" w:rsidP="003C73FB">
      <w:pPr>
        <w:numPr>
          <w:ilvl w:val="0"/>
          <w:numId w:val="27"/>
        </w:numPr>
        <w:shd w:val="clear" w:color="auto" w:fill="FFFFFF"/>
        <w:spacing w:after="0" w:line="240" w:lineRule="auto"/>
        <w:rPr>
          <w:rFonts w:ascii="Times New Roman" w:eastAsia="Times New Roman" w:hAnsi="Times New Roman" w:cs="Times New Roman"/>
          <w:color w:val="0F1115"/>
          <w:sz w:val="24"/>
          <w:szCs w:val="24"/>
        </w:rPr>
      </w:pPr>
      <w:r w:rsidRPr="00F2308B">
        <w:rPr>
          <w:rFonts w:ascii="Times New Roman" w:eastAsia="Times New Roman" w:hAnsi="Times New Roman" w:cs="Times New Roman"/>
          <w:color w:val="0F1115"/>
          <w:sz w:val="24"/>
          <w:szCs w:val="24"/>
        </w:rPr>
        <w:t>No material financial, employment, advisory, or governance relationship within the preceding three years</w:t>
      </w:r>
      <w:r w:rsidR="003C73FB" w:rsidRPr="008C31A3">
        <w:rPr>
          <w:rFonts w:ascii="Times New Roman" w:eastAsia="Times New Roman" w:hAnsi="Times New Roman" w:cs="Times New Roman"/>
          <w:color w:val="0F1115"/>
          <w:sz w:val="24"/>
          <w:szCs w:val="24"/>
        </w:rPr>
        <w:t xml:space="preserve"> (independence)</w:t>
      </w:r>
    </w:p>
    <w:p w14:paraId="63099AB9" w14:textId="77777777" w:rsidR="003C73FB" w:rsidRPr="008C31A3" w:rsidRDefault="003C73FB" w:rsidP="003C73FB">
      <w:pPr>
        <w:numPr>
          <w:ilvl w:val="0"/>
          <w:numId w:val="27"/>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Relevant experience in safeguarding, elder care, or security</w:t>
      </w:r>
    </w:p>
    <w:p w14:paraId="0281898C"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Reporting:</w:t>
      </w:r>
    </w:p>
    <w:p w14:paraId="3E866746"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Audit findings presented to Founder and Safeguarding Committee within 60 days of audit completion. Corrective actions tracked to completion with quarterly status updates.</w:t>
      </w:r>
    </w:p>
    <w:p w14:paraId="4534B0BD" w14:textId="77777777" w:rsidR="003C73FB" w:rsidRPr="008C31A3" w:rsidRDefault="00F2308B" w:rsidP="003C73FB">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pict w14:anchorId="7EF74E2B">
          <v:rect id="_x0000_i1036" style="width:0;height:.75pt" o:hralign="center" o:hrstd="t" o:hr="t" fillcolor="#a0a0a0" stroked="f"/>
        </w:pict>
      </w:r>
    </w:p>
    <w:p w14:paraId="116D1802" w14:textId="77777777" w:rsidR="003C73FB" w:rsidRPr="008C31A3" w:rsidRDefault="003C73FB" w:rsidP="003C73FB">
      <w:pPr>
        <w:shd w:val="clear" w:color="auto" w:fill="FFFFFF"/>
        <w:spacing w:after="0" w:line="450" w:lineRule="atLeast"/>
        <w:outlineLvl w:val="2"/>
        <w:rPr>
          <w:rFonts w:ascii="Times New Roman" w:eastAsia="Times New Roman" w:hAnsi="Times New Roman" w:cs="Times New Roman"/>
          <w:b/>
          <w:bCs/>
          <w:color w:val="0F1115"/>
          <w:sz w:val="30"/>
          <w:szCs w:val="30"/>
        </w:rPr>
      </w:pPr>
      <w:r w:rsidRPr="008C31A3">
        <w:rPr>
          <w:rFonts w:ascii="Times New Roman" w:eastAsia="Times New Roman" w:hAnsi="Times New Roman" w:cs="Times New Roman"/>
          <w:b/>
          <w:bCs/>
          <w:color w:val="0F1115"/>
          <w:sz w:val="30"/>
          <w:szCs w:val="30"/>
        </w:rPr>
        <w:t>ARTICLE XI: INCIDENT RESPONSE</w:t>
      </w:r>
    </w:p>
    <w:p w14:paraId="4963D47E" w14:textId="77777777" w:rsidR="00A028B0" w:rsidRPr="008C31A3" w:rsidRDefault="00A028B0" w:rsidP="00A028B0">
      <w:pPr>
        <w:shd w:val="clear" w:color="auto" w:fill="FFFFFF"/>
        <w:spacing w:after="0" w:line="240" w:lineRule="auto"/>
        <w:rPr>
          <w:rFonts w:ascii="Times New Roman" w:eastAsia="Times New Roman" w:hAnsi="Times New Roman" w:cs="Times New Roman"/>
          <w:b/>
          <w:bCs/>
          <w:color w:val="0F1115"/>
          <w:sz w:val="24"/>
          <w:szCs w:val="24"/>
        </w:rPr>
      </w:pPr>
      <w:r w:rsidRPr="008C31A3">
        <w:rPr>
          <w:rFonts w:ascii="Times New Roman" w:eastAsia="Times New Roman" w:hAnsi="Times New Roman" w:cs="Times New Roman"/>
          <w:b/>
          <w:bCs/>
          <w:color w:val="0F1115"/>
          <w:sz w:val="24"/>
          <w:szCs w:val="24"/>
        </w:rPr>
        <w:t>11.0 Near Miss Reporting</w:t>
      </w:r>
    </w:p>
    <w:p w14:paraId="15DBC875" w14:textId="77777777" w:rsidR="00A028B0" w:rsidRPr="008C31A3" w:rsidRDefault="00A028B0" w:rsidP="00A028B0">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A Near Miss is an event that could reasonably have resulted in:</w:t>
      </w:r>
    </w:p>
    <w:p w14:paraId="2BA5EC73" w14:textId="77777777" w:rsidR="00A028B0" w:rsidRPr="008C31A3" w:rsidRDefault="00A028B0" w:rsidP="00A028B0">
      <w:pPr>
        <w:numPr>
          <w:ilvl w:val="0"/>
          <w:numId w:val="47"/>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Client harm </w:t>
      </w:r>
    </w:p>
    <w:p w14:paraId="176CB73F" w14:textId="77777777" w:rsidR="00A028B0" w:rsidRPr="008C31A3" w:rsidRDefault="00A028B0" w:rsidP="00A028B0">
      <w:pPr>
        <w:numPr>
          <w:ilvl w:val="0"/>
          <w:numId w:val="47"/>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Companion harm </w:t>
      </w:r>
    </w:p>
    <w:p w14:paraId="40BE9998" w14:textId="77777777" w:rsidR="00A028B0" w:rsidRPr="008C31A3" w:rsidRDefault="00A028B0" w:rsidP="00A028B0">
      <w:pPr>
        <w:numPr>
          <w:ilvl w:val="0"/>
          <w:numId w:val="47"/>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Safeguarding breach </w:t>
      </w:r>
    </w:p>
    <w:p w14:paraId="6B172E6A" w14:textId="77777777" w:rsidR="00A028B0" w:rsidRPr="008C31A3" w:rsidRDefault="00A028B0" w:rsidP="00A028B0">
      <w:pPr>
        <w:numPr>
          <w:ilvl w:val="0"/>
          <w:numId w:val="47"/>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lastRenderedPageBreak/>
        <w:t xml:space="preserve">Security incident </w:t>
      </w:r>
    </w:p>
    <w:p w14:paraId="735C7C4F" w14:textId="77777777" w:rsidR="00A028B0" w:rsidRPr="008C31A3" w:rsidRDefault="00A028B0" w:rsidP="00A028B0">
      <w:pPr>
        <w:numPr>
          <w:ilvl w:val="0"/>
          <w:numId w:val="47"/>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Reputational damage </w:t>
      </w:r>
    </w:p>
    <w:p w14:paraId="3E19E0CE" w14:textId="77777777" w:rsidR="00A028B0" w:rsidRPr="008C31A3" w:rsidRDefault="00A028B0" w:rsidP="00A028B0">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but did not due to intervention, circumstance, or chance.</w:t>
      </w:r>
    </w:p>
    <w:p w14:paraId="01D20D4A" w14:textId="77777777" w:rsidR="00A028B0" w:rsidRPr="008C31A3" w:rsidRDefault="00A028B0" w:rsidP="00A028B0">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Requirements:</w:t>
      </w:r>
    </w:p>
    <w:p w14:paraId="72548A2D" w14:textId="77777777" w:rsidR="00A028B0" w:rsidRPr="008C31A3" w:rsidRDefault="00A028B0" w:rsidP="00A028B0">
      <w:pPr>
        <w:numPr>
          <w:ilvl w:val="0"/>
          <w:numId w:val="48"/>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Report within 24 hours </w:t>
      </w:r>
    </w:p>
    <w:p w14:paraId="3045C654" w14:textId="77777777" w:rsidR="00A028B0" w:rsidRPr="008C31A3" w:rsidRDefault="00A028B0" w:rsidP="00A028B0">
      <w:pPr>
        <w:numPr>
          <w:ilvl w:val="0"/>
          <w:numId w:val="48"/>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Log in safeguarding system </w:t>
      </w:r>
    </w:p>
    <w:p w14:paraId="7FD65728" w14:textId="77777777" w:rsidR="00A028B0" w:rsidRPr="008C31A3" w:rsidRDefault="00A028B0" w:rsidP="00A028B0">
      <w:pPr>
        <w:numPr>
          <w:ilvl w:val="0"/>
          <w:numId w:val="48"/>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Trend analysis conducted quarterly </w:t>
      </w:r>
    </w:p>
    <w:p w14:paraId="5CDAA725" w14:textId="77777777" w:rsidR="00A028B0" w:rsidRPr="008C31A3" w:rsidRDefault="00A028B0" w:rsidP="00A028B0">
      <w:pPr>
        <w:numPr>
          <w:ilvl w:val="0"/>
          <w:numId w:val="48"/>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Significant near misses reviewed by Safeguarding Committee </w:t>
      </w:r>
    </w:p>
    <w:p w14:paraId="4B4B1BF8" w14:textId="77777777" w:rsidR="00A028B0" w:rsidRPr="008C31A3" w:rsidRDefault="00A028B0" w:rsidP="00A028B0">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Near miss reporting shall never be used for disciplinary action unless misconduct occurred.</w:t>
      </w:r>
    </w:p>
    <w:p w14:paraId="56338BCD" w14:textId="77777777" w:rsidR="00A028B0" w:rsidRPr="008C31A3" w:rsidRDefault="00A028B0" w:rsidP="003C73FB">
      <w:pPr>
        <w:shd w:val="clear" w:color="auto" w:fill="FFFFFF"/>
        <w:spacing w:after="0" w:line="240" w:lineRule="auto"/>
        <w:rPr>
          <w:rFonts w:ascii="Times New Roman" w:eastAsia="Times New Roman" w:hAnsi="Times New Roman" w:cs="Times New Roman"/>
          <w:b/>
          <w:bCs/>
          <w:color w:val="0F1115"/>
          <w:sz w:val="24"/>
          <w:szCs w:val="24"/>
        </w:rPr>
      </w:pPr>
    </w:p>
    <w:p w14:paraId="213EB3EF" w14:textId="2E1AD393"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11.1 Incident Classification</w:t>
      </w:r>
    </w:p>
    <w:p w14:paraId="7D899BEE"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Per Document R and Security &amp; Safety Framework:</w:t>
      </w:r>
    </w:p>
    <w:tbl>
      <w:tblPr>
        <w:tblW w:w="0" w:type="auto"/>
        <w:tblCellMar>
          <w:top w:w="15" w:type="dxa"/>
          <w:left w:w="15" w:type="dxa"/>
          <w:bottom w:w="15" w:type="dxa"/>
          <w:right w:w="15" w:type="dxa"/>
        </w:tblCellMar>
        <w:tblLook w:val="04A0" w:firstRow="1" w:lastRow="0" w:firstColumn="1" w:lastColumn="0" w:noHBand="0" w:noVBand="1"/>
      </w:tblPr>
      <w:tblGrid>
        <w:gridCol w:w="901"/>
        <w:gridCol w:w="4177"/>
        <w:gridCol w:w="3203"/>
        <w:gridCol w:w="2185"/>
      </w:tblGrid>
      <w:tr w:rsidR="003C73FB" w:rsidRPr="008C31A3" w14:paraId="1C029384" w14:textId="77777777" w:rsidTr="003C73FB">
        <w:trPr>
          <w:tblHeader/>
        </w:trPr>
        <w:tc>
          <w:tcPr>
            <w:tcW w:w="0" w:type="auto"/>
            <w:tcBorders>
              <w:top w:val="nil"/>
            </w:tcBorders>
            <w:tcMar>
              <w:top w:w="150" w:type="dxa"/>
              <w:left w:w="0" w:type="dxa"/>
              <w:bottom w:w="150" w:type="dxa"/>
              <w:right w:w="240" w:type="dxa"/>
            </w:tcMar>
            <w:vAlign w:val="center"/>
            <w:hideMark/>
          </w:tcPr>
          <w:p w14:paraId="232FFDF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Level</w:t>
            </w:r>
          </w:p>
        </w:tc>
        <w:tc>
          <w:tcPr>
            <w:tcW w:w="0" w:type="auto"/>
            <w:tcBorders>
              <w:top w:val="nil"/>
            </w:tcBorders>
            <w:tcMar>
              <w:top w:w="150" w:type="dxa"/>
              <w:left w:w="240" w:type="dxa"/>
              <w:bottom w:w="150" w:type="dxa"/>
              <w:right w:w="240" w:type="dxa"/>
            </w:tcMar>
            <w:vAlign w:val="center"/>
            <w:hideMark/>
          </w:tcPr>
          <w:p w14:paraId="032D991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Definition</w:t>
            </w:r>
          </w:p>
        </w:tc>
        <w:tc>
          <w:tcPr>
            <w:tcW w:w="0" w:type="auto"/>
            <w:tcBorders>
              <w:top w:val="nil"/>
            </w:tcBorders>
            <w:tcMar>
              <w:top w:w="150" w:type="dxa"/>
              <w:left w:w="240" w:type="dxa"/>
              <w:bottom w:w="150" w:type="dxa"/>
              <w:right w:w="240" w:type="dxa"/>
            </w:tcMar>
            <w:vAlign w:val="center"/>
            <w:hideMark/>
          </w:tcPr>
          <w:p w14:paraId="0755A91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Response</w:t>
            </w:r>
          </w:p>
        </w:tc>
        <w:tc>
          <w:tcPr>
            <w:tcW w:w="0" w:type="auto"/>
            <w:tcBorders>
              <w:top w:val="nil"/>
            </w:tcBorders>
            <w:tcMar>
              <w:top w:w="150" w:type="dxa"/>
              <w:left w:w="240" w:type="dxa"/>
              <w:bottom w:w="150" w:type="dxa"/>
              <w:right w:w="240" w:type="dxa"/>
            </w:tcMar>
            <w:vAlign w:val="center"/>
            <w:hideMark/>
          </w:tcPr>
          <w:p w14:paraId="7C45C77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Founder Notification</w:t>
            </w:r>
          </w:p>
        </w:tc>
      </w:tr>
      <w:tr w:rsidR="003C73FB" w:rsidRPr="008C31A3" w14:paraId="3640AE4D" w14:textId="77777777" w:rsidTr="003C73FB">
        <w:tc>
          <w:tcPr>
            <w:tcW w:w="0" w:type="auto"/>
            <w:tcMar>
              <w:top w:w="150" w:type="dxa"/>
              <w:left w:w="0" w:type="dxa"/>
              <w:bottom w:w="150" w:type="dxa"/>
              <w:right w:w="240" w:type="dxa"/>
            </w:tcMar>
            <w:vAlign w:val="center"/>
            <w:hideMark/>
          </w:tcPr>
          <w:p w14:paraId="29E1F16B"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Level 1</w:t>
            </w:r>
          </w:p>
        </w:tc>
        <w:tc>
          <w:tcPr>
            <w:tcW w:w="0" w:type="auto"/>
            <w:tcMar>
              <w:top w:w="150" w:type="dxa"/>
              <w:left w:w="240" w:type="dxa"/>
              <w:bottom w:w="150" w:type="dxa"/>
              <w:right w:w="240" w:type="dxa"/>
            </w:tcMar>
            <w:vAlign w:val="center"/>
            <w:hideMark/>
          </w:tcPr>
          <w:p w14:paraId="5BF74DC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Minor incident; no injury</w:t>
            </w:r>
          </w:p>
        </w:tc>
        <w:tc>
          <w:tcPr>
            <w:tcW w:w="0" w:type="auto"/>
            <w:tcMar>
              <w:top w:w="150" w:type="dxa"/>
              <w:left w:w="240" w:type="dxa"/>
              <w:bottom w:w="150" w:type="dxa"/>
              <w:right w:w="240" w:type="dxa"/>
            </w:tcMar>
            <w:vAlign w:val="center"/>
            <w:hideMark/>
          </w:tcPr>
          <w:p w14:paraId="396F456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Companion resolves; RM notified</w:t>
            </w:r>
          </w:p>
        </w:tc>
        <w:tc>
          <w:tcPr>
            <w:tcW w:w="0" w:type="auto"/>
            <w:tcMar>
              <w:top w:w="150" w:type="dxa"/>
              <w:left w:w="240" w:type="dxa"/>
              <w:bottom w:w="150" w:type="dxa"/>
              <w:right w:w="0" w:type="dxa"/>
            </w:tcMar>
            <w:vAlign w:val="center"/>
            <w:hideMark/>
          </w:tcPr>
          <w:p w14:paraId="7CC5404C"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Within 24 hours</w:t>
            </w:r>
          </w:p>
        </w:tc>
      </w:tr>
      <w:tr w:rsidR="003C73FB" w:rsidRPr="008C31A3" w14:paraId="556DCAD6" w14:textId="77777777" w:rsidTr="003C73FB">
        <w:tc>
          <w:tcPr>
            <w:tcW w:w="0" w:type="auto"/>
            <w:tcMar>
              <w:top w:w="150" w:type="dxa"/>
              <w:left w:w="0" w:type="dxa"/>
              <w:bottom w:w="150" w:type="dxa"/>
              <w:right w:w="240" w:type="dxa"/>
            </w:tcMar>
            <w:vAlign w:val="center"/>
            <w:hideMark/>
          </w:tcPr>
          <w:p w14:paraId="6A6BA23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Level 2</w:t>
            </w:r>
          </w:p>
        </w:tc>
        <w:tc>
          <w:tcPr>
            <w:tcW w:w="0" w:type="auto"/>
            <w:tcMar>
              <w:top w:w="150" w:type="dxa"/>
              <w:left w:w="240" w:type="dxa"/>
              <w:bottom w:w="150" w:type="dxa"/>
              <w:right w:w="240" w:type="dxa"/>
            </w:tcMar>
            <w:vAlign w:val="center"/>
            <w:hideMark/>
          </w:tcPr>
          <w:p w14:paraId="3E3A83C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Client injury requiring first aid; companion injury</w:t>
            </w:r>
          </w:p>
        </w:tc>
        <w:tc>
          <w:tcPr>
            <w:tcW w:w="0" w:type="auto"/>
            <w:tcMar>
              <w:top w:w="150" w:type="dxa"/>
              <w:left w:w="240" w:type="dxa"/>
              <w:bottom w:w="150" w:type="dxa"/>
              <w:right w:w="240" w:type="dxa"/>
            </w:tcMar>
            <w:vAlign w:val="center"/>
            <w:hideMark/>
          </w:tcPr>
          <w:p w14:paraId="65DD34F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RM notified; incident report filed</w:t>
            </w:r>
          </w:p>
        </w:tc>
        <w:tc>
          <w:tcPr>
            <w:tcW w:w="0" w:type="auto"/>
            <w:tcMar>
              <w:top w:w="150" w:type="dxa"/>
              <w:left w:w="240" w:type="dxa"/>
              <w:bottom w:w="150" w:type="dxa"/>
              <w:right w:w="0" w:type="dxa"/>
            </w:tcMar>
            <w:vAlign w:val="center"/>
            <w:hideMark/>
          </w:tcPr>
          <w:p w14:paraId="7244D35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Within 4 hours</w:t>
            </w:r>
          </w:p>
        </w:tc>
      </w:tr>
      <w:tr w:rsidR="003C73FB" w:rsidRPr="008C31A3" w14:paraId="6345EF81" w14:textId="77777777" w:rsidTr="003C73FB">
        <w:tc>
          <w:tcPr>
            <w:tcW w:w="0" w:type="auto"/>
            <w:tcMar>
              <w:top w:w="150" w:type="dxa"/>
              <w:left w:w="0" w:type="dxa"/>
              <w:bottom w:w="150" w:type="dxa"/>
              <w:right w:w="240" w:type="dxa"/>
            </w:tcMar>
            <w:vAlign w:val="center"/>
            <w:hideMark/>
          </w:tcPr>
          <w:p w14:paraId="700B602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Level 3</w:t>
            </w:r>
          </w:p>
        </w:tc>
        <w:tc>
          <w:tcPr>
            <w:tcW w:w="0" w:type="auto"/>
            <w:tcMar>
              <w:top w:w="150" w:type="dxa"/>
              <w:left w:w="240" w:type="dxa"/>
              <w:bottom w:w="150" w:type="dxa"/>
              <w:right w:w="240" w:type="dxa"/>
            </w:tcMar>
            <w:vAlign w:val="center"/>
            <w:hideMark/>
          </w:tcPr>
          <w:p w14:paraId="7F74FEB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Client hospitalization; serious injury</w:t>
            </w:r>
          </w:p>
        </w:tc>
        <w:tc>
          <w:tcPr>
            <w:tcW w:w="0" w:type="auto"/>
            <w:tcMar>
              <w:top w:w="150" w:type="dxa"/>
              <w:left w:w="240" w:type="dxa"/>
              <w:bottom w:w="150" w:type="dxa"/>
              <w:right w:w="240" w:type="dxa"/>
            </w:tcMar>
            <w:vAlign w:val="center"/>
            <w:hideMark/>
          </w:tcPr>
          <w:p w14:paraId="465D0CE5"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CMT activated; family notified</w:t>
            </w:r>
          </w:p>
        </w:tc>
        <w:tc>
          <w:tcPr>
            <w:tcW w:w="0" w:type="auto"/>
            <w:tcMar>
              <w:top w:w="150" w:type="dxa"/>
              <w:left w:w="240" w:type="dxa"/>
              <w:bottom w:w="150" w:type="dxa"/>
              <w:right w:w="0" w:type="dxa"/>
            </w:tcMar>
            <w:vAlign w:val="center"/>
            <w:hideMark/>
          </w:tcPr>
          <w:p w14:paraId="7AC4999C"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Immediate</w:t>
            </w:r>
          </w:p>
        </w:tc>
      </w:tr>
      <w:tr w:rsidR="003C73FB" w:rsidRPr="008C31A3" w14:paraId="273E8D12" w14:textId="77777777" w:rsidTr="003C73FB">
        <w:tc>
          <w:tcPr>
            <w:tcW w:w="0" w:type="auto"/>
            <w:tcMar>
              <w:top w:w="150" w:type="dxa"/>
              <w:left w:w="0" w:type="dxa"/>
              <w:bottom w:w="150" w:type="dxa"/>
              <w:right w:w="240" w:type="dxa"/>
            </w:tcMar>
            <w:vAlign w:val="center"/>
            <w:hideMark/>
          </w:tcPr>
          <w:p w14:paraId="0D020F3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Level 4</w:t>
            </w:r>
          </w:p>
        </w:tc>
        <w:tc>
          <w:tcPr>
            <w:tcW w:w="0" w:type="auto"/>
            <w:tcMar>
              <w:top w:w="150" w:type="dxa"/>
              <w:left w:w="240" w:type="dxa"/>
              <w:bottom w:w="150" w:type="dxa"/>
              <w:right w:w="240" w:type="dxa"/>
            </w:tcMar>
            <w:vAlign w:val="center"/>
            <w:hideMark/>
          </w:tcPr>
          <w:p w14:paraId="230D90C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Fatality; criminal allegation</w:t>
            </w:r>
          </w:p>
        </w:tc>
        <w:tc>
          <w:tcPr>
            <w:tcW w:w="0" w:type="auto"/>
            <w:tcMar>
              <w:top w:w="150" w:type="dxa"/>
              <w:left w:w="240" w:type="dxa"/>
              <w:bottom w:w="150" w:type="dxa"/>
              <w:right w:w="240" w:type="dxa"/>
            </w:tcMar>
            <w:vAlign w:val="center"/>
            <w:hideMark/>
          </w:tcPr>
          <w:p w14:paraId="5A783B85"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Full crisis response per Document G</w:t>
            </w:r>
          </w:p>
        </w:tc>
        <w:tc>
          <w:tcPr>
            <w:tcW w:w="0" w:type="auto"/>
            <w:tcMar>
              <w:top w:w="150" w:type="dxa"/>
              <w:left w:w="240" w:type="dxa"/>
              <w:bottom w:w="150" w:type="dxa"/>
              <w:right w:w="0" w:type="dxa"/>
            </w:tcMar>
            <w:vAlign w:val="center"/>
            <w:hideMark/>
          </w:tcPr>
          <w:p w14:paraId="5190489D"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Immediate</w:t>
            </w:r>
          </w:p>
        </w:tc>
      </w:tr>
    </w:tbl>
    <w:p w14:paraId="25B6C3CE"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11.2 Incident Response Model</w:t>
      </w:r>
    </w:p>
    <w:p w14:paraId="6F828EA0" w14:textId="77777777" w:rsidR="003C73FB" w:rsidRPr="008C31A3" w:rsidRDefault="003C73FB" w:rsidP="003C73FB">
      <w:pPr>
        <w:shd w:val="clear" w:color="auto" w:fill="FFFFFF"/>
        <w:spacing w:after="0" w:line="30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18"/>
          <w:szCs w:val="18"/>
        </w:rPr>
        <w:t>text</w:t>
      </w:r>
    </w:p>
    <w:p w14:paraId="7EA67354"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w:t>
      </w:r>
    </w:p>
    <w:p w14:paraId="52A34A3C"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w:t>
      </w:r>
    </w:p>
    <w:p w14:paraId="5D63CF37"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INCIDENT RESPONSE MODEL                              │</w:t>
      </w:r>
    </w:p>
    <w:p w14:paraId="59114EA4"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w:t>
      </w:r>
    </w:p>
    <w:p w14:paraId="0802C55E"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w:t>
      </w:r>
    </w:p>
    <w:p w14:paraId="6D5A6E2E"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   │</w:t>
      </w:r>
    </w:p>
    <w:p w14:paraId="4141BC0B"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Incident Occurs                                               │   │</w:t>
      </w:r>
    </w:p>
    <w:p w14:paraId="11D7CA0A"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                                                       │   │</w:t>
      </w:r>
    </w:p>
    <w:p w14:paraId="1E6EA585"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                                                       │   │</w:t>
      </w:r>
    </w:p>
    <w:p w14:paraId="15D0A886"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Companion Assesses &amp; Stabilizes                              │   │</w:t>
      </w:r>
    </w:p>
    <w:p w14:paraId="00DDE1EB"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                                                       │   │</w:t>
      </w:r>
    </w:p>
    <w:p w14:paraId="5B30A18D"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                                                       │   │</w:t>
      </w:r>
    </w:p>
    <w:p w14:paraId="73B28C5E"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Notifies Operations Hub                                      │   │</w:t>
      </w:r>
    </w:p>
    <w:p w14:paraId="23BFD7E7"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                                                       │   │</w:t>
      </w:r>
    </w:p>
    <w:p w14:paraId="11CA862C"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                                                       │   │</w:t>
      </w:r>
    </w:p>
    <w:p w14:paraId="218A03E1"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RM Notified                                                  │   │</w:t>
      </w:r>
    </w:p>
    <w:p w14:paraId="46C38390"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                                                       │   │</w:t>
      </w:r>
    </w:p>
    <w:p w14:paraId="559B0753"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lastRenderedPageBreak/>
        <w:t>│   │         ▼                                                       │   │</w:t>
      </w:r>
    </w:p>
    <w:p w14:paraId="3774D717"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Safeguarding Committee Review (Level 2+)                     │   │</w:t>
      </w:r>
    </w:p>
    <w:p w14:paraId="186C6254"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                                                       │   │</w:t>
      </w:r>
    </w:p>
    <w:p w14:paraId="1104E33F"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                                                       │   │</w:t>
      </w:r>
    </w:p>
    <w:p w14:paraId="038E9A3E"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Founder Escalation (Level 3+)                                │   │</w:t>
      </w:r>
    </w:p>
    <w:p w14:paraId="10BFF266"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   │</w:t>
      </w:r>
    </w:p>
    <w:p w14:paraId="2EC2FD89"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   │</w:t>
      </w:r>
    </w:p>
    <w:p w14:paraId="09853961"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                                                                         │</w:t>
      </w:r>
    </w:p>
    <w:p w14:paraId="56F6F216" w14:textId="77777777" w:rsidR="003C73FB" w:rsidRPr="008C31A3" w:rsidRDefault="003C73FB" w:rsidP="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0"/>
          <w:szCs w:val="20"/>
        </w:rPr>
      </w:pPr>
      <w:r w:rsidRPr="008C31A3">
        <w:rPr>
          <w:rFonts w:ascii="Times New Roman" w:eastAsia="Times New Roman" w:hAnsi="Times New Roman" w:cs="Times New Roman"/>
          <w:color w:val="0F1115"/>
          <w:sz w:val="20"/>
          <w:szCs w:val="20"/>
        </w:rPr>
        <w:t>└─────────────────────────────────────────────────────────────────────────┘</w:t>
      </w:r>
    </w:p>
    <w:p w14:paraId="5AB22A81"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11.3 Companion Misconduct Allegation</w:t>
      </w:r>
    </w:p>
    <w:tbl>
      <w:tblPr>
        <w:tblW w:w="11280" w:type="dxa"/>
        <w:tblCellMar>
          <w:top w:w="15" w:type="dxa"/>
          <w:left w:w="15" w:type="dxa"/>
          <w:bottom w:w="15" w:type="dxa"/>
          <w:right w:w="15" w:type="dxa"/>
        </w:tblCellMar>
        <w:tblLook w:val="04A0" w:firstRow="1" w:lastRow="0" w:firstColumn="1" w:lastColumn="0" w:noHBand="0" w:noVBand="1"/>
      </w:tblPr>
      <w:tblGrid>
        <w:gridCol w:w="1549"/>
        <w:gridCol w:w="9731"/>
      </w:tblGrid>
      <w:tr w:rsidR="003C73FB" w:rsidRPr="008C31A3" w14:paraId="56B47AF2" w14:textId="77777777" w:rsidTr="003C73FB">
        <w:trPr>
          <w:tblHeader/>
        </w:trPr>
        <w:tc>
          <w:tcPr>
            <w:tcW w:w="0" w:type="auto"/>
            <w:tcBorders>
              <w:top w:val="nil"/>
            </w:tcBorders>
            <w:tcMar>
              <w:top w:w="150" w:type="dxa"/>
              <w:left w:w="0" w:type="dxa"/>
              <w:bottom w:w="150" w:type="dxa"/>
              <w:right w:w="240" w:type="dxa"/>
            </w:tcMar>
            <w:vAlign w:val="center"/>
            <w:hideMark/>
          </w:tcPr>
          <w:p w14:paraId="0015820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Timeframe</w:t>
            </w:r>
          </w:p>
        </w:tc>
        <w:tc>
          <w:tcPr>
            <w:tcW w:w="0" w:type="auto"/>
            <w:tcBorders>
              <w:top w:val="nil"/>
            </w:tcBorders>
            <w:tcMar>
              <w:top w:w="150" w:type="dxa"/>
              <w:left w:w="240" w:type="dxa"/>
              <w:bottom w:w="150" w:type="dxa"/>
              <w:right w:w="240" w:type="dxa"/>
            </w:tcMar>
            <w:vAlign w:val="center"/>
            <w:hideMark/>
          </w:tcPr>
          <w:p w14:paraId="54297D3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Action</w:t>
            </w:r>
          </w:p>
        </w:tc>
      </w:tr>
      <w:tr w:rsidR="003C73FB" w:rsidRPr="008C31A3" w14:paraId="38A72322" w14:textId="77777777" w:rsidTr="003C73FB">
        <w:tc>
          <w:tcPr>
            <w:tcW w:w="0" w:type="auto"/>
            <w:tcMar>
              <w:top w:w="150" w:type="dxa"/>
              <w:left w:w="0" w:type="dxa"/>
              <w:bottom w:w="150" w:type="dxa"/>
              <w:right w:w="240" w:type="dxa"/>
            </w:tcMar>
            <w:vAlign w:val="center"/>
            <w:hideMark/>
          </w:tcPr>
          <w:p w14:paraId="64DD7B9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0-15 minutes</w:t>
            </w:r>
          </w:p>
        </w:tc>
        <w:tc>
          <w:tcPr>
            <w:tcW w:w="0" w:type="auto"/>
            <w:tcMar>
              <w:top w:w="150" w:type="dxa"/>
              <w:left w:w="240" w:type="dxa"/>
              <w:bottom w:w="150" w:type="dxa"/>
              <w:right w:w="0" w:type="dxa"/>
            </w:tcMar>
            <w:vAlign w:val="center"/>
            <w:hideMark/>
          </w:tcPr>
          <w:p w14:paraId="1FDB3C5B"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Client safety confirmed; companion suspended pending investigation; police notified if criminal act alleged</w:t>
            </w:r>
          </w:p>
        </w:tc>
      </w:tr>
      <w:tr w:rsidR="003C73FB" w:rsidRPr="008C31A3" w14:paraId="01B971FA" w14:textId="77777777" w:rsidTr="003C73FB">
        <w:tc>
          <w:tcPr>
            <w:tcW w:w="0" w:type="auto"/>
            <w:tcMar>
              <w:top w:w="150" w:type="dxa"/>
              <w:left w:w="0" w:type="dxa"/>
              <w:bottom w:w="150" w:type="dxa"/>
              <w:right w:w="240" w:type="dxa"/>
            </w:tcMar>
            <w:vAlign w:val="center"/>
            <w:hideMark/>
          </w:tcPr>
          <w:p w14:paraId="7EFBB26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15-60 minutes</w:t>
            </w:r>
          </w:p>
        </w:tc>
        <w:tc>
          <w:tcPr>
            <w:tcW w:w="0" w:type="auto"/>
            <w:tcMar>
              <w:top w:w="150" w:type="dxa"/>
              <w:left w:w="240" w:type="dxa"/>
              <w:bottom w:w="150" w:type="dxa"/>
              <w:right w:w="0" w:type="dxa"/>
            </w:tcMar>
            <w:vAlign w:val="center"/>
            <w:hideMark/>
          </w:tcPr>
          <w:p w14:paraId="18F81E9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RM arrives at client location; secure evidence (photos, witness statements)</w:t>
            </w:r>
          </w:p>
        </w:tc>
      </w:tr>
      <w:tr w:rsidR="003C73FB" w:rsidRPr="008C31A3" w14:paraId="79542010" w14:textId="77777777" w:rsidTr="003C73FB">
        <w:tc>
          <w:tcPr>
            <w:tcW w:w="0" w:type="auto"/>
            <w:tcMar>
              <w:top w:w="150" w:type="dxa"/>
              <w:left w:w="0" w:type="dxa"/>
              <w:bottom w:w="150" w:type="dxa"/>
              <w:right w:w="240" w:type="dxa"/>
            </w:tcMar>
            <w:vAlign w:val="center"/>
            <w:hideMark/>
          </w:tcPr>
          <w:p w14:paraId="42563A5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1-4 hours</w:t>
            </w:r>
          </w:p>
        </w:tc>
        <w:tc>
          <w:tcPr>
            <w:tcW w:w="0" w:type="auto"/>
            <w:tcMar>
              <w:top w:w="150" w:type="dxa"/>
              <w:left w:w="240" w:type="dxa"/>
              <w:bottom w:w="150" w:type="dxa"/>
              <w:right w:w="0" w:type="dxa"/>
            </w:tcMar>
            <w:vAlign w:val="center"/>
            <w:hideMark/>
          </w:tcPr>
          <w:p w14:paraId="010A0AFC"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Formal incident report filed; legal counsel notified; family briefed</w:t>
            </w:r>
          </w:p>
        </w:tc>
      </w:tr>
      <w:tr w:rsidR="003C73FB" w:rsidRPr="008C31A3" w14:paraId="081087DD" w14:textId="77777777" w:rsidTr="003C73FB">
        <w:tc>
          <w:tcPr>
            <w:tcW w:w="0" w:type="auto"/>
            <w:tcMar>
              <w:top w:w="150" w:type="dxa"/>
              <w:left w:w="0" w:type="dxa"/>
              <w:bottom w:w="150" w:type="dxa"/>
              <w:right w:w="240" w:type="dxa"/>
            </w:tcMar>
            <w:vAlign w:val="center"/>
            <w:hideMark/>
          </w:tcPr>
          <w:p w14:paraId="2B5F00B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4-24 hours</w:t>
            </w:r>
          </w:p>
        </w:tc>
        <w:tc>
          <w:tcPr>
            <w:tcW w:w="0" w:type="auto"/>
            <w:tcMar>
              <w:top w:w="150" w:type="dxa"/>
              <w:left w:w="240" w:type="dxa"/>
              <w:bottom w:w="150" w:type="dxa"/>
              <w:right w:w="0" w:type="dxa"/>
            </w:tcMar>
            <w:vAlign w:val="center"/>
            <w:hideMark/>
          </w:tcPr>
          <w:p w14:paraId="76AA8DD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Internal investigation begins; companion's access revoked; alternative companion offered</w:t>
            </w:r>
          </w:p>
        </w:tc>
      </w:tr>
      <w:tr w:rsidR="003C73FB" w:rsidRPr="008C31A3" w14:paraId="4FDC7753" w14:textId="77777777" w:rsidTr="003C73FB">
        <w:tc>
          <w:tcPr>
            <w:tcW w:w="0" w:type="auto"/>
            <w:tcMar>
              <w:top w:w="150" w:type="dxa"/>
              <w:left w:w="0" w:type="dxa"/>
              <w:bottom w:w="150" w:type="dxa"/>
              <w:right w:w="240" w:type="dxa"/>
            </w:tcMar>
            <w:vAlign w:val="center"/>
            <w:hideMark/>
          </w:tcPr>
          <w:p w14:paraId="7D38EE7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24-48 hours</w:t>
            </w:r>
          </w:p>
        </w:tc>
        <w:tc>
          <w:tcPr>
            <w:tcW w:w="0" w:type="auto"/>
            <w:tcMar>
              <w:top w:w="150" w:type="dxa"/>
              <w:left w:w="240" w:type="dxa"/>
              <w:bottom w:w="150" w:type="dxa"/>
              <w:right w:w="0" w:type="dxa"/>
            </w:tcMar>
            <w:vAlign w:val="center"/>
            <w:hideMark/>
          </w:tcPr>
          <w:p w14:paraId="0C2057F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Preliminary findings shared with family; if criminal, police investigation proceeds</w:t>
            </w:r>
          </w:p>
        </w:tc>
      </w:tr>
      <w:tr w:rsidR="003C73FB" w:rsidRPr="008C31A3" w14:paraId="6187D7DB" w14:textId="77777777" w:rsidTr="003C73FB">
        <w:tc>
          <w:tcPr>
            <w:tcW w:w="0" w:type="auto"/>
            <w:tcMar>
              <w:top w:w="150" w:type="dxa"/>
              <w:left w:w="0" w:type="dxa"/>
              <w:bottom w:w="150" w:type="dxa"/>
              <w:right w:w="240" w:type="dxa"/>
            </w:tcMar>
            <w:vAlign w:val="center"/>
            <w:hideMark/>
          </w:tcPr>
          <w:p w14:paraId="57DA930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7 days</w:t>
            </w:r>
          </w:p>
        </w:tc>
        <w:tc>
          <w:tcPr>
            <w:tcW w:w="0" w:type="auto"/>
            <w:tcMar>
              <w:top w:w="150" w:type="dxa"/>
              <w:left w:w="240" w:type="dxa"/>
              <w:bottom w:w="150" w:type="dxa"/>
              <w:right w:w="0" w:type="dxa"/>
            </w:tcMar>
            <w:vAlign w:val="center"/>
            <w:hideMark/>
          </w:tcPr>
          <w:p w14:paraId="77465DC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Final internal report; policy changes implemented; family resolution (compensation, apology)</w:t>
            </w:r>
          </w:p>
        </w:tc>
      </w:tr>
    </w:tbl>
    <w:p w14:paraId="3370DA7B"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11.4 Capacity-Sensitive Investigation Protocol</w:t>
      </w:r>
    </w:p>
    <w:p w14:paraId="0B7A6612"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Principle:</w:t>
      </w:r>
      <w:r w:rsidRPr="008C31A3">
        <w:rPr>
          <w:rFonts w:ascii="Times New Roman" w:eastAsia="Times New Roman" w:hAnsi="Times New Roman" w:cs="Times New Roman"/>
          <w:color w:val="0F1115"/>
          <w:sz w:val="24"/>
          <w:szCs w:val="24"/>
        </w:rPr>
        <w:t> Allegations made by clients with documented cognitive impairment (Level C or D) are taken seriously but investigated with appropriate sensitivity to the client's capacity limitations.</w:t>
      </w:r>
    </w:p>
    <w:p w14:paraId="71AA7BA8"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Investigation Requirements (Unique to Level C/D Cases):</w:t>
      </w:r>
    </w:p>
    <w:p w14:paraId="3456C1EF"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Before any termination decision, the investigation must establish </w:t>
      </w:r>
      <w:r w:rsidRPr="008C31A3">
        <w:rPr>
          <w:rFonts w:ascii="Times New Roman" w:eastAsia="Times New Roman" w:hAnsi="Times New Roman" w:cs="Times New Roman"/>
          <w:b/>
          <w:bCs/>
          <w:color w:val="0F1115"/>
          <w:sz w:val="24"/>
          <w:szCs w:val="24"/>
        </w:rPr>
        <w:t>independent corroborating evidence</w:t>
      </w:r>
      <w:r w:rsidRPr="008C31A3">
        <w:rPr>
          <w:rFonts w:ascii="Times New Roman" w:eastAsia="Times New Roman" w:hAnsi="Times New Roman" w:cs="Times New Roman"/>
          <w:color w:val="0F1115"/>
          <w:sz w:val="24"/>
          <w:szCs w:val="24"/>
        </w:rPr>
        <w:t> beyond the client's statement alone. Required evidence may include:</w:t>
      </w:r>
    </w:p>
    <w:p w14:paraId="7F5AC8DC" w14:textId="77777777" w:rsidR="003C73FB" w:rsidRPr="008C31A3" w:rsidRDefault="003C73FB" w:rsidP="003C73FB">
      <w:pPr>
        <w:numPr>
          <w:ilvl w:val="0"/>
          <w:numId w:val="28"/>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Camera footage (client-installed or public)</w:t>
      </w:r>
    </w:p>
    <w:p w14:paraId="58D8945C" w14:textId="77777777" w:rsidR="003C73FB" w:rsidRPr="008C31A3" w:rsidRDefault="003C73FB" w:rsidP="003C73FB">
      <w:pPr>
        <w:numPr>
          <w:ilvl w:val="0"/>
          <w:numId w:val="28"/>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RM observation (if RM was present during the alleged incident)</w:t>
      </w:r>
    </w:p>
    <w:p w14:paraId="07C071C1" w14:textId="77777777" w:rsidR="003C73FB" w:rsidRPr="008C31A3" w:rsidRDefault="003C73FB" w:rsidP="003C73FB">
      <w:pPr>
        <w:numPr>
          <w:ilvl w:val="0"/>
          <w:numId w:val="28"/>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Second companion witness (if two-person rule was in effect)</w:t>
      </w:r>
    </w:p>
    <w:p w14:paraId="7CD8B4E7" w14:textId="77777777" w:rsidR="003C73FB" w:rsidRPr="008C31A3" w:rsidRDefault="003C73FB" w:rsidP="003C73FB">
      <w:pPr>
        <w:numPr>
          <w:ilvl w:val="0"/>
          <w:numId w:val="28"/>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Physical evidence (missing item found, transaction record)</w:t>
      </w:r>
    </w:p>
    <w:p w14:paraId="20A1002D"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Physician and Family Consultation:</w:t>
      </w:r>
    </w:p>
    <w:p w14:paraId="5B90745F" w14:textId="77777777" w:rsidR="003C73FB" w:rsidRPr="008C31A3" w:rsidRDefault="003C73FB" w:rsidP="003C73FB">
      <w:pPr>
        <w:numPr>
          <w:ilvl w:val="0"/>
          <w:numId w:val="29"/>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The client's physician must be consulted to assess whether the client's cognitive state could reasonably account for the allegation</w:t>
      </w:r>
    </w:p>
    <w:p w14:paraId="4FCD38ED" w14:textId="77777777" w:rsidR="003C73FB" w:rsidRPr="008C31A3" w:rsidRDefault="003C73FB" w:rsidP="003C73FB">
      <w:pPr>
        <w:numPr>
          <w:ilvl w:val="0"/>
          <w:numId w:val="29"/>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Family input must be sought regarding similar past incidents or client's pattern of confusion</w:t>
      </w:r>
    </w:p>
    <w:p w14:paraId="0F0DC2D4"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Outcome Rules:</w:t>
      </w:r>
    </w:p>
    <w:p w14:paraId="1DF7F39E" w14:textId="77777777" w:rsidR="003C73FB" w:rsidRPr="008C31A3" w:rsidRDefault="003C73FB" w:rsidP="003C73FB">
      <w:pPr>
        <w:numPr>
          <w:ilvl w:val="0"/>
          <w:numId w:val="30"/>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Substantiated (with independent evidence):</w:t>
      </w:r>
      <w:r w:rsidRPr="008C31A3">
        <w:rPr>
          <w:rFonts w:ascii="Times New Roman" w:eastAsia="Times New Roman" w:hAnsi="Times New Roman" w:cs="Times New Roman"/>
          <w:color w:val="0F1115"/>
          <w:sz w:val="24"/>
          <w:szCs w:val="24"/>
        </w:rPr>
        <w:t> Standard termination and legal referral</w:t>
      </w:r>
    </w:p>
    <w:p w14:paraId="4C49BB81" w14:textId="77777777" w:rsidR="003C73FB" w:rsidRPr="008C31A3" w:rsidRDefault="003C73FB" w:rsidP="003C73FB">
      <w:pPr>
        <w:numPr>
          <w:ilvl w:val="0"/>
          <w:numId w:val="30"/>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Unsubstantiated (no independent evidence):</w:t>
      </w:r>
      <w:r w:rsidRPr="008C31A3">
        <w:rPr>
          <w:rFonts w:ascii="Times New Roman" w:eastAsia="Times New Roman" w:hAnsi="Times New Roman" w:cs="Times New Roman"/>
          <w:color w:val="0F1115"/>
          <w:sz w:val="24"/>
          <w:szCs w:val="24"/>
        </w:rPr>
        <w:t> Companion cleared; no public record of allegation</w:t>
      </w:r>
    </w:p>
    <w:p w14:paraId="43AB2C2A" w14:textId="77777777" w:rsidR="003C73FB" w:rsidRPr="008C31A3" w:rsidRDefault="003C73FB" w:rsidP="003C73FB">
      <w:pPr>
        <w:numPr>
          <w:ilvl w:val="0"/>
          <w:numId w:val="30"/>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Likely confusion-related:</w:t>
      </w:r>
      <w:r w:rsidRPr="008C31A3">
        <w:rPr>
          <w:rFonts w:ascii="Times New Roman" w:eastAsia="Times New Roman" w:hAnsi="Times New Roman" w:cs="Times New Roman"/>
          <w:color w:val="0F1115"/>
          <w:sz w:val="24"/>
          <w:szCs w:val="24"/>
        </w:rPr>
        <w:t> Companion cleared; family receives confidential guidance; no permanent record against companion</w:t>
      </w:r>
    </w:p>
    <w:p w14:paraId="18CA1B1B"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11.5 Digital Device Chain of Custody</w:t>
      </w:r>
    </w:p>
    <w:p w14:paraId="1C7E981A"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In the event of a high-level misconduct allegation:</w:t>
      </w:r>
    </w:p>
    <w:p w14:paraId="3F9DE740" w14:textId="77777777" w:rsidR="003C73FB" w:rsidRPr="008C31A3" w:rsidRDefault="003C73FB" w:rsidP="003C73FB">
      <w:pPr>
        <w:numPr>
          <w:ilvl w:val="0"/>
          <w:numId w:val="31"/>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Companion's company-issued MDM smartphone placed on Remote Operational Lock immediately</w:t>
      </w:r>
    </w:p>
    <w:p w14:paraId="27BD58DE" w14:textId="77777777" w:rsidR="003C73FB" w:rsidRPr="008C31A3" w:rsidRDefault="003C73FB" w:rsidP="003C73FB">
      <w:pPr>
        <w:numPr>
          <w:ilvl w:val="0"/>
          <w:numId w:val="31"/>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lastRenderedPageBreak/>
        <w:t>Physical device seized by responding RM</w:t>
      </w:r>
    </w:p>
    <w:p w14:paraId="26071597" w14:textId="77777777" w:rsidR="003C73FB" w:rsidRPr="008C31A3" w:rsidRDefault="003C73FB" w:rsidP="003C73FB">
      <w:pPr>
        <w:numPr>
          <w:ilvl w:val="0"/>
          <w:numId w:val="31"/>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Device placed into anti-static tamper-evident evidence bag</w:t>
      </w:r>
    </w:p>
    <w:p w14:paraId="78D40CA1" w14:textId="77777777" w:rsidR="003C73FB" w:rsidRPr="008C31A3" w:rsidRDefault="003C73FB" w:rsidP="003C73FB">
      <w:pPr>
        <w:numPr>
          <w:ilvl w:val="0"/>
          <w:numId w:val="31"/>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Forensic data dump conducted within 24 hours</w:t>
      </w:r>
    </w:p>
    <w:p w14:paraId="79F58754" w14:textId="77777777" w:rsidR="003C73FB" w:rsidRPr="008C31A3" w:rsidRDefault="003C73FB" w:rsidP="003C73FB">
      <w:pPr>
        <w:numPr>
          <w:ilvl w:val="0"/>
          <w:numId w:val="31"/>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GPS, WhatsApp, and audio logs preserved for state prosecution (FIR filing)</w:t>
      </w:r>
    </w:p>
    <w:p w14:paraId="5B5591AF"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11.6 Post-Incident Media Lockdown</w:t>
      </w:r>
    </w:p>
    <w:p w14:paraId="7CC2BD43"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If a security incident occurs:</w:t>
      </w:r>
    </w:p>
    <w:p w14:paraId="55E3B99C"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Internal Blackout Protocol:</w:t>
      </w:r>
    </w:p>
    <w:p w14:paraId="1C5482B2" w14:textId="77777777" w:rsidR="003C73FB" w:rsidRPr="008C31A3" w:rsidRDefault="003C73FB" w:rsidP="003C73FB">
      <w:pPr>
        <w:numPr>
          <w:ilvl w:val="0"/>
          <w:numId w:val="32"/>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All staff members, RMs, and companions subject to immediate Digital Blackout</w:t>
      </w:r>
    </w:p>
    <w:p w14:paraId="7126A527" w14:textId="77777777" w:rsidR="003C73FB" w:rsidRPr="008C31A3" w:rsidRDefault="003C73FB" w:rsidP="003C73FB">
      <w:pPr>
        <w:numPr>
          <w:ilvl w:val="0"/>
          <w:numId w:val="32"/>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Sharing details, photos, or commentary regarding ongoing investigation on personal social media accounts, private WhatsApp groups, or with external contacts strictly prohibited</w:t>
      </w:r>
    </w:p>
    <w:p w14:paraId="729AB5BC" w14:textId="77777777" w:rsidR="003C73FB" w:rsidRPr="008C31A3" w:rsidRDefault="003C73FB" w:rsidP="003C73FB">
      <w:pPr>
        <w:numPr>
          <w:ilvl w:val="0"/>
          <w:numId w:val="32"/>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Violation results in immediate suspension pending investigation. Termination if substantiated, plus legal action for breach of corporate confidentiality.</w:t>
      </w:r>
    </w:p>
    <w:p w14:paraId="3429F8AC" w14:textId="77777777" w:rsidR="008C31A3" w:rsidRPr="008C31A3" w:rsidRDefault="008C31A3" w:rsidP="008C31A3">
      <w:pPr>
        <w:shd w:val="clear" w:color="auto" w:fill="FFFFFF"/>
        <w:spacing w:after="0" w:line="240" w:lineRule="auto"/>
        <w:rPr>
          <w:rFonts w:ascii="Times New Roman" w:eastAsia="Times New Roman" w:hAnsi="Times New Roman" w:cs="Times New Roman"/>
          <w:b/>
          <w:bCs/>
          <w:color w:val="0F1115"/>
          <w:sz w:val="24"/>
          <w:szCs w:val="24"/>
        </w:rPr>
      </w:pPr>
      <w:r w:rsidRPr="008C31A3">
        <w:rPr>
          <w:rFonts w:ascii="Times New Roman" w:eastAsia="Times New Roman" w:hAnsi="Times New Roman" w:cs="Times New Roman"/>
          <w:b/>
          <w:bCs/>
          <w:color w:val="0F1115"/>
          <w:sz w:val="24"/>
          <w:szCs w:val="24"/>
        </w:rPr>
        <w:t>11.7 Post-Incident Review &amp; Learning</w:t>
      </w:r>
    </w:p>
    <w:p w14:paraId="4935B6D3" w14:textId="77777777" w:rsidR="008C31A3" w:rsidRPr="008C31A3" w:rsidRDefault="008C31A3" w:rsidP="008C31A3">
      <w:pPr>
        <w:shd w:val="clear" w:color="auto" w:fill="FFFFFF"/>
        <w:spacing w:after="0" w:line="240" w:lineRule="auto"/>
        <w:ind w:left="360"/>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Following the resolution of any Level 2+ incident: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7"/>
        <w:gridCol w:w="5065"/>
        <w:gridCol w:w="2541"/>
        <w:gridCol w:w="2383"/>
      </w:tblGrid>
      <w:tr w:rsidR="008C31A3" w:rsidRPr="008C31A3" w14:paraId="4AE15F2E" w14:textId="77777777" w:rsidTr="008C31A3">
        <w:trPr>
          <w:tblHeader/>
        </w:trPr>
        <w:tc>
          <w:tcPr>
            <w:tcW w:w="0" w:type="auto"/>
            <w:tcMar>
              <w:top w:w="29" w:type="dxa"/>
              <w:left w:w="29" w:type="dxa"/>
              <w:bottom w:w="29" w:type="dxa"/>
              <w:right w:w="29" w:type="dxa"/>
            </w:tcMar>
            <w:vAlign w:val="center"/>
            <w:hideMark/>
          </w:tcPr>
          <w:p w14:paraId="2CB39C6A" w14:textId="77777777" w:rsidR="008C31A3" w:rsidRPr="008C31A3" w:rsidRDefault="008C31A3" w:rsidP="008C31A3">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Step</w:t>
            </w:r>
          </w:p>
        </w:tc>
        <w:tc>
          <w:tcPr>
            <w:tcW w:w="0" w:type="auto"/>
            <w:tcMar>
              <w:top w:w="29" w:type="dxa"/>
              <w:left w:w="29" w:type="dxa"/>
              <w:bottom w:w="29" w:type="dxa"/>
              <w:right w:w="29" w:type="dxa"/>
            </w:tcMar>
            <w:vAlign w:val="center"/>
            <w:hideMark/>
          </w:tcPr>
          <w:p w14:paraId="0184473C" w14:textId="77777777" w:rsidR="008C31A3" w:rsidRPr="008C31A3" w:rsidRDefault="008C31A3" w:rsidP="008C31A3">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Action</w:t>
            </w:r>
          </w:p>
        </w:tc>
        <w:tc>
          <w:tcPr>
            <w:tcW w:w="0" w:type="auto"/>
            <w:tcMar>
              <w:top w:w="29" w:type="dxa"/>
              <w:left w:w="29" w:type="dxa"/>
              <w:bottom w:w="29" w:type="dxa"/>
              <w:right w:w="29" w:type="dxa"/>
            </w:tcMar>
            <w:vAlign w:val="center"/>
            <w:hideMark/>
          </w:tcPr>
          <w:p w14:paraId="4AAD692A" w14:textId="77777777" w:rsidR="008C31A3" w:rsidRPr="008C31A3" w:rsidRDefault="008C31A3" w:rsidP="008C31A3">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Owner</w:t>
            </w:r>
          </w:p>
        </w:tc>
        <w:tc>
          <w:tcPr>
            <w:tcW w:w="0" w:type="auto"/>
            <w:tcMar>
              <w:top w:w="29" w:type="dxa"/>
              <w:left w:w="29" w:type="dxa"/>
              <w:bottom w:w="29" w:type="dxa"/>
              <w:right w:w="29" w:type="dxa"/>
            </w:tcMar>
            <w:vAlign w:val="center"/>
            <w:hideMark/>
          </w:tcPr>
          <w:p w14:paraId="79A85C14" w14:textId="77777777" w:rsidR="008C31A3" w:rsidRPr="008C31A3" w:rsidRDefault="008C31A3" w:rsidP="008C31A3">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Timeline</w:t>
            </w:r>
          </w:p>
        </w:tc>
      </w:tr>
      <w:tr w:rsidR="008C31A3" w:rsidRPr="008C31A3" w14:paraId="63A96DC1" w14:textId="77777777" w:rsidTr="008C31A3">
        <w:tc>
          <w:tcPr>
            <w:tcW w:w="0" w:type="auto"/>
            <w:tcMar>
              <w:top w:w="29" w:type="dxa"/>
              <w:left w:w="29" w:type="dxa"/>
              <w:bottom w:w="29" w:type="dxa"/>
              <w:right w:w="29" w:type="dxa"/>
            </w:tcMar>
            <w:vAlign w:val="center"/>
            <w:hideMark/>
          </w:tcPr>
          <w:p w14:paraId="430D418D" w14:textId="77777777" w:rsidR="008C31A3" w:rsidRPr="008C31A3" w:rsidRDefault="008C31A3" w:rsidP="008C31A3">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1</w:t>
            </w:r>
          </w:p>
        </w:tc>
        <w:tc>
          <w:tcPr>
            <w:tcW w:w="0" w:type="auto"/>
            <w:tcMar>
              <w:top w:w="29" w:type="dxa"/>
              <w:left w:w="29" w:type="dxa"/>
              <w:bottom w:w="29" w:type="dxa"/>
              <w:right w:w="29" w:type="dxa"/>
            </w:tcMar>
            <w:vAlign w:val="center"/>
            <w:hideMark/>
          </w:tcPr>
          <w:p w14:paraId="6E988FE4" w14:textId="77777777" w:rsidR="008C31A3" w:rsidRPr="008C31A3" w:rsidRDefault="008C31A3" w:rsidP="008C31A3">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Root cause analysis completed</w:t>
            </w:r>
          </w:p>
        </w:tc>
        <w:tc>
          <w:tcPr>
            <w:tcW w:w="0" w:type="auto"/>
            <w:tcMar>
              <w:top w:w="29" w:type="dxa"/>
              <w:left w:w="29" w:type="dxa"/>
              <w:bottom w:w="29" w:type="dxa"/>
              <w:right w:w="29" w:type="dxa"/>
            </w:tcMar>
            <w:vAlign w:val="center"/>
            <w:hideMark/>
          </w:tcPr>
          <w:p w14:paraId="6DD51D94" w14:textId="77777777" w:rsidR="008C31A3" w:rsidRPr="008C31A3" w:rsidRDefault="008C31A3" w:rsidP="008C31A3">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Chair</w:t>
            </w:r>
          </w:p>
        </w:tc>
        <w:tc>
          <w:tcPr>
            <w:tcW w:w="0" w:type="auto"/>
            <w:tcMar>
              <w:top w:w="29" w:type="dxa"/>
              <w:left w:w="29" w:type="dxa"/>
              <w:bottom w:w="29" w:type="dxa"/>
              <w:right w:w="29" w:type="dxa"/>
            </w:tcMar>
            <w:vAlign w:val="center"/>
            <w:hideMark/>
          </w:tcPr>
          <w:p w14:paraId="23DCAB6E" w14:textId="77777777" w:rsidR="008C31A3" w:rsidRPr="008C31A3" w:rsidRDefault="008C31A3" w:rsidP="008C31A3">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Within 14 days of closure</w:t>
            </w:r>
          </w:p>
        </w:tc>
      </w:tr>
      <w:tr w:rsidR="008C31A3" w:rsidRPr="008C31A3" w14:paraId="5C137B79" w14:textId="77777777" w:rsidTr="008C31A3">
        <w:tc>
          <w:tcPr>
            <w:tcW w:w="0" w:type="auto"/>
            <w:tcMar>
              <w:top w:w="29" w:type="dxa"/>
              <w:left w:w="29" w:type="dxa"/>
              <w:bottom w:w="29" w:type="dxa"/>
              <w:right w:w="29" w:type="dxa"/>
            </w:tcMar>
            <w:vAlign w:val="center"/>
            <w:hideMark/>
          </w:tcPr>
          <w:p w14:paraId="75E47A4C" w14:textId="77777777" w:rsidR="008C31A3" w:rsidRPr="008C31A3" w:rsidRDefault="008C31A3" w:rsidP="008C31A3">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2</w:t>
            </w:r>
          </w:p>
        </w:tc>
        <w:tc>
          <w:tcPr>
            <w:tcW w:w="0" w:type="auto"/>
            <w:tcMar>
              <w:top w:w="29" w:type="dxa"/>
              <w:left w:w="29" w:type="dxa"/>
              <w:bottom w:w="29" w:type="dxa"/>
              <w:right w:w="29" w:type="dxa"/>
            </w:tcMar>
            <w:vAlign w:val="center"/>
            <w:hideMark/>
          </w:tcPr>
          <w:p w14:paraId="5934B91B" w14:textId="77777777" w:rsidR="008C31A3" w:rsidRPr="008C31A3" w:rsidRDefault="008C31A3" w:rsidP="008C31A3">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Findings documented in Safeguarding Lessons Register</w:t>
            </w:r>
          </w:p>
        </w:tc>
        <w:tc>
          <w:tcPr>
            <w:tcW w:w="0" w:type="auto"/>
            <w:tcMar>
              <w:top w:w="29" w:type="dxa"/>
              <w:left w:w="29" w:type="dxa"/>
              <w:bottom w:w="29" w:type="dxa"/>
              <w:right w:w="29" w:type="dxa"/>
            </w:tcMar>
            <w:vAlign w:val="center"/>
            <w:hideMark/>
          </w:tcPr>
          <w:p w14:paraId="56AE389E" w14:textId="77777777" w:rsidR="008C31A3" w:rsidRPr="008C31A3" w:rsidRDefault="008C31A3" w:rsidP="008C31A3">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Chair</w:t>
            </w:r>
          </w:p>
        </w:tc>
        <w:tc>
          <w:tcPr>
            <w:tcW w:w="0" w:type="auto"/>
            <w:tcMar>
              <w:top w:w="29" w:type="dxa"/>
              <w:left w:w="29" w:type="dxa"/>
              <w:bottom w:w="29" w:type="dxa"/>
              <w:right w:w="29" w:type="dxa"/>
            </w:tcMar>
            <w:vAlign w:val="center"/>
            <w:hideMark/>
          </w:tcPr>
          <w:p w14:paraId="74BEF03E" w14:textId="77777777" w:rsidR="008C31A3" w:rsidRPr="008C31A3" w:rsidRDefault="008C31A3" w:rsidP="008C31A3">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Within 14 days of closure</w:t>
            </w:r>
          </w:p>
        </w:tc>
      </w:tr>
      <w:tr w:rsidR="008C31A3" w:rsidRPr="008C31A3" w14:paraId="68909FA2" w14:textId="77777777" w:rsidTr="008C31A3">
        <w:tc>
          <w:tcPr>
            <w:tcW w:w="0" w:type="auto"/>
            <w:tcMar>
              <w:top w:w="29" w:type="dxa"/>
              <w:left w:w="29" w:type="dxa"/>
              <w:bottom w:w="29" w:type="dxa"/>
              <w:right w:w="29" w:type="dxa"/>
            </w:tcMar>
            <w:vAlign w:val="center"/>
            <w:hideMark/>
          </w:tcPr>
          <w:p w14:paraId="7274C205" w14:textId="77777777" w:rsidR="008C31A3" w:rsidRPr="008C31A3" w:rsidRDefault="008C31A3" w:rsidP="008C31A3">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3</w:t>
            </w:r>
          </w:p>
        </w:tc>
        <w:tc>
          <w:tcPr>
            <w:tcW w:w="0" w:type="auto"/>
            <w:tcMar>
              <w:top w:w="29" w:type="dxa"/>
              <w:left w:w="29" w:type="dxa"/>
              <w:bottom w:w="29" w:type="dxa"/>
              <w:right w:w="29" w:type="dxa"/>
            </w:tcMar>
            <w:vAlign w:val="center"/>
            <w:hideMark/>
          </w:tcPr>
          <w:p w14:paraId="04443DB2" w14:textId="77777777" w:rsidR="008C31A3" w:rsidRPr="008C31A3" w:rsidRDefault="008C31A3" w:rsidP="008C31A3">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Corrective actions identified</w:t>
            </w:r>
          </w:p>
        </w:tc>
        <w:tc>
          <w:tcPr>
            <w:tcW w:w="0" w:type="auto"/>
            <w:tcMar>
              <w:top w:w="29" w:type="dxa"/>
              <w:left w:w="29" w:type="dxa"/>
              <w:bottom w:w="29" w:type="dxa"/>
              <w:right w:w="29" w:type="dxa"/>
            </w:tcMar>
            <w:vAlign w:val="center"/>
            <w:hideMark/>
          </w:tcPr>
          <w:p w14:paraId="48FF7D27" w14:textId="77777777" w:rsidR="008C31A3" w:rsidRPr="008C31A3" w:rsidRDefault="008C31A3" w:rsidP="008C31A3">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Chair + COO</w:t>
            </w:r>
          </w:p>
        </w:tc>
        <w:tc>
          <w:tcPr>
            <w:tcW w:w="0" w:type="auto"/>
            <w:tcMar>
              <w:top w:w="29" w:type="dxa"/>
              <w:left w:w="29" w:type="dxa"/>
              <w:bottom w:w="29" w:type="dxa"/>
              <w:right w:w="29" w:type="dxa"/>
            </w:tcMar>
            <w:vAlign w:val="center"/>
            <w:hideMark/>
          </w:tcPr>
          <w:p w14:paraId="0C711072" w14:textId="77777777" w:rsidR="008C31A3" w:rsidRPr="008C31A3" w:rsidRDefault="008C31A3" w:rsidP="008C31A3">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Within 14 days of closure</w:t>
            </w:r>
          </w:p>
        </w:tc>
      </w:tr>
      <w:tr w:rsidR="008C31A3" w:rsidRPr="008C31A3" w14:paraId="1E723568" w14:textId="77777777" w:rsidTr="008C31A3">
        <w:tc>
          <w:tcPr>
            <w:tcW w:w="0" w:type="auto"/>
            <w:tcMar>
              <w:top w:w="29" w:type="dxa"/>
              <w:left w:w="29" w:type="dxa"/>
              <w:bottom w:w="29" w:type="dxa"/>
              <w:right w:w="29" w:type="dxa"/>
            </w:tcMar>
            <w:vAlign w:val="center"/>
            <w:hideMark/>
          </w:tcPr>
          <w:p w14:paraId="0F48E8DD" w14:textId="77777777" w:rsidR="008C31A3" w:rsidRPr="008C31A3" w:rsidRDefault="008C31A3" w:rsidP="008C31A3">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4</w:t>
            </w:r>
          </w:p>
        </w:tc>
        <w:tc>
          <w:tcPr>
            <w:tcW w:w="0" w:type="auto"/>
            <w:tcMar>
              <w:top w:w="29" w:type="dxa"/>
              <w:left w:w="29" w:type="dxa"/>
              <w:bottom w:w="29" w:type="dxa"/>
              <w:right w:w="29" w:type="dxa"/>
            </w:tcMar>
            <w:vAlign w:val="center"/>
            <w:hideMark/>
          </w:tcPr>
          <w:p w14:paraId="7B1A260C" w14:textId="77777777" w:rsidR="008C31A3" w:rsidRPr="008C31A3" w:rsidRDefault="008C31A3" w:rsidP="008C31A3">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Policy updates (if needed)</w:t>
            </w:r>
          </w:p>
        </w:tc>
        <w:tc>
          <w:tcPr>
            <w:tcW w:w="0" w:type="auto"/>
            <w:tcMar>
              <w:top w:w="29" w:type="dxa"/>
              <w:left w:w="29" w:type="dxa"/>
              <w:bottom w:w="29" w:type="dxa"/>
              <w:right w:w="29" w:type="dxa"/>
            </w:tcMar>
            <w:vAlign w:val="center"/>
            <w:hideMark/>
          </w:tcPr>
          <w:p w14:paraId="35328A4E" w14:textId="77777777" w:rsidR="008C31A3" w:rsidRPr="008C31A3" w:rsidRDefault="008C31A3" w:rsidP="008C31A3">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COO + Safeguarding Chair</w:t>
            </w:r>
          </w:p>
        </w:tc>
        <w:tc>
          <w:tcPr>
            <w:tcW w:w="0" w:type="auto"/>
            <w:tcMar>
              <w:top w:w="29" w:type="dxa"/>
              <w:left w:w="29" w:type="dxa"/>
              <w:bottom w:w="29" w:type="dxa"/>
              <w:right w:w="29" w:type="dxa"/>
            </w:tcMar>
            <w:vAlign w:val="center"/>
            <w:hideMark/>
          </w:tcPr>
          <w:p w14:paraId="6EF09432" w14:textId="77777777" w:rsidR="008C31A3" w:rsidRPr="008C31A3" w:rsidRDefault="008C31A3" w:rsidP="008C31A3">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Within 30 days</w:t>
            </w:r>
          </w:p>
        </w:tc>
      </w:tr>
      <w:tr w:rsidR="008C31A3" w:rsidRPr="008C31A3" w14:paraId="0FEDC5E7" w14:textId="77777777" w:rsidTr="008C31A3">
        <w:tc>
          <w:tcPr>
            <w:tcW w:w="0" w:type="auto"/>
            <w:tcMar>
              <w:top w:w="29" w:type="dxa"/>
              <w:left w:w="29" w:type="dxa"/>
              <w:bottom w:w="29" w:type="dxa"/>
              <w:right w:w="29" w:type="dxa"/>
            </w:tcMar>
            <w:vAlign w:val="center"/>
            <w:hideMark/>
          </w:tcPr>
          <w:p w14:paraId="1E779859" w14:textId="77777777" w:rsidR="008C31A3" w:rsidRPr="008C31A3" w:rsidRDefault="008C31A3" w:rsidP="008C31A3">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5</w:t>
            </w:r>
          </w:p>
        </w:tc>
        <w:tc>
          <w:tcPr>
            <w:tcW w:w="0" w:type="auto"/>
            <w:tcMar>
              <w:top w:w="29" w:type="dxa"/>
              <w:left w:w="29" w:type="dxa"/>
              <w:bottom w:w="29" w:type="dxa"/>
              <w:right w:w="29" w:type="dxa"/>
            </w:tcMar>
            <w:vAlign w:val="center"/>
            <w:hideMark/>
          </w:tcPr>
          <w:p w14:paraId="6D1C3F55" w14:textId="77777777" w:rsidR="008C31A3" w:rsidRPr="008C31A3" w:rsidRDefault="008C31A3" w:rsidP="008C31A3">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Training updates (if needed)</w:t>
            </w:r>
          </w:p>
        </w:tc>
        <w:tc>
          <w:tcPr>
            <w:tcW w:w="0" w:type="auto"/>
            <w:tcMar>
              <w:top w:w="29" w:type="dxa"/>
              <w:left w:w="29" w:type="dxa"/>
              <w:bottom w:w="29" w:type="dxa"/>
              <w:right w:w="29" w:type="dxa"/>
            </w:tcMar>
            <w:vAlign w:val="center"/>
            <w:hideMark/>
          </w:tcPr>
          <w:p w14:paraId="6FB69823" w14:textId="77777777" w:rsidR="008C31A3" w:rsidRPr="008C31A3" w:rsidRDefault="008C31A3" w:rsidP="008C31A3">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COO</w:t>
            </w:r>
          </w:p>
        </w:tc>
        <w:tc>
          <w:tcPr>
            <w:tcW w:w="0" w:type="auto"/>
            <w:tcMar>
              <w:top w:w="29" w:type="dxa"/>
              <w:left w:w="29" w:type="dxa"/>
              <w:bottom w:w="29" w:type="dxa"/>
              <w:right w:w="29" w:type="dxa"/>
            </w:tcMar>
            <w:vAlign w:val="center"/>
            <w:hideMark/>
          </w:tcPr>
          <w:p w14:paraId="4AF76515" w14:textId="77777777" w:rsidR="008C31A3" w:rsidRPr="008C31A3" w:rsidRDefault="008C31A3" w:rsidP="008C31A3">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Within 30 days</w:t>
            </w:r>
          </w:p>
        </w:tc>
      </w:tr>
      <w:tr w:rsidR="008C31A3" w:rsidRPr="008C31A3" w14:paraId="75CF3356" w14:textId="77777777" w:rsidTr="008C31A3">
        <w:tc>
          <w:tcPr>
            <w:tcW w:w="0" w:type="auto"/>
            <w:tcMar>
              <w:top w:w="29" w:type="dxa"/>
              <w:left w:w="29" w:type="dxa"/>
              <w:bottom w:w="29" w:type="dxa"/>
              <w:right w:w="29" w:type="dxa"/>
            </w:tcMar>
            <w:vAlign w:val="center"/>
            <w:hideMark/>
          </w:tcPr>
          <w:p w14:paraId="2FCDD848" w14:textId="77777777" w:rsidR="008C31A3" w:rsidRPr="008C31A3" w:rsidRDefault="008C31A3" w:rsidP="008C31A3">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6</w:t>
            </w:r>
          </w:p>
        </w:tc>
        <w:tc>
          <w:tcPr>
            <w:tcW w:w="0" w:type="auto"/>
            <w:tcMar>
              <w:top w:w="29" w:type="dxa"/>
              <w:left w:w="29" w:type="dxa"/>
              <w:bottom w:w="29" w:type="dxa"/>
              <w:right w:w="29" w:type="dxa"/>
            </w:tcMar>
            <w:vAlign w:val="center"/>
            <w:hideMark/>
          </w:tcPr>
          <w:p w14:paraId="06EEFFD3" w14:textId="77777777" w:rsidR="008C31A3" w:rsidRPr="008C31A3" w:rsidRDefault="008C31A3" w:rsidP="008C31A3">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Implementation verification</w:t>
            </w:r>
          </w:p>
        </w:tc>
        <w:tc>
          <w:tcPr>
            <w:tcW w:w="0" w:type="auto"/>
            <w:tcMar>
              <w:top w:w="29" w:type="dxa"/>
              <w:left w:w="29" w:type="dxa"/>
              <w:bottom w:w="29" w:type="dxa"/>
              <w:right w:w="29" w:type="dxa"/>
            </w:tcMar>
            <w:vAlign w:val="center"/>
            <w:hideMark/>
          </w:tcPr>
          <w:p w14:paraId="19D907F0" w14:textId="77777777" w:rsidR="008C31A3" w:rsidRPr="008C31A3" w:rsidRDefault="008C31A3" w:rsidP="008C31A3">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Chair</w:t>
            </w:r>
          </w:p>
        </w:tc>
        <w:tc>
          <w:tcPr>
            <w:tcW w:w="0" w:type="auto"/>
            <w:tcMar>
              <w:top w:w="29" w:type="dxa"/>
              <w:left w:w="29" w:type="dxa"/>
              <w:bottom w:w="29" w:type="dxa"/>
              <w:right w:w="29" w:type="dxa"/>
            </w:tcMar>
            <w:vAlign w:val="center"/>
            <w:hideMark/>
          </w:tcPr>
          <w:p w14:paraId="36124433" w14:textId="77777777" w:rsidR="008C31A3" w:rsidRPr="008C31A3" w:rsidRDefault="008C31A3" w:rsidP="008C31A3">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Within 90 days</w:t>
            </w:r>
          </w:p>
        </w:tc>
      </w:tr>
    </w:tbl>
    <w:p w14:paraId="4BBA7822" w14:textId="77777777" w:rsidR="008C31A3" w:rsidRPr="008C31A3" w:rsidRDefault="008C31A3" w:rsidP="003C73FB">
      <w:pPr>
        <w:spacing w:after="0" w:line="240" w:lineRule="auto"/>
        <w:rPr>
          <w:rFonts w:ascii="Times New Roman" w:eastAsia="Times New Roman" w:hAnsi="Times New Roman" w:cs="Times New Roman"/>
          <w:sz w:val="24"/>
          <w:szCs w:val="24"/>
        </w:rPr>
      </w:pPr>
    </w:p>
    <w:p w14:paraId="343AF525" w14:textId="01F26933" w:rsidR="003C73FB" w:rsidRPr="008C31A3" w:rsidRDefault="00F2308B" w:rsidP="003C73FB">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pict w14:anchorId="707EBFBB">
          <v:rect id="_x0000_i1037" style="width:0;height:.75pt" o:hralign="center" o:hrstd="t" o:hr="t" fillcolor="#a0a0a0" stroked="f"/>
        </w:pict>
      </w:r>
    </w:p>
    <w:p w14:paraId="54DB4C0E" w14:textId="77777777" w:rsidR="003C73FB" w:rsidRPr="008C31A3" w:rsidRDefault="003C73FB" w:rsidP="003C73FB">
      <w:pPr>
        <w:shd w:val="clear" w:color="auto" w:fill="FFFFFF"/>
        <w:spacing w:after="0" w:line="450" w:lineRule="atLeast"/>
        <w:outlineLvl w:val="2"/>
        <w:rPr>
          <w:rFonts w:ascii="Times New Roman" w:eastAsia="Times New Roman" w:hAnsi="Times New Roman" w:cs="Times New Roman"/>
          <w:b/>
          <w:bCs/>
          <w:color w:val="0F1115"/>
          <w:sz w:val="30"/>
          <w:szCs w:val="30"/>
        </w:rPr>
      </w:pPr>
      <w:r w:rsidRPr="008C31A3">
        <w:rPr>
          <w:rFonts w:ascii="Times New Roman" w:eastAsia="Times New Roman" w:hAnsi="Times New Roman" w:cs="Times New Roman"/>
          <w:b/>
          <w:bCs/>
          <w:color w:val="0F1115"/>
          <w:sz w:val="30"/>
          <w:szCs w:val="30"/>
        </w:rPr>
        <w:t>ARTICLE XII: INVESTIGATION STANDARDS</w:t>
      </w:r>
    </w:p>
    <w:p w14:paraId="7C019717"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12.1 Investigation Philosophy</w:t>
      </w:r>
    </w:p>
    <w:p w14:paraId="640E3DAC"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Every allegation is investigated fairly, thoroughly, and independently.</w:t>
      </w:r>
    </w:p>
    <w:p w14:paraId="1160D41E"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No concern is dismissed without investigation.</w:t>
      </w:r>
    </w:p>
    <w:p w14:paraId="4AB63433"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12.2 Investigation Principles</w:t>
      </w:r>
    </w:p>
    <w:tbl>
      <w:tblPr>
        <w:tblW w:w="11280" w:type="dxa"/>
        <w:tblCellMar>
          <w:top w:w="15" w:type="dxa"/>
          <w:left w:w="15" w:type="dxa"/>
          <w:bottom w:w="15" w:type="dxa"/>
          <w:right w:w="15" w:type="dxa"/>
        </w:tblCellMar>
        <w:tblLook w:val="04A0" w:firstRow="1" w:lastRow="0" w:firstColumn="1" w:lastColumn="0" w:noHBand="0" w:noVBand="1"/>
      </w:tblPr>
      <w:tblGrid>
        <w:gridCol w:w="3003"/>
        <w:gridCol w:w="8277"/>
      </w:tblGrid>
      <w:tr w:rsidR="003C73FB" w:rsidRPr="008C31A3" w14:paraId="17B23599" w14:textId="77777777" w:rsidTr="003C73FB">
        <w:trPr>
          <w:tblHeader/>
        </w:trPr>
        <w:tc>
          <w:tcPr>
            <w:tcW w:w="0" w:type="auto"/>
            <w:tcBorders>
              <w:top w:val="nil"/>
            </w:tcBorders>
            <w:tcMar>
              <w:top w:w="150" w:type="dxa"/>
              <w:left w:w="0" w:type="dxa"/>
              <w:bottom w:w="150" w:type="dxa"/>
              <w:right w:w="240" w:type="dxa"/>
            </w:tcMar>
            <w:vAlign w:val="center"/>
            <w:hideMark/>
          </w:tcPr>
          <w:p w14:paraId="4AFD764C"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Principle</w:t>
            </w:r>
          </w:p>
        </w:tc>
        <w:tc>
          <w:tcPr>
            <w:tcW w:w="0" w:type="auto"/>
            <w:tcBorders>
              <w:top w:val="nil"/>
            </w:tcBorders>
            <w:tcMar>
              <w:top w:w="150" w:type="dxa"/>
              <w:left w:w="240" w:type="dxa"/>
              <w:bottom w:w="150" w:type="dxa"/>
              <w:right w:w="240" w:type="dxa"/>
            </w:tcMar>
            <w:vAlign w:val="center"/>
            <w:hideMark/>
          </w:tcPr>
          <w:p w14:paraId="78B01F6B"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Application</w:t>
            </w:r>
          </w:p>
        </w:tc>
      </w:tr>
      <w:tr w:rsidR="003C73FB" w:rsidRPr="008C31A3" w14:paraId="4098FD08" w14:textId="77777777" w:rsidTr="003C73FB">
        <w:tc>
          <w:tcPr>
            <w:tcW w:w="0" w:type="auto"/>
            <w:tcMar>
              <w:top w:w="150" w:type="dxa"/>
              <w:left w:w="0" w:type="dxa"/>
              <w:bottom w:w="150" w:type="dxa"/>
              <w:right w:w="240" w:type="dxa"/>
            </w:tcMar>
            <w:vAlign w:val="center"/>
            <w:hideMark/>
          </w:tcPr>
          <w:p w14:paraId="2ABEED7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Fairness</w:t>
            </w:r>
          </w:p>
        </w:tc>
        <w:tc>
          <w:tcPr>
            <w:tcW w:w="0" w:type="auto"/>
            <w:tcMar>
              <w:top w:w="150" w:type="dxa"/>
              <w:left w:w="240" w:type="dxa"/>
              <w:bottom w:w="150" w:type="dxa"/>
              <w:right w:w="0" w:type="dxa"/>
            </w:tcMar>
            <w:vAlign w:val="center"/>
            <w:hideMark/>
          </w:tcPr>
          <w:p w14:paraId="79A8177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All parties treated fairly</w:t>
            </w:r>
          </w:p>
        </w:tc>
      </w:tr>
      <w:tr w:rsidR="003C73FB" w:rsidRPr="008C31A3" w14:paraId="7E46648F" w14:textId="77777777" w:rsidTr="003C73FB">
        <w:tc>
          <w:tcPr>
            <w:tcW w:w="0" w:type="auto"/>
            <w:tcMar>
              <w:top w:w="150" w:type="dxa"/>
              <w:left w:w="0" w:type="dxa"/>
              <w:bottom w:w="150" w:type="dxa"/>
              <w:right w:w="240" w:type="dxa"/>
            </w:tcMar>
            <w:vAlign w:val="center"/>
            <w:hideMark/>
          </w:tcPr>
          <w:p w14:paraId="482FFCC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Thoroughness</w:t>
            </w:r>
          </w:p>
        </w:tc>
        <w:tc>
          <w:tcPr>
            <w:tcW w:w="0" w:type="auto"/>
            <w:tcMar>
              <w:top w:w="150" w:type="dxa"/>
              <w:left w:w="240" w:type="dxa"/>
              <w:bottom w:w="150" w:type="dxa"/>
              <w:right w:w="0" w:type="dxa"/>
            </w:tcMar>
            <w:vAlign w:val="center"/>
            <w:hideMark/>
          </w:tcPr>
          <w:p w14:paraId="7401A5E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Investigation is complete and comprehensive</w:t>
            </w:r>
          </w:p>
        </w:tc>
      </w:tr>
      <w:tr w:rsidR="003C73FB" w:rsidRPr="008C31A3" w14:paraId="74E295DE" w14:textId="77777777" w:rsidTr="003C73FB">
        <w:tc>
          <w:tcPr>
            <w:tcW w:w="0" w:type="auto"/>
            <w:tcMar>
              <w:top w:w="150" w:type="dxa"/>
              <w:left w:w="0" w:type="dxa"/>
              <w:bottom w:w="150" w:type="dxa"/>
              <w:right w:w="240" w:type="dxa"/>
            </w:tcMar>
            <w:vAlign w:val="center"/>
            <w:hideMark/>
          </w:tcPr>
          <w:p w14:paraId="6D8CB37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Independence</w:t>
            </w:r>
          </w:p>
        </w:tc>
        <w:tc>
          <w:tcPr>
            <w:tcW w:w="0" w:type="auto"/>
            <w:tcMar>
              <w:top w:w="150" w:type="dxa"/>
              <w:left w:w="240" w:type="dxa"/>
              <w:bottom w:w="150" w:type="dxa"/>
              <w:right w:w="0" w:type="dxa"/>
            </w:tcMar>
            <w:vAlign w:val="center"/>
            <w:hideMark/>
          </w:tcPr>
          <w:p w14:paraId="49CDBD4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Investigator is independent of the subject</w:t>
            </w:r>
          </w:p>
        </w:tc>
      </w:tr>
      <w:tr w:rsidR="003C73FB" w:rsidRPr="008C31A3" w14:paraId="206A04C3" w14:textId="77777777" w:rsidTr="003C73FB">
        <w:tc>
          <w:tcPr>
            <w:tcW w:w="0" w:type="auto"/>
            <w:tcMar>
              <w:top w:w="150" w:type="dxa"/>
              <w:left w:w="0" w:type="dxa"/>
              <w:bottom w:w="150" w:type="dxa"/>
              <w:right w:w="240" w:type="dxa"/>
            </w:tcMar>
            <w:vAlign w:val="center"/>
            <w:hideMark/>
          </w:tcPr>
          <w:p w14:paraId="339C606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Confidentiality</w:t>
            </w:r>
          </w:p>
        </w:tc>
        <w:tc>
          <w:tcPr>
            <w:tcW w:w="0" w:type="auto"/>
            <w:tcMar>
              <w:top w:w="150" w:type="dxa"/>
              <w:left w:w="240" w:type="dxa"/>
              <w:bottom w:w="150" w:type="dxa"/>
              <w:right w:w="0" w:type="dxa"/>
            </w:tcMar>
            <w:vAlign w:val="center"/>
            <w:hideMark/>
          </w:tcPr>
          <w:p w14:paraId="112A577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Confidentiality to the extent possible</w:t>
            </w:r>
          </w:p>
        </w:tc>
      </w:tr>
      <w:tr w:rsidR="003C73FB" w:rsidRPr="008C31A3" w14:paraId="7C36F264" w14:textId="77777777" w:rsidTr="003C73FB">
        <w:tc>
          <w:tcPr>
            <w:tcW w:w="0" w:type="auto"/>
            <w:tcMar>
              <w:top w:w="150" w:type="dxa"/>
              <w:left w:w="0" w:type="dxa"/>
              <w:bottom w:w="150" w:type="dxa"/>
              <w:right w:w="240" w:type="dxa"/>
            </w:tcMar>
            <w:vAlign w:val="center"/>
            <w:hideMark/>
          </w:tcPr>
          <w:p w14:paraId="1E457DD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Timeliness</w:t>
            </w:r>
          </w:p>
        </w:tc>
        <w:tc>
          <w:tcPr>
            <w:tcW w:w="0" w:type="auto"/>
            <w:tcMar>
              <w:top w:w="150" w:type="dxa"/>
              <w:left w:w="240" w:type="dxa"/>
              <w:bottom w:w="150" w:type="dxa"/>
              <w:right w:w="0" w:type="dxa"/>
            </w:tcMar>
            <w:vAlign w:val="center"/>
            <w:hideMark/>
          </w:tcPr>
          <w:p w14:paraId="6AF9622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Investigation completed within defined timelines</w:t>
            </w:r>
          </w:p>
        </w:tc>
      </w:tr>
    </w:tbl>
    <w:p w14:paraId="62FDD525"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12.3 Investigation Stages</w:t>
      </w:r>
    </w:p>
    <w:tbl>
      <w:tblPr>
        <w:tblW w:w="11280" w:type="dxa"/>
        <w:tblCellMar>
          <w:top w:w="15" w:type="dxa"/>
          <w:left w:w="15" w:type="dxa"/>
          <w:bottom w:w="15" w:type="dxa"/>
          <w:right w:w="15" w:type="dxa"/>
        </w:tblCellMar>
        <w:tblLook w:val="04A0" w:firstRow="1" w:lastRow="0" w:firstColumn="1" w:lastColumn="0" w:noHBand="0" w:noVBand="1"/>
      </w:tblPr>
      <w:tblGrid>
        <w:gridCol w:w="3104"/>
        <w:gridCol w:w="5184"/>
        <w:gridCol w:w="2992"/>
      </w:tblGrid>
      <w:tr w:rsidR="003C73FB" w:rsidRPr="008C31A3" w14:paraId="6FE75E52" w14:textId="77777777" w:rsidTr="003C73FB">
        <w:trPr>
          <w:tblHeader/>
        </w:trPr>
        <w:tc>
          <w:tcPr>
            <w:tcW w:w="0" w:type="auto"/>
            <w:tcBorders>
              <w:top w:val="nil"/>
            </w:tcBorders>
            <w:tcMar>
              <w:top w:w="150" w:type="dxa"/>
              <w:left w:w="0" w:type="dxa"/>
              <w:bottom w:w="150" w:type="dxa"/>
              <w:right w:w="240" w:type="dxa"/>
            </w:tcMar>
            <w:vAlign w:val="center"/>
            <w:hideMark/>
          </w:tcPr>
          <w:p w14:paraId="3EE6DF2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lastRenderedPageBreak/>
              <w:t>Stage</w:t>
            </w:r>
          </w:p>
        </w:tc>
        <w:tc>
          <w:tcPr>
            <w:tcW w:w="0" w:type="auto"/>
            <w:tcBorders>
              <w:top w:val="nil"/>
            </w:tcBorders>
            <w:tcMar>
              <w:top w:w="150" w:type="dxa"/>
              <w:left w:w="240" w:type="dxa"/>
              <w:bottom w:w="150" w:type="dxa"/>
              <w:right w:w="240" w:type="dxa"/>
            </w:tcMar>
            <w:vAlign w:val="center"/>
            <w:hideMark/>
          </w:tcPr>
          <w:p w14:paraId="3A0BDEE5"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7472B71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Owner</w:t>
            </w:r>
          </w:p>
        </w:tc>
      </w:tr>
      <w:tr w:rsidR="003C73FB" w:rsidRPr="008C31A3" w14:paraId="2CA955AD" w14:textId="77777777" w:rsidTr="003C73FB">
        <w:tc>
          <w:tcPr>
            <w:tcW w:w="0" w:type="auto"/>
            <w:tcMar>
              <w:top w:w="150" w:type="dxa"/>
              <w:left w:w="0" w:type="dxa"/>
              <w:bottom w:w="150" w:type="dxa"/>
              <w:right w:w="240" w:type="dxa"/>
            </w:tcMar>
            <w:vAlign w:val="center"/>
            <w:hideMark/>
          </w:tcPr>
          <w:p w14:paraId="1A1A75FD"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Intake</w:t>
            </w:r>
          </w:p>
        </w:tc>
        <w:tc>
          <w:tcPr>
            <w:tcW w:w="0" w:type="auto"/>
            <w:tcMar>
              <w:top w:w="150" w:type="dxa"/>
              <w:left w:w="240" w:type="dxa"/>
              <w:bottom w:w="150" w:type="dxa"/>
              <w:right w:w="240" w:type="dxa"/>
            </w:tcMar>
            <w:vAlign w:val="center"/>
            <w:hideMark/>
          </w:tcPr>
          <w:p w14:paraId="042D2AA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Concern received and logged</w:t>
            </w:r>
          </w:p>
        </w:tc>
        <w:tc>
          <w:tcPr>
            <w:tcW w:w="0" w:type="auto"/>
            <w:tcMar>
              <w:top w:w="150" w:type="dxa"/>
              <w:left w:w="240" w:type="dxa"/>
              <w:bottom w:w="150" w:type="dxa"/>
              <w:right w:w="0" w:type="dxa"/>
            </w:tcMar>
            <w:vAlign w:val="center"/>
            <w:hideMark/>
          </w:tcPr>
          <w:p w14:paraId="53CAF86D"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Chair</w:t>
            </w:r>
          </w:p>
        </w:tc>
      </w:tr>
      <w:tr w:rsidR="003C73FB" w:rsidRPr="008C31A3" w14:paraId="43A8691E" w14:textId="77777777" w:rsidTr="003C73FB">
        <w:tc>
          <w:tcPr>
            <w:tcW w:w="0" w:type="auto"/>
            <w:tcMar>
              <w:top w:w="150" w:type="dxa"/>
              <w:left w:w="0" w:type="dxa"/>
              <w:bottom w:w="150" w:type="dxa"/>
              <w:right w:w="240" w:type="dxa"/>
            </w:tcMar>
            <w:vAlign w:val="center"/>
            <w:hideMark/>
          </w:tcPr>
          <w:p w14:paraId="77488CC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Classification</w:t>
            </w:r>
          </w:p>
        </w:tc>
        <w:tc>
          <w:tcPr>
            <w:tcW w:w="0" w:type="auto"/>
            <w:tcMar>
              <w:top w:w="150" w:type="dxa"/>
              <w:left w:w="240" w:type="dxa"/>
              <w:bottom w:w="150" w:type="dxa"/>
              <w:right w:w="240" w:type="dxa"/>
            </w:tcMar>
            <w:vAlign w:val="center"/>
            <w:hideMark/>
          </w:tcPr>
          <w:p w14:paraId="354DEB0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Severity level assigned</w:t>
            </w:r>
          </w:p>
        </w:tc>
        <w:tc>
          <w:tcPr>
            <w:tcW w:w="0" w:type="auto"/>
            <w:tcMar>
              <w:top w:w="150" w:type="dxa"/>
              <w:left w:w="240" w:type="dxa"/>
              <w:bottom w:w="150" w:type="dxa"/>
              <w:right w:w="0" w:type="dxa"/>
            </w:tcMar>
            <w:vAlign w:val="center"/>
            <w:hideMark/>
          </w:tcPr>
          <w:p w14:paraId="093EA76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Chair</w:t>
            </w:r>
          </w:p>
        </w:tc>
      </w:tr>
      <w:tr w:rsidR="003C73FB" w:rsidRPr="008C31A3" w14:paraId="1C10025C" w14:textId="77777777" w:rsidTr="003C73FB">
        <w:tc>
          <w:tcPr>
            <w:tcW w:w="0" w:type="auto"/>
            <w:tcMar>
              <w:top w:w="150" w:type="dxa"/>
              <w:left w:w="0" w:type="dxa"/>
              <w:bottom w:w="150" w:type="dxa"/>
              <w:right w:w="240" w:type="dxa"/>
            </w:tcMar>
            <w:vAlign w:val="center"/>
            <w:hideMark/>
          </w:tcPr>
          <w:p w14:paraId="2ED569C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Protection Review</w:t>
            </w:r>
          </w:p>
        </w:tc>
        <w:tc>
          <w:tcPr>
            <w:tcW w:w="0" w:type="auto"/>
            <w:tcMar>
              <w:top w:w="150" w:type="dxa"/>
              <w:left w:w="240" w:type="dxa"/>
              <w:bottom w:w="150" w:type="dxa"/>
              <w:right w:w="240" w:type="dxa"/>
            </w:tcMar>
            <w:vAlign w:val="center"/>
            <w:hideMark/>
          </w:tcPr>
          <w:p w14:paraId="4C48EFBB"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Protective actions assessed</w:t>
            </w:r>
          </w:p>
        </w:tc>
        <w:tc>
          <w:tcPr>
            <w:tcW w:w="0" w:type="auto"/>
            <w:tcMar>
              <w:top w:w="150" w:type="dxa"/>
              <w:left w:w="240" w:type="dxa"/>
              <w:bottom w:w="150" w:type="dxa"/>
              <w:right w:w="0" w:type="dxa"/>
            </w:tcMar>
            <w:vAlign w:val="center"/>
            <w:hideMark/>
          </w:tcPr>
          <w:p w14:paraId="2521C85B"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Chair</w:t>
            </w:r>
          </w:p>
        </w:tc>
      </w:tr>
      <w:tr w:rsidR="003C73FB" w:rsidRPr="008C31A3" w14:paraId="3877235D" w14:textId="77777777" w:rsidTr="003C73FB">
        <w:tc>
          <w:tcPr>
            <w:tcW w:w="0" w:type="auto"/>
            <w:tcMar>
              <w:top w:w="150" w:type="dxa"/>
              <w:left w:w="0" w:type="dxa"/>
              <w:bottom w:w="150" w:type="dxa"/>
              <w:right w:w="240" w:type="dxa"/>
            </w:tcMar>
            <w:vAlign w:val="center"/>
            <w:hideMark/>
          </w:tcPr>
          <w:p w14:paraId="2D3738D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Evidence Collection</w:t>
            </w:r>
          </w:p>
        </w:tc>
        <w:tc>
          <w:tcPr>
            <w:tcW w:w="0" w:type="auto"/>
            <w:tcMar>
              <w:top w:w="150" w:type="dxa"/>
              <w:left w:w="240" w:type="dxa"/>
              <w:bottom w:w="150" w:type="dxa"/>
              <w:right w:w="240" w:type="dxa"/>
            </w:tcMar>
            <w:vAlign w:val="center"/>
            <w:hideMark/>
          </w:tcPr>
          <w:p w14:paraId="3A8CA3DD"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Evidence gathered and preserved</w:t>
            </w:r>
          </w:p>
        </w:tc>
        <w:tc>
          <w:tcPr>
            <w:tcW w:w="0" w:type="auto"/>
            <w:tcMar>
              <w:top w:w="150" w:type="dxa"/>
              <w:left w:w="240" w:type="dxa"/>
              <w:bottom w:w="150" w:type="dxa"/>
              <w:right w:w="0" w:type="dxa"/>
            </w:tcMar>
            <w:vAlign w:val="center"/>
            <w:hideMark/>
          </w:tcPr>
          <w:p w14:paraId="4077369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Investigator</w:t>
            </w:r>
          </w:p>
        </w:tc>
      </w:tr>
      <w:tr w:rsidR="003C73FB" w:rsidRPr="008C31A3" w14:paraId="02003847" w14:textId="77777777" w:rsidTr="003C73FB">
        <w:tc>
          <w:tcPr>
            <w:tcW w:w="0" w:type="auto"/>
            <w:tcMar>
              <w:top w:w="150" w:type="dxa"/>
              <w:left w:w="0" w:type="dxa"/>
              <w:bottom w:w="150" w:type="dxa"/>
              <w:right w:w="240" w:type="dxa"/>
            </w:tcMar>
            <w:vAlign w:val="center"/>
            <w:hideMark/>
          </w:tcPr>
          <w:p w14:paraId="4D948A1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Interviews</w:t>
            </w:r>
          </w:p>
        </w:tc>
        <w:tc>
          <w:tcPr>
            <w:tcW w:w="0" w:type="auto"/>
            <w:tcMar>
              <w:top w:w="150" w:type="dxa"/>
              <w:left w:w="240" w:type="dxa"/>
              <w:bottom w:w="150" w:type="dxa"/>
              <w:right w:w="240" w:type="dxa"/>
            </w:tcMar>
            <w:vAlign w:val="center"/>
            <w:hideMark/>
          </w:tcPr>
          <w:p w14:paraId="56817B8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Parties interviewed</w:t>
            </w:r>
          </w:p>
        </w:tc>
        <w:tc>
          <w:tcPr>
            <w:tcW w:w="0" w:type="auto"/>
            <w:tcMar>
              <w:top w:w="150" w:type="dxa"/>
              <w:left w:w="240" w:type="dxa"/>
              <w:bottom w:w="150" w:type="dxa"/>
              <w:right w:w="0" w:type="dxa"/>
            </w:tcMar>
            <w:vAlign w:val="center"/>
            <w:hideMark/>
          </w:tcPr>
          <w:p w14:paraId="406BC8B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Investigator</w:t>
            </w:r>
          </w:p>
        </w:tc>
      </w:tr>
      <w:tr w:rsidR="003C73FB" w:rsidRPr="008C31A3" w14:paraId="6FF9AF49" w14:textId="77777777" w:rsidTr="003C73FB">
        <w:tc>
          <w:tcPr>
            <w:tcW w:w="0" w:type="auto"/>
            <w:tcMar>
              <w:top w:w="150" w:type="dxa"/>
              <w:left w:w="0" w:type="dxa"/>
              <w:bottom w:w="150" w:type="dxa"/>
              <w:right w:w="240" w:type="dxa"/>
            </w:tcMar>
            <w:vAlign w:val="center"/>
            <w:hideMark/>
          </w:tcPr>
          <w:p w14:paraId="5D7BB1D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Findings</w:t>
            </w:r>
          </w:p>
        </w:tc>
        <w:tc>
          <w:tcPr>
            <w:tcW w:w="0" w:type="auto"/>
            <w:tcMar>
              <w:top w:w="150" w:type="dxa"/>
              <w:left w:w="240" w:type="dxa"/>
              <w:bottom w:w="150" w:type="dxa"/>
              <w:right w:w="240" w:type="dxa"/>
            </w:tcMar>
            <w:vAlign w:val="center"/>
            <w:hideMark/>
          </w:tcPr>
          <w:p w14:paraId="6D61775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Findings documented</w:t>
            </w:r>
          </w:p>
        </w:tc>
        <w:tc>
          <w:tcPr>
            <w:tcW w:w="0" w:type="auto"/>
            <w:tcMar>
              <w:top w:w="150" w:type="dxa"/>
              <w:left w:w="240" w:type="dxa"/>
              <w:bottom w:w="150" w:type="dxa"/>
              <w:right w:w="0" w:type="dxa"/>
            </w:tcMar>
            <w:vAlign w:val="center"/>
            <w:hideMark/>
          </w:tcPr>
          <w:p w14:paraId="4F2C425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Investigator</w:t>
            </w:r>
          </w:p>
        </w:tc>
      </w:tr>
      <w:tr w:rsidR="003C73FB" w:rsidRPr="008C31A3" w14:paraId="14318F40" w14:textId="77777777" w:rsidTr="003C73FB">
        <w:tc>
          <w:tcPr>
            <w:tcW w:w="0" w:type="auto"/>
            <w:tcMar>
              <w:top w:w="150" w:type="dxa"/>
              <w:left w:w="0" w:type="dxa"/>
              <w:bottom w:w="150" w:type="dxa"/>
              <w:right w:w="240" w:type="dxa"/>
            </w:tcMar>
            <w:vAlign w:val="center"/>
            <w:hideMark/>
          </w:tcPr>
          <w:p w14:paraId="58C67FC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Actions</w:t>
            </w:r>
          </w:p>
        </w:tc>
        <w:tc>
          <w:tcPr>
            <w:tcW w:w="0" w:type="auto"/>
            <w:tcMar>
              <w:top w:w="150" w:type="dxa"/>
              <w:left w:w="240" w:type="dxa"/>
              <w:bottom w:w="150" w:type="dxa"/>
              <w:right w:w="240" w:type="dxa"/>
            </w:tcMar>
            <w:vAlign w:val="center"/>
            <w:hideMark/>
          </w:tcPr>
          <w:p w14:paraId="521FC8E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Corrective actions assigned</w:t>
            </w:r>
          </w:p>
        </w:tc>
        <w:tc>
          <w:tcPr>
            <w:tcW w:w="0" w:type="auto"/>
            <w:tcMar>
              <w:top w:w="150" w:type="dxa"/>
              <w:left w:w="240" w:type="dxa"/>
              <w:bottom w:w="150" w:type="dxa"/>
              <w:right w:w="0" w:type="dxa"/>
            </w:tcMar>
            <w:vAlign w:val="center"/>
            <w:hideMark/>
          </w:tcPr>
          <w:p w14:paraId="286A61A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Chair</w:t>
            </w:r>
          </w:p>
        </w:tc>
      </w:tr>
      <w:tr w:rsidR="003C73FB" w:rsidRPr="008C31A3" w14:paraId="4E49C5F7" w14:textId="77777777" w:rsidTr="003C73FB">
        <w:tc>
          <w:tcPr>
            <w:tcW w:w="0" w:type="auto"/>
            <w:tcMar>
              <w:top w:w="150" w:type="dxa"/>
              <w:left w:w="0" w:type="dxa"/>
              <w:bottom w:w="150" w:type="dxa"/>
              <w:right w:w="240" w:type="dxa"/>
            </w:tcMar>
            <w:vAlign w:val="center"/>
            <w:hideMark/>
          </w:tcPr>
          <w:p w14:paraId="4C515195"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Closure</w:t>
            </w:r>
          </w:p>
        </w:tc>
        <w:tc>
          <w:tcPr>
            <w:tcW w:w="0" w:type="auto"/>
            <w:tcMar>
              <w:top w:w="150" w:type="dxa"/>
              <w:left w:w="240" w:type="dxa"/>
              <w:bottom w:w="150" w:type="dxa"/>
              <w:right w:w="240" w:type="dxa"/>
            </w:tcMar>
            <w:vAlign w:val="center"/>
            <w:hideMark/>
          </w:tcPr>
          <w:p w14:paraId="66B397F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Case closed with documentation</w:t>
            </w:r>
          </w:p>
        </w:tc>
        <w:tc>
          <w:tcPr>
            <w:tcW w:w="0" w:type="auto"/>
            <w:tcMar>
              <w:top w:w="150" w:type="dxa"/>
              <w:left w:w="240" w:type="dxa"/>
              <w:bottom w:w="150" w:type="dxa"/>
              <w:right w:w="0" w:type="dxa"/>
            </w:tcMar>
            <w:vAlign w:val="center"/>
            <w:hideMark/>
          </w:tcPr>
          <w:p w14:paraId="12D9F2F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Chair</w:t>
            </w:r>
          </w:p>
        </w:tc>
      </w:tr>
    </w:tbl>
    <w:p w14:paraId="72A2F03C" w14:textId="77777777" w:rsidR="00577501" w:rsidRPr="008C31A3" w:rsidRDefault="00577501" w:rsidP="00577501">
      <w:pPr>
        <w:shd w:val="clear" w:color="auto" w:fill="FFFFFF"/>
        <w:spacing w:after="0" w:line="240" w:lineRule="auto"/>
        <w:rPr>
          <w:rFonts w:ascii="Times New Roman" w:eastAsia="Times New Roman" w:hAnsi="Times New Roman" w:cs="Times New Roman"/>
          <w:b/>
          <w:bCs/>
          <w:color w:val="0F1115"/>
          <w:sz w:val="24"/>
          <w:szCs w:val="24"/>
        </w:rPr>
      </w:pPr>
      <w:r w:rsidRPr="008C31A3">
        <w:rPr>
          <w:rFonts w:ascii="Times New Roman" w:eastAsia="Times New Roman" w:hAnsi="Times New Roman" w:cs="Times New Roman"/>
          <w:b/>
          <w:bCs/>
          <w:color w:val="0F1115"/>
          <w:sz w:val="24"/>
          <w:szCs w:val="24"/>
        </w:rPr>
        <w:t>12.3A Decision Documentation Standard</w:t>
      </w:r>
    </w:p>
    <w:p w14:paraId="6FE71738" w14:textId="77777777" w:rsidR="00577501" w:rsidRPr="008C31A3" w:rsidRDefault="00577501" w:rsidP="00577501">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Significant safeguarding decisions shall be documented with:</w:t>
      </w:r>
    </w:p>
    <w:p w14:paraId="0F72AF11" w14:textId="77777777" w:rsidR="00577501" w:rsidRPr="008C31A3" w:rsidRDefault="00577501" w:rsidP="00577501">
      <w:pPr>
        <w:numPr>
          <w:ilvl w:val="0"/>
          <w:numId w:val="54"/>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Facts considered </w:t>
      </w:r>
    </w:p>
    <w:p w14:paraId="3DB2CC0F" w14:textId="77777777" w:rsidR="00577501" w:rsidRPr="008C31A3" w:rsidRDefault="00577501" w:rsidP="00577501">
      <w:pPr>
        <w:numPr>
          <w:ilvl w:val="0"/>
          <w:numId w:val="54"/>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Evidence reviewed </w:t>
      </w:r>
    </w:p>
    <w:p w14:paraId="0F4B2DB9" w14:textId="77777777" w:rsidR="00577501" w:rsidRPr="008C31A3" w:rsidRDefault="00577501" w:rsidP="00577501">
      <w:pPr>
        <w:numPr>
          <w:ilvl w:val="0"/>
          <w:numId w:val="54"/>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Decision maker </w:t>
      </w:r>
    </w:p>
    <w:p w14:paraId="5225D69E" w14:textId="77777777" w:rsidR="00577501" w:rsidRPr="008C31A3" w:rsidRDefault="00577501" w:rsidP="00577501">
      <w:pPr>
        <w:numPr>
          <w:ilvl w:val="0"/>
          <w:numId w:val="54"/>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Decision rationale </w:t>
      </w:r>
    </w:p>
    <w:p w14:paraId="10A73F06" w14:textId="77777777" w:rsidR="00577501" w:rsidRPr="008C31A3" w:rsidRDefault="00577501" w:rsidP="00577501">
      <w:pPr>
        <w:numPr>
          <w:ilvl w:val="0"/>
          <w:numId w:val="54"/>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Protective measures applied </w:t>
      </w:r>
    </w:p>
    <w:p w14:paraId="7B297190" w14:textId="77777777" w:rsidR="00577501" w:rsidRPr="008C31A3" w:rsidRDefault="00577501" w:rsidP="00577501">
      <w:pPr>
        <w:numPr>
          <w:ilvl w:val="0"/>
          <w:numId w:val="54"/>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Follow-up requirements </w:t>
      </w:r>
    </w:p>
    <w:p w14:paraId="7FF69DD7" w14:textId="77777777" w:rsidR="00577501" w:rsidRPr="008C31A3" w:rsidRDefault="00577501" w:rsidP="00577501">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Documentation must allow an independent reviewer to understand how the decision was reached.</w:t>
      </w:r>
    </w:p>
    <w:p w14:paraId="0DBE4EB0" w14:textId="77777777" w:rsidR="00577501" w:rsidRPr="008C31A3" w:rsidRDefault="00577501" w:rsidP="003C73FB">
      <w:pPr>
        <w:shd w:val="clear" w:color="auto" w:fill="FFFFFF"/>
        <w:spacing w:after="0" w:line="240" w:lineRule="auto"/>
        <w:rPr>
          <w:rFonts w:ascii="Times New Roman" w:eastAsia="Times New Roman" w:hAnsi="Times New Roman" w:cs="Times New Roman"/>
          <w:b/>
          <w:bCs/>
          <w:color w:val="0F1115"/>
          <w:sz w:val="24"/>
          <w:szCs w:val="24"/>
        </w:rPr>
      </w:pPr>
    </w:p>
    <w:p w14:paraId="7F3C7A54" w14:textId="0965496B"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12.4 Investigation Timelines</w:t>
      </w:r>
    </w:p>
    <w:tbl>
      <w:tblPr>
        <w:tblW w:w="11280" w:type="dxa"/>
        <w:tblCellMar>
          <w:top w:w="15" w:type="dxa"/>
          <w:left w:w="15" w:type="dxa"/>
          <w:bottom w:w="15" w:type="dxa"/>
          <w:right w:w="15" w:type="dxa"/>
        </w:tblCellMar>
        <w:tblLook w:val="04A0" w:firstRow="1" w:lastRow="0" w:firstColumn="1" w:lastColumn="0" w:noHBand="0" w:noVBand="1"/>
      </w:tblPr>
      <w:tblGrid>
        <w:gridCol w:w="2561"/>
        <w:gridCol w:w="8719"/>
      </w:tblGrid>
      <w:tr w:rsidR="003C73FB" w:rsidRPr="008C31A3" w14:paraId="08E38429" w14:textId="77777777" w:rsidTr="003C73FB">
        <w:trPr>
          <w:tblHeader/>
        </w:trPr>
        <w:tc>
          <w:tcPr>
            <w:tcW w:w="0" w:type="auto"/>
            <w:tcBorders>
              <w:top w:val="nil"/>
            </w:tcBorders>
            <w:tcMar>
              <w:top w:w="150" w:type="dxa"/>
              <w:left w:w="0" w:type="dxa"/>
              <w:bottom w:w="150" w:type="dxa"/>
              <w:right w:w="240" w:type="dxa"/>
            </w:tcMar>
            <w:vAlign w:val="center"/>
            <w:hideMark/>
          </w:tcPr>
          <w:p w14:paraId="4E2DF46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Severity</w:t>
            </w:r>
          </w:p>
        </w:tc>
        <w:tc>
          <w:tcPr>
            <w:tcW w:w="0" w:type="auto"/>
            <w:tcBorders>
              <w:top w:val="nil"/>
            </w:tcBorders>
            <w:tcMar>
              <w:top w:w="150" w:type="dxa"/>
              <w:left w:w="240" w:type="dxa"/>
              <w:bottom w:w="150" w:type="dxa"/>
              <w:right w:w="240" w:type="dxa"/>
            </w:tcMar>
            <w:vAlign w:val="center"/>
            <w:hideMark/>
          </w:tcPr>
          <w:p w14:paraId="5406186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Target Closure</w:t>
            </w:r>
          </w:p>
        </w:tc>
      </w:tr>
      <w:tr w:rsidR="003C73FB" w:rsidRPr="008C31A3" w14:paraId="7EC5241E" w14:textId="77777777" w:rsidTr="003C73FB">
        <w:tc>
          <w:tcPr>
            <w:tcW w:w="0" w:type="auto"/>
            <w:tcMar>
              <w:top w:w="150" w:type="dxa"/>
              <w:left w:w="0" w:type="dxa"/>
              <w:bottom w:w="150" w:type="dxa"/>
              <w:right w:w="240" w:type="dxa"/>
            </w:tcMar>
            <w:vAlign w:val="center"/>
            <w:hideMark/>
          </w:tcPr>
          <w:p w14:paraId="1B51D0B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S1</w:t>
            </w:r>
          </w:p>
        </w:tc>
        <w:tc>
          <w:tcPr>
            <w:tcW w:w="0" w:type="auto"/>
            <w:tcMar>
              <w:top w:w="150" w:type="dxa"/>
              <w:left w:w="240" w:type="dxa"/>
              <w:bottom w:w="150" w:type="dxa"/>
              <w:right w:w="0" w:type="dxa"/>
            </w:tcMar>
            <w:vAlign w:val="center"/>
            <w:hideMark/>
          </w:tcPr>
          <w:p w14:paraId="2CC0E2A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30 days</w:t>
            </w:r>
          </w:p>
        </w:tc>
      </w:tr>
      <w:tr w:rsidR="003C73FB" w:rsidRPr="008C31A3" w14:paraId="28EED558" w14:textId="77777777" w:rsidTr="003C73FB">
        <w:tc>
          <w:tcPr>
            <w:tcW w:w="0" w:type="auto"/>
            <w:tcMar>
              <w:top w:w="150" w:type="dxa"/>
              <w:left w:w="0" w:type="dxa"/>
              <w:bottom w:w="150" w:type="dxa"/>
              <w:right w:w="240" w:type="dxa"/>
            </w:tcMar>
            <w:vAlign w:val="center"/>
            <w:hideMark/>
          </w:tcPr>
          <w:p w14:paraId="6C079D3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S2</w:t>
            </w:r>
          </w:p>
        </w:tc>
        <w:tc>
          <w:tcPr>
            <w:tcW w:w="0" w:type="auto"/>
            <w:tcMar>
              <w:top w:w="150" w:type="dxa"/>
              <w:left w:w="240" w:type="dxa"/>
              <w:bottom w:w="150" w:type="dxa"/>
              <w:right w:w="0" w:type="dxa"/>
            </w:tcMar>
            <w:vAlign w:val="center"/>
            <w:hideMark/>
          </w:tcPr>
          <w:p w14:paraId="7B272CC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21 days</w:t>
            </w:r>
          </w:p>
        </w:tc>
      </w:tr>
      <w:tr w:rsidR="003C73FB" w:rsidRPr="008C31A3" w14:paraId="32D3ED6D" w14:textId="77777777" w:rsidTr="003C73FB">
        <w:tc>
          <w:tcPr>
            <w:tcW w:w="0" w:type="auto"/>
            <w:tcMar>
              <w:top w:w="150" w:type="dxa"/>
              <w:left w:w="0" w:type="dxa"/>
              <w:bottom w:w="150" w:type="dxa"/>
              <w:right w:w="240" w:type="dxa"/>
            </w:tcMar>
            <w:vAlign w:val="center"/>
            <w:hideMark/>
          </w:tcPr>
          <w:p w14:paraId="6D7B6A35"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S3</w:t>
            </w:r>
          </w:p>
        </w:tc>
        <w:tc>
          <w:tcPr>
            <w:tcW w:w="0" w:type="auto"/>
            <w:tcMar>
              <w:top w:w="150" w:type="dxa"/>
              <w:left w:w="240" w:type="dxa"/>
              <w:bottom w:w="150" w:type="dxa"/>
              <w:right w:w="0" w:type="dxa"/>
            </w:tcMar>
            <w:vAlign w:val="center"/>
            <w:hideMark/>
          </w:tcPr>
          <w:p w14:paraId="32A659E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14 days</w:t>
            </w:r>
          </w:p>
        </w:tc>
      </w:tr>
      <w:tr w:rsidR="003C73FB" w:rsidRPr="008C31A3" w14:paraId="462663CC" w14:textId="77777777" w:rsidTr="003C73FB">
        <w:tc>
          <w:tcPr>
            <w:tcW w:w="0" w:type="auto"/>
            <w:tcMar>
              <w:top w:w="150" w:type="dxa"/>
              <w:left w:w="0" w:type="dxa"/>
              <w:bottom w:w="150" w:type="dxa"/>
              <w:right w:w="240" w:type="dxa"/>
            </w:tcMar>
            <w:vAlign w:val="center"/>
            <w:hideMark/>
          </w:tcPr>
          <w:p w14:paraId="074847C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S4</w:t>
            </w:r>
          </w:p>
        </w:tc>
        <w:tc>
          <w:tcPr>
            <w:tcW w:w="0" w:type="auto"/>
            <w:tcMar>
              <w:top w:w="150" w:type="dxa"/>
              <w:left w:w="240" w:type="dxa"/>
              <w:bottom w:w="150" w:type="dxa"/>
              <w:right w:w="0" w:type="dxa"/>
            </w:tcMar>
            <w:vAlign w:val="center"/>
            <w:hideMark/>
          </w:tcPr>
          <w:p w14:paraId="7AF5E385"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7 days</w:t>
            </w:r>
          </w:p>
        </w:tc>
      </w:tr>
      <w:tr w:rsidR="003C73FB" w:rsidRPr="008C31A3" w14:paraId="5100EA89" w14:textId="77777777" w:rsidTr="003C73FB">
        <w:tc>
          <w:tcPr>
            <w:tcW w:w="0" w:type="auto"/>
            <w:tcMar>
              <w:top w:w="150" w:type="dxa"/>
              <w:left w:w="0" w:type="dxa"/>
              <w:bottom w:w="150" w:type="dxa"/>
              <w:right w:w="240" w:type="dxa"/>
            </w:tcMar>
            <w:vAlign w:val="center"/>
            <w:hideMark/>
          </w:tcPr>
          <w:p w14:paraId="49CF53F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S5</w:t>
            </w:r>
          </w:p>
        </w:tc>
        <w:tc>
          <w:tcPr>
            <w:tcW w:w="0" w:type="auto"/>
            <w:tcMar>
              <w:top w:w="150" w:type="dxa"/>
              <w:left w:w="240" w:type="dxa"/>
              <w:bottom w:w="150" w:type="dxa"/>
              <w:right w:w="0" w:type="dxa"/>
            </w:tcMar>
            <w:vAlign w:val="center"/>
            <w:hideMark/>
          </w:tcPr>
          <w:p w14:paraId="31D4EFD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Executive Oversight Until Closure</w:t>
            </w:r>
          </w:p>
        </w:tc>
      </w:tr>
    </w:tbl>
    <w:p w14:paraId="2B3259CB"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12.5 Investigator Independence</w:t>
      </w:r>
    </w:p>
    <w:tbl>
      <w:tblPr>
        <w:tblW w:w="11280" w:type="dxa"/>
        <w:tblCellMar>
          <w:top w:w="15" w:type="dxa"/>
          <w:left w:w="15" w:type="dxa"/>
          <w:bottom w:w="15" w:type="dxa"/>
          <w:right w:w="15" w:type="dxa"/>
        </w:tblCellMar>
        <w:tblLook w:val="04A0" w:firstRow="1" w:lastRow="0" w:firstColumn="1" w:lastColumn="0" w:noHBand="0" w:noVBand="1"/>
      </w:tblPr>
      <w:tblGrid>
        <w:gridCol w:w="2909"/>
        <w:gridCol w:w="8371"/>
      </w:tblGrid>
      <w:tr w:rsidR="003C73FB" w:rsidRPr="008C31A3" w14:paraId="45820316" w14:textId="77777777" w:rsidTr="003C73FB">
        <w:trPr>
          <w:tblHeader/>
        </w:trPr>
        <w:tc>
          <w:tcPr>
            <w:tcW w:w="0" w:type="auto"/>
            <w:tcBorders>
              <w:top w:val="nil"/>
            </w:tcBorders>
            <w:tcMar>
              <w:top w:w="150" w:type="dxa"/>
              <w:left w:w="0" w:type="dxa"/>
              <w:bottom w:w="150" w:type="dxa"/>
              <w:right w:w="240" w:type="dxa"/>
            </w:tcMar>
            <w:vAlign w:val="center"/>
            <w:hideMark/>
          </w:tcPr>
          <w:p w14:paraId="45AB9A4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634ABEA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Application</w:t>
            </w:r>
          </w:p>
        </w:tc>
      </w:tr>
      <w:tr w:rsidR="003C73FB" w:rsidRPr="008C31A3" w14:paraId="691B2E3E" w14:textId="77777777" w:rsidTr="003C73FB">
        <w:tc>
          <w:tcPr>
            <w:tcW w:w="0" w:type="auto"/>
            <w:tcMar>
              <w:top w:w="150" w:type="dxa"/>
              <w:left w:w="0" w:type="dxa"/>
              <w:bottom w:w="150" w:type="dxa"/>
              <w:right w:w="240" w:type="dxa"/>
            </w:tcMar>
            <w:vAlign w:val="center"/>
            <w:hideMark/>
          </w:tcPr>
          <w:p w14:paraId="27BD2FB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No Self-Investigation</w:t>
            </w:r>
          </w:p>
        </w:tc>
        <w:tc>
          <w:tcPr>
            <w:tcW w:w="0" w:type="auto"/>
            <w:tcMar>
              <w:top w:w="150" w:type="dxa"/>
              <w:left w:w="240" w:type="dxa"/>
              <w:bottom w:w="150" w:type="dxa"/>
              <w:right w:w="0" w:type="dxa"/>
            </w:tcMar>
            <w:vAlign w:val="center"/>
            <w:hideMark/>
          </w:tcPr>
          <w:p w14:paraId="1FDC7FA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An investigator may not investigate themselves</w:t>
            </w:r>
          </w:p>
        </w:tc>
      </w:tr>
      <w:tr w:rsidR="003C73FB" w:rsidRPr="008C31A3" w14:paraId="1017F592" w14:textId="77777777" w:rsidTr="003C73FB">
        <w:tc>
          <w:tcPr>
            <w:tcW w:w="0" w:type="auto"/>
            <w:tcMar>
              <w:top w:w="150" w:type="dxa"/>
              <w:left w:w="0" w:type="dxa"/>
              <w:bottom w:w="150" w:type="dxa"/>
              <w:right w:w="240" w:type="dxa"/>
            </w:tcMar>
            <w:vAlign w:val="center"/>
            <w:hideMark/>
          </w:tcPr>
          <w:p w14:paraId="52CA004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lastRenderedPageBreak/>
              <w:t>No Direct Reports</w:t>
            </w:r>
          </w:p>
        </w:tc>
        <w:tc>
          <w:tcPr>
            <w:tcW w:w="0" w:type="auto"/>
            <w:tcMar>
              <w:top w:w="150" w:type="dxa"/>
              <w:left w:w="240" w:type="dxa"/>
              <w:bottom w:w="150" w:type="dxa"/>
              <w:right w:w="0" w:type="dxa"/>
            </w:tcMar>
            <w:vAlign w:val="center"/>
            <w:hideMark/>
          </w:tcPr>
          <w:p w14:paraId="2A797205"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An investigator may not investigate their direct reports</w:t>
            </w:r>
          </w:p>
        </w:tc>
      </w:tr>
      <w:tr w:rsidR="003C73FB" w:rsidRPr="008C31A3" w14:paraId="60EDA7C3" w14:textId="77777777" w:rsidTr="003C73FB">
        <w:tc>
          <w:tcPr>
            <w:tcW w:w="0" w:type="auto"/>
            <w:tcMar>
              <w:top w:w="150" w:type="dxa"/>
              <w:left w:w="0" w:type="dxa"/>
              <w:bottom w:w="150" w:type="dxa"/>
              <w:right w:w="240" w:type="dxa"/>
            </w:tcMar>
            <w:vAlign w:val="center"/>
            <w:hideMark/>
          </w:tcPr>
          <w:p w14:paraId="0234AE05"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No Managers</w:t>
            </w:r>
          </w:p>
        </w:tc>
        <w:tc>
          <w:tcPr>
            <w:tcW w:w="0" w:type="auto"/>
            <w:tcMar>
              <w:top w:w="150" w:type="dxa"/>
              <w:left w:w="240" w:type="dxa"/>
              <w:bottom w:w="150" w:type="dxa"/>
              <w:right w:w="0" w:type="dxa"/>
            </w:tcMar>
            <w:vAlign w:val="center"/>
            <w:hideMark/>
          </w:tcPr>
          <w:p w14:paraId="3A04B05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An investigator may not investigate their manager</w:t>
            </w:r>
          </w:p>
        </w:tc>
      </w:tr>
      <w:tr w:rsidR="003C73FB" w:rsidRPr="008C31A3" w14:paraId="629FC30C" w14:textId="77777777" w:rsidTr="003C73FB">
        <w:tc>
          <w:tcPr>
            <w:tcW w:w="0" w:type="auto"/>
            <w:tcMar>
              <w:top w:w="150" w:type="dxa"/>
              <w:left w:w="0" w:type="dxa"/>
              <w:bottom w:w="150" w:type="dxa"/>
              <w:right w:w="240" w:type="dxa"/>
            </w:tcMar>
            <w:vAlign w:val="center"/>
            <w:hideMark/>
          </w:tcPr>
          <w:p w14:paraId="1849D07D"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No Relatives</w:t>
            </w:r>
          </w:p>
        </w:tc>
        <w:tc>
          <w:tcPr>
            <w:tcW w:w="0" w:type="auto"/>
            <w:tcMar>
              <w:top w:w="150" w:type="dxa"/>
              <w:left w:w="240" w:type="dxa"/>
              <w:bottom w:w="150" w:type="dxa"/>
              <w:right w:w="0" w:type="dxa"/>
            </w:tcMar>
            <w:vAlign w:val="center"/>
            <w:hideMark/>
          </w:tcPr>
          <w:p w14:paraId="62D00D6C"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An investigator may not investigate relatives</w:t>
            </w:r>
          </w:p>
        </w:tc>
      </w:tr>
      <w:tr w:rsidR="003C73FB" w:rsidRPr="008C31A3" w14:paraId="1773F09C" w14:textId="77777777" w:rsidTr="003C73FB">
        <w:tc>
          <w:tcPr>
            <w:tcW w:w="0" w:type="auto"/>
            <w:tcMar>
              <w:top w:w="150" w:type="dxa"/>
              <w:left w:w="0" w:type="dxa"/>
              <w:bottom w:w="150" w:type="dxa"/>
              <w:right w:w="240" w:type="dxa"/>
            </w:tcMar>
            <w:vAlign w:val="center"/>
            <w:hideMark/>
          </w:tcPr>
          <w:p w14:paraId="260A82E5"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No Financial Interest</w:t>
            </w:r>
          </w:p>
        </w:tc>
        <w:tc>
          <w:tcPr>
            <w:tcW w:w="0" w:type="auto"/>
            <w:tcMar>
              <w:top w:w="150" w:type="dxa"/>
              <w:left w:w="240" w:type="dxa"/>
              <w:bottom w:w="150" w:type="dxa"/>
              <w:right w:w="0" w:type="dxa"/>
            </w:tcMar>
            <w:vAlign w:val="center"/>
            <w:hideMark/>
          </w:tcPr>
          <w:p w14:paraId="7C4C555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An investigator may not investigate where they have financial interest</w:t>
            </w:r>
          </w:p>
        </w:tc>
      </w:tr>
    </w:tbl>
    <w:p w14:paraId="55E25515"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12.6 Executive Investigation Isolation</w:t>
      </w:r>
    </w:p>
    <w:tbl>
      <w:tblPr>
        <w:tblW w:w="11280" w:type="dxa"/>
        <w:tblCellMar>
          <w:top w:w="15" w:type="dxa"/>
          <w:left w:w="15" w:type="dxa"/>
          <w:bottom w:w="15" w:type="dxa"/>
          <w:right w:w="15" w:type="dxa"/>
        </w:tblCellMar>
        <w:tblLook w:val="04A0" w:firstRow="1" w:lastRow="0" w:firstColumn="1" w:lastColumn="0" w:noHBand="0" w:noVBand="1"/>
      </w:tblPr>
      <w:tblGrid>
        <w:gridCol w:w="2442"/>
        <w:gridCol w:w="8838"/>
      </w:tblGrid>
      <w:tr w:rsidR="003C73FB" w:rsidRPr="008C31A3" w14:paraId="25870E2B" w14:textId="77777777" w:rsidTr="003C73FB">
        <w:trPr>
          <w:tblHeader/>
        </w:trPr>
        <w:tc>
          <w:tcPr>
            <w:tcW w:w="0" w:type="auto"/>
            <w:tcBorders>
              <w:top w:val="nil"/>
            </w:tcBorders>
            <w:tcMar>
              <w:top w:w="150" w:type="dxa"/>
              <w:left w:w="0" w:type="dxa"/>
              <w:bottom w:w="150" w:type="dxa"/>
              <w:right w:w="240" w:type="dxa"/>
            </w:tcMar>
            <w:vAlign w:val="center"/>
            <w:hideMark/>
          </w:tcPr>
          <w:p w14:paraId="66E6DA3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Rule</w:t>
            </w:r>
          </w:p>
        </w:tc>
        <w:tc>
          <w:tcPr>
            <w:tcW w:w="0" w:type="auto"/>
            <w:tcBorders>
              <w:top w:val="nil"/>
            </w:tcBorders>
            <w:tcMar>
              <w:top w:w="150" w:type="dxa"/>
              <w:left w:w="240" w:type="dxa"/>
              <w:bottom w:w="150" w:type="dxa"/>
              <w:right w:w="240" w:type="dxa"/>
            </w:tcMar>
            <w:vAlign w:val="center"/>
            <w:hideMark/>
          </w:tcPr>
          <w:p w14:paraId="414F980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Application</w:t>
            </w:r>
          </w:p>
        </w:tc>
      </w:tr>
      <w:tr w:rsidR="003C73FB" w:rsidRPr="008C31A3" w14:paraId="3E5A32DD" w14:textId="77777777" w:rsidTr="003C73FB">
        <w:tc>
          <w:tcPr>
            <w:tcW w:w="0" w:type="auto"/>
            <w:tcMar>
              <w:top w:w="150" w:type="dxa"/>
              <w:left w:w="0" w:type="dxa"/>
              <w:bottom w:w="150" w:type="dxa"/>
              <w:right w:w="240" w:type="dxa"/>
            </w:tcMar>
            <w:vAlign w:val="center"/>
            <w:hideMark/>
          </w:tcPr>
          <w:p w14:paraId="49375D1D"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External Investigator</w:t>
            </w:r>
          </w:p>
        </w:tc>
        <w:tc>
          <w:tcPr>
            <w:tcW w:w="0" w:type="auto"/>
            <w:tcMar>
              <w:top w:w="150" w:type="dxa"/>
              <w:left w:w="240" w:type="dxa"/>
              <w:bottom w:w="150" w:type="dxa"/>
              <w:right w:w="0" w:type="dxa"/>
            </w:tcMar>
            <w:vAlign w:val="center"/>
            <w:hideMark/>
          </w:tcPr>
          <w:p w14:paraId="6BFC050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Allegations involving Founder, COO, or Safeguarding Chair require external investigator</w:t>
            </w:r>
          </w:p>
        </w:tc>
      </w:tr>
      <w:tr w:rsidR="003C73FB" w:rsidRPr="008C31A3" w14:paraId="0C831891" w14:textId="77777777" w:rsidTr="003C73FB">
        <w:tc>
          <w:tcPr>
            <w:tcW w:w="0" w:type="auto"/>
            <w:tcMar>
              <w:top w:w="150" w:type="dxa"/>
              <w:left w:w="0" w:type="dxa"/>
              <w:bottom w:w="150" w:type="dxa"/>
              <w:right w:w="240" w:type="dxa"/>
            </w:tcMar>
            <w:vAlign w:val="center"/>
            <w:hideMark/>
          </w:tcPr>
          <w:p w14:paraId="255E273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Internal Prohibited</w:t>
            </w:r>
          </w:p>
        </w:tc>
        <w:tc>
          <w:tcPr>
            <w:tcW w:w="0" w:type="auto"/>
            <w:tcMar>
              <w:top w:w="150" w:type="dxa"/>
              <w:left w:w="240" w:type="dxa"/>
              <w:bottom w:w="150" w:type="dxa"/>
              <w:right w:w="0" w:type="dxa"/>
            </w:tcMar>
            <w:vAlign w:val="center"/>
            <w:hideMark/>
          </w:tcPr>
          <w:p w14:paraId="28136E8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Internal investigation is prohibited for executive allegations</w:t>
            </w:r>
          </w:p>
        </w:tc>
      </w:tr>
    </w:tbl>
    <w:p w14:paraId="1C523404" w14:textId="77777777" w:rsidR="003C73FB" w:rsidRPr="008C31A3" w:rsidRDefault="00F2308B" w:rsidP="003C73FB">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pict w14:anchorId="498E495E">
          <v:rect id="_x0000_i1038" style="width:0;height:.75pt" o:hralign="center" o:hrstd="t" o:hr="t" fillcolor="#a0a0a0" stroked="f"/>
        </w:pict>
      </w:r>
    </w:p>
    <w:p w14:paraId="18A23FEB" w14:textId="77777777" w:rsidR="003C73FB" w:rsidRPr="008C31A3" w:rsidRDefault="003C73FB" w:rsidP="003C73FB">
      <w:pPr>
        <w:shd w:val="clear" w:color="auto" w:fill="FFFFFF"/>
        <w:spacing w:after="0" w:line="450" w:lineRule="atLeast"/>
        <w:outlineLvl w:val="2"/>
        <w:rPr>
          <w:rFonts w:ascii="Times New Roman" w:eastAsia="Times New Roman" w:hAnsi="Times New Roman" w:cs="Times New Roman"/>
          <w:b/>
          <w:bCs/>
          <w:color w:val="0F1115"/>
          <w:sz w:val="30"/>
          <w:szCs w:val="30"/>
        </w:rPr>
      </w:pPr>
      <w:r w:rsidRPr="008C31A3">
        <w:rPr>
          <w:rFonts w:ascii="Times New Roman" w:eastAsia="Times New Roman" w:hAnsi="Times New Roman" w:cs="Times New Roman"/>
          <w:b/>
          <w:bCs/>
          <w:color w:val="0F1115"/>
          <w:sz w:val="30"/>
          <w:szCs w:val="30"/>
        </w:rPr>
        <w:t>ARTICLE XIII: WHISTLEBLOWER PROTECTION</w:t>
      </w:r>
    </w:p>
    <w:p w14:paraId="237AD245"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13.1 Whistleblower Philosophy</w:t>
      </w:r>
    </w:p>
    <w:p w14:paraId="39E167E0"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Golden Wings protects any employee, companion, or contractor who reports in good faith.</w:t>
      </w:r>
    </w:p>
    <w:p w14:paraId="175AC8CE"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Reporting is protected, encouraged, and rewarded.</w:t>
      </w:r>
    </w:p>
    <w:p w14:paraId="10D644CE"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13.2 What Is Protected</w:t>
      </w:r>
    </w:p>
    <w:p w14:paraId="071A4EA2"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Reporting in good faith:</w:t>
      </w:r>
    </w:p>
    <w:p w14:paraId="17474E62" w14:textId="77777777" w:rsidR="003C73FB" w:rsidRPr="008C31A3" w:rsidRDefault="003C73FB" w:rsidP="003C73FB">
      <w:pPr>
        <w:numPr>
          <w:ilvl w:val="0"/>
          <w:numId w:val="33"/>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Suspected misconduct by any colleague</w:t>
      </w:r>
    </w:p>
    <w:p w14:paraId="2596BB8D" w14:textId="77777777" w:rsidR="003C73FB" w:rsidRPr="008C31A3" w:rsidRDefault="003C73FB" w:rsidP="003C73FB">
      <w:pPr>
        <w:numPr>
          <w:ilvl w:val="0"/>
          <w:numId w:val="33"/>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Policy violations</w:t>
      </w:r>
    </w:p>
    <w:p w14:paraId="22A5E1AC" w14:textId="77777777" w:rsidR="003C73FB" w:rsidRPr="008C31A3" w:rsidRDefault="003C73FB" w:rsidP="003C73FB">
      <w:pPr>
        <w:numPr>
          <w:ilvl w:val="0"/>
          <w:numId w:val="33"/>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Safety concerns</w:t>
      </w:r>
    </w:p>
    <w:p w14:paraId="50CF47F8" w14:textId="77777777" w:rsidR="003C73FB" w:rsidRPr="008C31A3" w:rsidRDefault="003C73FB" w:rsidP="003C73FB">
      <w:pPr>
        <w:numPr>
          <w:ilvl w:val="0"/>
          <w:numId w:val="33"/>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External coercion attempts</w:t>
      </w:r>
    </w:p>
    <w:p w14:paraId="3B08CFAF" w14:textId="77777777" w:rsidR="003C73FB" w:rsidRPr="008C31A3" w:rsidRDefault="003C73FB" w:rsidP="003C73FB">
      <w:pPr>
        <w:numPr>
          <w:ilvl w:val="0"/>
          <w:numId w:val="33"/>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Client or family abuse of companions</w:t>
      </w:r>
    </w:p>
    <w:p w14:paraId="5C143734"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13.3 Protections</w:t>
      </w:r>
    </w:p>
    <w:p w14:paraId="0E969C70" w14:textId="77777777" w:rsidR="003C73FB" w:rsidRPr="008C31A3" w:rsidRDefault="003C73FB" w:rsidP="003C73FB">
      <w:pPr>
        <w:numPr>
          <w:ilvl w:val="0"/>
          <w:numId w:val="34"/>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No retaliation (demotion, reduced assignments, harassment, termination)</w:t>
      </w:r>
    </w:p>
    <w:p w14:paraId="42FC204C" w14:textId="77777777" w:rsidR="003C73FB" w:rsidRPr="008C31A3" w:rsidRDefault="003C73FB" w:rsidP="003C73FB">
      <w:pPr>
        <w:numPr>
          <w:ilvl w:val="0"/>
          <w:numId w:val="34"/>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Confidentiality to the extent possible</w:t>
      </w:r>
    </w:p>
    <w:p w14:paraId="5D6FD282" w14:textId="77777777" w:rsidR="003C73FB" w:rsidRPr="008C31A3" w:rsidRDefault="003C73FB" w:rsidP="003C73FB">
      <w:pPr>
        <w:numPr>
          <w:ilvl w:val="0"/>
          <w:numId w:val="34"/>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Protection from civil or criminal liability for reporting</w:t>
      </w:r>
    </w:p>
    <w:p w14:paraId="25EBA955"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13.4 Prohibited</w:t>
      </w:r>
    </w:p>
    <w:p w14:paraId="5CCBEF21" w14:textId="77777777" w:rsidR="003C73FB" w:rsidRPr="008C31A3" w:rsidRDefault="003C73FB" w:rsidP="003C73FB">
      <w:pPr>
        <w:numPr>
          <w:ilvl w:val="0"/>
          <w:numId w:val="35"/>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Retaliation against any good-faith reporter</w:t>
      </w:r>
    </w:p>
    <w:p w14:paraId="16A1A93F" w14:textId="77777777" w:rsidR="003C73FB" w:rsidRPr="008C31A3" w:rsidRDefault="003C73FB" w:rsidP="003C73FB">
      <w:pPr>
        <w:numPr>
          <w:ilvl w:val="0"/>
          <w:numId w:val="35"/>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Discouraging reporting</w:t>
      </w:r>
    </w:p>
    <w:p w14:paraId="52E68AB6" w14:textId="77777777" w:rsidR="003C73FB" w:rsidRPr="008C31A3" w:rsidRDefault="003C73FB" w:rsidP="003C73FB">
      <w:pPr>
        <w:numPr>
          <w:ilvl w:val="0"/>
          <w:numId w:val="35"/>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Investigating reporter instead of the concern</w:t>
      </w:r>
    </w:p>
    <w:p w14:paraId="71644420"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Consequence of retaliation:</w:t>
      </w:r>
      <w:r w:rsidRPr="008C31A3">
        <w:rPr>
          <w:rFonts w:ascii="Times New Roman" w:eastAsia="Times New Roman" w:hAnsi="Times New Roman" w:cs="Times New Roman"/>
          <w:color w:val="0F1115"/>
          <w:sz w:val="24"/>
          <w:szCs w:val="24"/>
        </w:rPr>
        <w:t> Immediate termination of the retaliating employee.</w:t>
      </w:r>
    </w:p>
    <w:p w14:paraId="2E9681ED"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13.5 Reporting Channels</w:t>
      </w:r>
    </w:p>
    <w:p w14:paraId="5F033624" w14:textId="77777777" w:rsidR="003C73FB" w:rsidRPr="008C31A3" w:rsidRDefault="003C73FB" w:rsidP="003C73FB">
      <w:pPr>
        <w:numPr>
          <w:ilvl w:val="0"/>
          <w:numId w:val="36"/>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Anonymous hotline (third-party managed)</w:t>
      </w:r>
    </w:p>
    <w:p w14:paraId="1940E324" w14:textId="77777777" w:rsidR="003C73FB" w:rsidRPr="008C31A3" w:rsidRDefault="003C73FB" w:rsidP="003C73FB">
      <w:pPr>
        <w:numPr>
          <w:ilvl w:val="0"/>
          <w:numId w:val="36"/>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Direct to Founder</w:t>
      </w:r>
    </w:p>
    <w:p w14:paraId="69568A4F" w14:textId="77777777" w:rsidR="003C73FB" w:rsidRPr="008C31A3" w:rsidRDefault="003C73FB" w:rsidP="003C73FB">
      <w:pPr>
        <w:numPr>
          <w:ilvl w:val="0"/>
          <w:numId w:val="36"/>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Direct to Female Grievance Officer</w:t>
      </w:r>
    </w:p>
    <w:p w14:paraId="3804D550" w14:textId="77777777" w:rsidR="003C73FB" w:rsidRPr="008C31A3" w:rsidRDefault="003C73FB" w:rsidP="003C73FB">
      <w:pPr>
        <w:numPr>
          <w:ilvl w:val="0"/>
          <w:numId w:val="36"/>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Safeguarding Committee</w:t>
      </w:r>
    </w:p>
    <w:p w14:paraId="3B4AB0E2" w14:textId="77777777" w:rsidR="006F74F1" w:rsidRPr="006F74F1" w:rsidRDefault="006F74F1" w:rsidP="006F74F1">
      <w:pPr>
        <w:shd w:val="clear" w:color="auto" w:fill="FFFFFF"/>
        <w:spacing w:after="0" w:line="240" w:lineRule="auto"/>
        <w:rPr>
          <w:rFonts w:ascii="Times New Roman" w:eastAsia="Times New Roman" w:hAnsi="Times New Roman" w:cs="Times New Roman"/>
          <w:b/>
          <w:bCs/>
          <w:color w:val="0F1115"/>
          <w:sz w:val="24"/>
          <w:szCs w:val="24"/>
        </w:rPr>
      </w:pPr>
      <w:r w:rsidRPr="006F74F1">
        <w:rPr>
          <w:rFonts w:ascii="Times New Roman" w:eastAsia="Times New Roman" w:hAnsi="Times New Roman" w:cs="Times New Roman"/>
          <w:b/>
          <w:bCs/>
          <w:color w:val="0F1115"/>
          <w:sz w:val="24"/>
          <w:szCs w:val="24"/>
        </w:rPr>
        <w:t>13.5A Retaliation Reporting</w:t>
      </w:r>
    </w:p>
    <w:p w14:paraId="3B70B474" w14:textId="77777777" w:rsidR="006F74F1" w:rsidRPr="006F74F1" w:rsidRDefault="006F74F1" w:rsidP="006F74F1">
      <w:pPr>
        <w:pStyle w:val="ds-markdown-paragraph"/>
        <w:shd w:val="clear" w:color="auto" w:fill="FFFFFF"/>
        <w:spacing w:before="0" w:beforeAutospacing="0" w:after="0" w:afterAutospacing="0"/>
        <w:rPr>
          <w:color w:val="0F1115"/>
        </w:rPr>
      </w:pPr>
      <w:r w:rsidRPr="006F74F1">
        <w:rPr>
          <w:color w:val="0F1115"/>
        </w:rPr>
        <w:t>If any individual believes they have experienced retaliation for good-faith reporting, they may report the retaliation through:</w:t>
      </w:r>
    </w:p>
    <w:p w14:paraId="6DC7A49F" w14:textId="77777777" w:rsidR="006F74F1" w:rsidRPr="006F74F1" w:rsidRDefault="006F74F1" w:rsidP="006F74F1">
      <w:pPr>
        <w:pStyle w:val="ds-markdown-paragraph"/>
        <w:numPr>
          <w:ilvl w:val="0"/>
          <w:numId w:val="56"/>
        </w:numPr>
        <w:shd w:val="clear" w:color="auto" w:fill="FFFFFF"/>
        <w:spacing w:before="0" w:beforeAutospacing="0" w:after="0" w:afterAutospacing="0"/>
        <w:rPr>
          <w:color w:val="0F1115"/>
        </w:rPr>
      </w:pPr>
      <w:r w:rsidRPr="006F74F1">
        <w:rPr>
          <w:color w:val="0F1115"/>
        </w:rPr>
        <w:t>Direct to Founder</w:t>
      </w:r>
    </w:p>
    <w:p w14:paraId="1F0369D7" w14:textId="77777777" w:rsidR="006F74F1" w:rsidRPr="006F74F1" w:rsidRDefault="006F74F1" w:rsidP="006F74F1">
      <w:pPr>
        <w:pStyle w:val="ds-markdown-paragraph"/>
        <w:numPr>
          <w:ilvl w:val="0"/>
          <w:numId w:val="56"/>
        </w:numPr>
        <w:shd w:val="clear" w:color="auto" w:fill="FFFFFF"/>
        <w:spacing w:before="0" w:beforeAutospacing="0" w:after="0" w:afterAutospacing="0"/>
        <w:rPr>
          <w:color w:val="0F1115"/>
        </w:rPr>
      </w:pPr>
      <w:r w:rsidRPr="006F74F1">
        <w:rPr>
          <w:color w:val="0F1115"/>
        </w:rPr>
        <w:t>Direct to Safeguarding Chair</w:t>
      </w:r>
    </w:p>
    <w:p w14:paraId="61001D2B" w14:textId="77777777" w:rsidR="006F74F1" w:rsidRPr="006F74F1" w:rsidRDefault="006F74F1" w:rsidP="006F74F1">
      <w:pPr>
        <w:pStyle w:val="ds-markdown-paragraph"/>
        <w:numPr>
          <w:ilvl w:val="0"/>
          <w:numId w:val="56"/>
        </w:numPr>
        <w:shd w:val="clear" w:color="auto" w:fill="FFFFFF"/>
        <w:spacing w:before="0" w:beforeAutospacing="0" w:after="0" w:afterAutospacing="0"/>
        <w:rPr>
          <w:color w:val="0F1115"/>
        </w:rPr>
      </w:pPr>
      <w:r w:rsidRPr="006F74F1">
        <w:rPr>
          <w:color w:val="0F1115"/>
        </w:rPr>
        <w:t>Direct to Legal Counsel</w:t>
      </w:r>
    </w:p>
    <w:p w14:paraId="5C6BE013" w14:textId="77777777" w:rsidR="006F74F1" w:rsidRPr="006F74F1" w:rsidRDefault="006F74F1" w:rsidP="006F74F1">
      <w:pPr>
        <w:pStyle w:val="ds-markdown-paragraph"/>
        <w:shd w:val="clear" w:color="auto" w:fill="FFFFFF"/>
        <w:spacing w:before="0" w:beforeAutospacing="0" w:after="0" w:afterAutospacing="0"/>
        <w:rPr>
          <w:color w:val="0F1115"/>
        </w:rPr>
      </w:pPr>
      <w:r w:rsidRPr="006F74F1">
        <w:rPr>
          <w:color w:val="0F1115"/>
        </w:rPr>
        <w:t>Retaliation reports shall be investigated independently from the original report.</w:t>
      </w:r>
    </w:p>
    <w:p w14:paraId="3180107F" w14:textId="77777777" w:rsidR="006F74F1" w:rsidRPr="006F74F1" w:rsidRDefault="006F74F1" w:rsidP="006F74F1">
      <w:pPr>
        <w:pStyle w:val="ds-markdown-paragraph"/>
        <w:shd w:val="clear" w:color="auto" w:fill="FFFFFF"/>
        <w:spacing w:before="0" w:beforeAutospacing="0" w:after="0" w:afterAutospacing="0"/>
        <w:rPr>
          <w:color w:val="0F1115"/>
        </w:rPr>
      </w:pPr>
      <w:r w:rsidRPr="006F74F1">
        <w:rPr>
          <w:rStyle w:val="Strong"/>
          <w:color w:val="0F1115"/>
        </w:rPr>
        <w:t>Consequence of Retaliation:</w:t>
      </w:r>
      <w:r w:rsidRPr="006F74F1">
        <w:rPr>
          <w:color w:val="0F1115"/>
        </w:rPr>
        <w:t> Immediate termination of the retaliating employee, regardless of seniority.</w:t>
      </w:r>
    </w:p>
    <w:p w14:paraId="17E1C92E" w14:textId="77777777" w:rsidR="006F74F1" w:rsidRDefault="006F74F1" w:rsidP="003C73FB">
      <w:pPr>
        <w:shd w:val="clear" w:color="auto" w:fill="FFFFFF"/>
        <w:spacing w:after="0" w:line="240" w:lineRule="auto"/>
        <w:rPr>
          <w:rFonts w:ascii="Times New Roman" w:eastAsia="Times New Roman" w:hAnsi="Times New Roman" w:cs="Times New Roman"/>
          <w:b/>
          <w:bCs/>
          <w:color w:val="0F1115"/>
          <w:sz w:val="24"/>
          <w:szCs w:val="24"/>
        </w:rPr>
      </w:pPr>
    </w:p>
    <w:p w14:paraId="2C782505" w14:textId="0589F0A6"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13.6 Reporting Workflow</w:t>
      </w:r>
    </w:p>
    <w:tbl>
      <w:tblPr>
        <w:tblW w:w="0" w:type="auto"/>
        <w:tblCellMar>
          <w:top w:w="15" w:type="dxa"/>
          <w:left w:w="15" w:type="dxa"/>
          <w:bottom w:w="15" w:type="dxa"/>
          <w:right w:w="15" w:type="dxa"/>
        </w:tblCellMar>
        <w:tblLook w:val="04A0" w:firstRow="1" w:lastRow="0" w:firstColumn="1" w:lastColumn="0" w:noHBand="0" w:noVBand="1"/>
      </w:tblPr>
      <w:tblGrid>
        <w:gridCol w:w="649"/>
        <w:gridCol w:w="3016"/>
        <w:gridCol w:w="2275"/>
        <w:gridCol w:w="2629"/>
      </w:tblGrid>
      <w:tr w:rsidR="003C73FB" w:rsidRPr="008C31A3" w14:paraId="330D7D70" w14:textId="77777777" w:rsidTr="003C73FB">
        <w:trPr>
          <w:tblHeader/>
        </w:trPr>
        <w:tc>
          <w:tcPr>
            <w:tcW w:w="0" w:type="auto"/>
            <w:tcBorders>
              <w:top w:val="nil"/>
            </w:tcBorders>
            <w:tcMar>
              <w:top w:w="150" w:type="dxa"/>
              <w:left w:w="0" w:type="dxa"/>
              <w:bottom w:w="150" w:type="dxa"/>
              <w:right w:w="240" w:type="dxa"/>
            </w:tcMar>
            <w:vAlign w:val="center"/>
            <w:hideMark/>
          </w:tcPr>
          <w:p w14:paraId="18310B2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Step</w:t>
            </w:r>
          </w:p>
        </w:tc>
        <w:tc>
          <w:tcPr>
            <w:tcW w:w="0" w:type="auto"/>
            <w:tcBorders>
              <w:top w:val="nil"/>
            </w:tcBorders>
            <w:tcMar>
              <w:top w:w="150" w:type="dxa"/>
              <w:left w:w="240" w:type="dxa"/>
              <w:bottom w:w="150" w:type="dxa"/>
              <w:right w:w="240" w:type="dxa"/>
            </w:tcMar>
            <w:vAlign w:val="center"/>
            <w:hideMark/>
          </w:tcPr>
          <w:p w14:paraId="2C86BFCD"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4878D80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5F03E24D"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Timeline</w:t>
            </w:r>
          </w:p>
        </w:tc>
      </w:tr>
      <w:tr w:rsidR="003C73FB" w:rsidRPr="008C31A3" w14:paraId="729EE008" w14:textId="77777777" w:rsidTr="003C73FB">
        <w:tc>
          <w:tcPr>
            <w:tcW w:w="0" w:type="auto"/>
            <w:tcMar>
              <w:top w:w="150" w:type="dxa"/>
              <w:left w:w="0" w:type="dxa"/>
              <w:bottom w:w="150" w:type="dxa"/>
              <w:right w:w="240" w:type="dxa"/>
            </w:tcMar>
            <w:vAlign w:val="center"/>
            <w:hideMark/>
          </w:tcPr>
          <w:p w14:paraId="279206E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1</w:t>
            </w:r>
          </w:p>
        </w:tc>
        <w:tc>
          <w:tcPr>
            <w:tcW w:w="0" w:type="auto"/>
            <w:tcMar>
              <w:top w:w="150" w:type="dxa"/>
              <w:left w:w="240" w:type="dxa"/>
              <w:bottom w:w="150" w:type="dxa"/>
              <w:right w:w="240" w:type="dxa"/>
            </w:tcMar>
            <w:vAlign w:val="center"/>
            <w:hideMark/>
          </w:tcPr>
          <w:p w14:paraId="281ED3BC"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Report submitted</w:t>
            </w:r>
          </w:p>
        </w:tc>
        <w:tc>
          <w:tcPr>
            <w:tcW w:w="0" w:type="auto"/>
            <w:tcMar>
              <w:top w:w="150" w:type="dxa"/>
              <w:left w:w="240" w:type="dxa"/>
              <w:bottom w:w="150" w:type="dxa"/>
              <w:right w:w="240" w:type="dxa"/>
            </w:tcMar>
            <w:vAlign w:val="center"/>
            <w:hideMark/>
          </w:tcPr>
          <w:p w14:paraId="41AD9FA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Reporter</w:t>
            </w:r>
          </w:p>
        </w:tc>
        <w:tc>
          <w:tcPr>
            <w:tcW w:w="0" w:type="auto"/>
            <w:tcMar>
              <w:top w:w="150" w:type="dxa"/>
              <w:left w:w="240" w:type="dxa"/>
              <w:bottom w:w="150" w:type="dxa"/>
              <w:right w:w="0" w:type="dxa"/>
            </w:tcMar>
            <w:vAlign w:val="center"/>
            <w:hideMark/>
          </w:tcPr>
          <w:p w14:paraId="3CD280A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N/A</w:t>
            </w:r>
          </w:p>
        </w:tc>
      </w:tr>
      <w:tr w:rsidR="003C73FB" w:rsidRPr="008C31A3" w14:paraId="3B1D57DC" w14:textId="77777777" w:rsidTr="003C73FB">
        <w:tc>
          <w:tcPr>
            <w:tcW w:w="0" w:type="auto"/>
            <w:tcMar>
              <w:top w:w="150" w:type="dxa"/>
              <w:left w:w="0" w:type="dxa"/>
              <w:bottom w:w="150" w:type="dxa"/>
              <w:right w:w="240" w:type="dxa"/>
            </w:tcMar>
            <w:vAlign w:val="center"/>
            <w:hideMark/>
          </w:tcPr>
          <w:p w14:paraId="540590C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2</w:t>
            </w:r>
          </w:p>
        </w:tc>
        <w:tc>
          <w:tcPr>
            <w:tcW w:w="0" w:type="auto"/>
            <w:tcMar>
              <w:top w:w="150" w:type="dxa"/>
              <w:left w:w="240" w:type="dxa"/>
              <w:bottom w:w="150" w:type="dxa"/>
              <w:right w:w="240" w:type="dxa"/>
            </w:tcMar>
            <w:vAlign w:val="center"/>
            <w:hideMark/>
          </w:tcPr>
          <w:p w14:paraId="74904ED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Report received and logged</w:t>
            </w:r>
          </w:p>
        </w:tc>
        <w:tc>
          <w:tcPr>
            <w:tcW w:w="0" w:type="auto"/>
            <w:tcMar>
              <w:top w:w="150" w:type="dxa"/>
              <w:left w:w="240" w:type="dxa"/>
              <w:bottom w:w="150" w:type="dxa"/>
              <w:right w:w="240" w:type="dxa"/>
            </w:tcMar>
            <w:vAlign w:val="center"/>
            <w:hideMark/>
          </w:tcPr>
          <w:p w14:paraId="5F2DE73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Chair</w:t>
            </w:r>
          </w:p>
        </w:tc>
        <w:tc>
          <w:tcPr>
            <w:tcW w:w="0" w:type="auto"/>
            <w:tcMar>
              <w:top w:w="150" w:type="dxa"/>
              <w:left w:w="240" w:type="dxa"/>
              <w:bottom w:w="150" w:type="dxa"/>
              <w:right w:w="0" w:type="dxa"/>
            </w:tcMar>
            <w:vAlign w:val="center"/>
            <w:hideMark/>
          </w:tcPr>
          <w:p w14:paraId="7F0D450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Within 2 hours</w:t>
            </w:r>
          </w:p>
        </w:tc>
      </w:tr>
      <w:tr w:rsidR="003C73FB" w:rsidRPr="008C31A3" w14:paraId="6FBE0970" w14:textId="77777777" w:rsidTr="003C73FB">
        <w:tc>
          <w:tcPr>
            <w:tcW w:w="0" w:type="auto"/>
            <w:tcMar>
              <w:top w:w="150" w:type="dxa"/>
              <w:left w:w="0" w:type="dxa"/>
              <w:bottom w:w="150" w:type="dxa"/>
              <w:right w:w="240" w:type="dxa"/>
            </w:tcMar>
            <w:vAlign w:val="center"/>
            <w:hideMark/>
          </w:tcPr>
          <w:p w14:paraId="6FC06FC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3</w:t>
            </w:r>
          </w:p>
        </w:tc>
        <w:tc>
          <w:tcPr>
            <w:tcW w:w="0" w:type="auto"/>
            <w:tcMar>
              <w:top w:w="150" w:type="dxa"/>
              <w:left w:w="240" w:type="dxa"/>
              <w:bottom w:w="150" w:type="dxa"/>
              <w:right w:w="240" w:type="dxa"/>
            </w:tcMar>
            <w:vAlign w:val="center"/>
            <w:hideMark/>
          </w:tcPr>
          <w:p w14:paraId="448C415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Initial assessment</w:t>
            </w:r>
          </w:p>
        </w:tc>
        <w:tc>
          <w:tcPr>
            <w:tcW w:w="0" w:type="auto"/>
            <w:tcMar>
              <w:top w:w="150" w:type="dxa"/>
              <w:left w:w="240" w:type="dxa"/>
              <w:bottom w:w="150" w:type="dxa"/>
              <w:right w:w="240" w:type="dxa"/>
            </w:tcMar>
            <w:vAlign w:val="center"/>
            <w:hideMark/>
          </w:tcPr>
          <w:p w14:paraId="53B374C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Chair</w:t>
            </w:r>
          </w:p>
        </w:tc>
        <w:tc>
          <w:tcPr>
            <w:tcW w:w="0" w:type="auto"/>
            <w:tcMar>
              <w:top w:w="150" w:type="dxa"/>
              <w:left w:w="240" w:type="dxa"/>
              <w:bottom w:w="150" w:type="dxa"/>
              <w:right w:w="0" w:type="dxa"/>
            </w:tcMar>
            <w:vAlign w:val="center"/>
            <w:hideMark/>
          </w:tcPr>
          <w:p w14:paraId="2692FB4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Within 24 hours</w:t>
            </w:r>
          </w:p>
        </w:tc>
      </w:tr>
      <w:tr w:rsidR="003C73FB" w:rsidRPr="008C31A3" w14:paraId="59BF84C1" w14:textId="77777777" w:rsidTr="003C73FB">
        <w:tc>
          <w:tcPr>
            <w:tcW w:w="0" w:type="auto"/>
            <w:tcMar>
              <w:top w:w="150" w:type="dxa"/>
              <w:left w:w="0" w:type="dxa"/>
              <w:bottom w:w="150" w:type="dxa"/>
              <w:right w:w="240" w:type="dxa"/>
            </w:tcMar>
            <w:vAlign w:val="center"/>
            <w:hideMark/>
          </w:tcPr>
          <w:p w14:paraId="687CEE3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4</w:t>
            </w:r>
          </w:p>
        </w:tc>
        <w:tc>
          <w:tcPr>
            <w:tcW w:w="0" w:type="auto"/>
            <w:tcMar>
              <w:top w:w="150" w:type="dxa"/>
              <w:left w:w="240" w:type="dxa"/>
              <w:bottom w:w="150" w:type="dxa"/>
              <w:right w:w="240" w:type="dxa"/>
            </w:tcMar>
            <w:vAlign w:val="center"/>
            <w:hideMark/>
          </w:tcPr>
          <w:p w14:paraId="1BCACC35"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Classification</w:t>
            </w:r>
          </w:p>
        </w:tc>
        <w:tc>
          <w:tcPr>
            <w:tcW w:w="0" w:type="auto"/>
            <w:tcMar>
              <w:top w:w="150" w:type="dxa"/>
              <w:left w:w="240" w:type="dxa"/>
              <w:bottom w:w="150" w:type="dxa"/>
              <w:right w:w="240" w:type="dxa"/>
            </w:tcMar>
            <w:vAlign w:val="center"/>
            <w:hideMark/>
          </w:tcPr>
          <w:p w14:paraId="4E08D12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Chair</w:t>
            </w:r>
          </w:p>
        </w:tc>
        <w:tc>
          <w:tcPr>
            <w:tcW w:w="0" w:type="auto"/>
            <w:tcMar>
              <w:top w:w="150" w:type="dxa"/>
              <w:left w:w="240" w:type="dxa"/>
              <w:bottom w:w="150" w:type="dxa"/>
              <w:right w:w="0" w:type="dxa"/>
            </w:tcMar>
            <w:vAlign w:val="center"/>
            <w:hideMark/>
          </w:tcPr>
          <w:p w14:paraId="434C1B4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Within 24 hours</w:t>
            </w:r>
          </w:p>
        </w:tc>
      </w:tr>
      <w:tr w:rsidR="003C73FB" w:rsidRPr="008C31A3" w14:paraId="7B0A9FE7" w14:textId="77777777" w:rsidTr="003C73FB">
        <w:tc>
          <w:tcPr>
            <w:tcW w:w="0" w:type="auto"/>
            <w:tcMar>
              <w:top w:w="150" w:type="dxa"/>
              <w:left w:w="0" w:type="dxa"/>
              <w:bottom w:w="150" w:type="dxa"/>
              <w:right w:w="240" w:type="dxa"/>
            </w:tcMar>
            <w:vAlign w:val="center"/>
            <w:hideMark/>
          </w:tcPr>
          <w:p w14:paraId="2354B3A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5</w:t>
            </w:r>
          </w:p>
        </w:tc>
        <w:tc>
          <w:tcPr>
            <w:tcW w:w="0" w:type="auto"/>
            <w:tcMar>
              <w:top w:w="150" w:type="dxa"/>
              <w:left w:w="240" w:type="dxa"/>
              <w:bottom w:w="150" w:type="dxa"/>
              <w:right w:w="240" w:type="dxa"/>
            </w:tcMar>
            <w:vAlign w:val="center"/>
            <w:hideMark/>
          </w:tcPr>
          <w:p w14:paraId="037D222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Investigation</w:t>
            </w:r>
          </w:p>
        </w:tc>
        <w:tc>
          <w:tcPr>
            <w:tcW w:w="0" w:type="auto"/>
            <w:tcMar>
              <w:top w:w="150" w:type="dxa"/>
              <w:left w:w="240" w:type="dxa"/>
              <w:bottom w:w="150" w:type="dxa"/>
              <w:right w:w="240" w:type="dxa"/>
            </w:tcMar>
            <w:vAlign w:val="center"/>
            <w:hideMark/>
          </w:tcPr>
          <w:p w14:paraId="7294F2A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Investigator</w:t>
            </w:r>
          </w:p>
        </w:tc>
        <w:tc>
          <w:tcPr>
            <w:tcW w:w="0" w:type="auto"/>
            <w:tcMar>
              <w:top w:w="150" w:type="dxa"/>
              <w:left w:w="240" w:type="dxa"/>
              <w:bottom w:w="150" w:type="dxa"/>
              <w:right w:w="0" w:type="dxa"/>
            </w:tcMar>
            <w:vAlign w:val="center"/>
            <w:hideMark/>
          </w:tcPr>
          <w:p w14:paraId="572D2C55"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Per classification timeline</w:t>
            </w:r>
          </w:p>
        </w:tc>
      </w:tr>
      <w:tr w:rsidR="003C73FB" w:rsidRPr="008C31A3" w14:paraId="47DB894A" w14:textId="77777777" w:rsidTr="003C73FB">
        <w:tc>
          <w:tcPr>
            <w:tcW w:w="0" w:type="auto"/>
            <w:tcMar>
              <w:top w:w="150" w:type="dxa"/>
              <w:left w:w="0" w:type="dxa"/>
              <w:bottom w:w="150" w:type="dxa"/>
              <w:right w:w="240" w:type="dxa"/>
            </w:tcMar>
            <w:vAlign w:val="center"/>
            <w:hideMark/>
          </w:tcPr>
          <w:p w14:paraId="61A557C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6</w:t>
            </w:r>
          </w:p>
        </w:tc>
        <w:tc>
          <w:tcPr>
            <w:tcW w:w="0" w:type="auto"/>
            <w:tcMar>
              <w:top w:w="150" w:type="dxa"/>
              <w:left w:w="240" w:type="dxa"/>
              <w:bottom w:w="150" w:type="dxa"/>
              <w:right w:w="240" w:type="dxa"/>
            </w:tcMar>
            <w:vAlign w:val="center"/>
            <w:hideMark/>
          </w:tcPr>
          <w:p w14:paraId="1F24644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Resolution</w:t>
            </w:r>
          </w:p>
        </w:tc>
        <w:tc>
          <w:tcPr>
            <w:tcW w:w="0" w:type="auto"/>
            <w:tcMar>
              <w:top w:w="150" w:type="dxa"/>
              <w:left w:w="240" w:type="dxa"/>
              <w:bottom w:w="150" w:type="dxa"/>
              <w:right w:w="240" w:type="dxa"/>
            </w:tcMar>
            <w:vAlign w:val="center"/>
            <w:hideMark/>
          </w:tcPr>
          <w:p w14:paraId="5226BC9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Chair</w:t>
            </w:r>
          </w:p>
        </w:tc>
        <w:tc>
          <w:tcPr>
            <w:tcW w:w="0" w:type="auto"/>
            <w:tcMar>
              <w:top w:w="150" w:type="dxa"/>
              <w:left w:w="240" w:type="dxa"/>
              <w:bottom w:w="150" w:type="dxa"/>
              <w:right w:w="0" w:type="dxa"/>
            </w:tcMar>
            <w:vAlign w:val="center"/>
            <w:hideMark/>
          </w:tcPr>
          <w:p w14:paraId="331F03A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Per classification timeline</w:t>
            </w:r>
          </w:p>
        </w:tc>
      </w:tr>
      <w:tr w:rsidR="003C73FB" w:rsidRPr="008C31A3" w14:paraId="26851CFC" w14:textId="77777777" w:rsidTr="003C73FB">
        <w:tc>
          <w:tcPr>
            <w:tcW w:w="0" w:type="auto"/>
            <w:tcMar>
              <w:top w:w="150" w:type="dxa"/>
              <w:left w:w="0" w:type="dxa"/>
              <w:bottom w:w="150" w:type="dxa"/>
              <w:right w:w="240" w:type="dxa"/>
            </w:tcMar>
            <w:vAlign w:val="center"/>
            <w:hideMark/>
          </w:tcPr>
          <w:p w14:paraId="4C2EA62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7</w:t>
            </w:r>
          </w:p>
        </w:tc>
        <w:tc>
          <w:tcPr>
            <w:tcW w:w="0" w:type="auto"/>
            <w:tcMar>
              <w:top w:w="150" w:type="dxa"/>
              <w:left w:w="240" w:type="dxa"/>
              <w:bottom w:w="150" w:type="dxa"/>
              <w:right w:w="240" w:type="dxa"/>
            </w:tcMar>
            <w:vAlign w:val="center"/>
            <w:hideMark/>
          </w:tcPr>
          <w:p w14:paraId="34A866C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Reporter communication</w:t>
            </w:r>
          </w:p>
        </w:tc>
        <w:tc>
          <w:tcPr>
            <w:tcW w:w="0" w:type="auto"/>
            <w:tcMar>
              <w:top w:w="150" w:type="dxa"/>
              <w:left w:w="240" w:type="dxa"/>
              <w:bottom w:w="150" w:type="dxa"/>
              <w:right w:w="240" w:type="dxa"/>
            </w:tcMar>
            <w:vAlign w:val="center"/>
            <w:hideMark/>
          </w:tcPr>
          <w:p w14:paraId="3B7BC6D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Chair</w:t>
            </w:r>
          </w:p>
        </w:tc>
        <w:tc>
          <w:tcPr>
            <w:tcW w:w="0" w:type="auto"/>
            <w:tcMar>
              <w:top w:w="150" w:type="dxa"/>
              <w:left w:w="240" w:type="dxa"/>
              <w:bottom w:w="150" w:type="dxa"/>
              <w:right w:w="0" w:type="dxa"/>
            </w:tcMar>
            <w:vAlign w:val="center"/>
            <w:hideMark/>
          </w:tcPr>
          <w:p w14:paraId="1689260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At key milestones</w:t>
            </w:r>
          </w:p>
        </w:tc>
      </w:tr>
    </w:tbl>
    <w:p w14:paraId="5BB5B0BC" w14:textId="77777777" w:rsidR="003C73FB" w:rsidRPr="008C31A3" w:rsidRDefault="00F2308B" w:rsidP="003C73FB">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pict w14:anchorId="72A16C4B">
          <v:rect id="_x0000_i1039" style="width:0;height:.75pt" o:hralign="center" o:hrstd="t" o:hr="t" fillcolor="#a0a0a0" stroked="f"/>
        </w:pict>
      </w:r>
    </w:p>
    <w:p w14:paraId="6449F72F" w14:textId="77777777" w:rsidR="003C73FB" w:rsidRPr="008C31A3" w:rsidRDefault="003C73FB" w:rsidP="003C73FB">
      <w:pPr>
        <w:shd w:val="clear" w:color="auto" w:fill="FFFFFF"/>
        <w:spacing w:after="0" w:line="450" w:lineRule="atLeast"/>
        <w:outlineLvl w:val="2"/>
        <w:rPr>
          <w:rFonts w:ascii="Times New Roman" w:eastAsia="Times New Roman" w:hAnsi="Times New Roman" w:cs="Times New Roman"/>
          <w:b/>
          <w:bCs/>
          <w:color w:val="0F1115"/>
          <w:sz w:val="30"/>
          <w:szCs w:val="30"/>
        </w:rPr>
      </w:pPr>
      <w:r w:rsidRPr="008C31A3">
        <w:rPr>
          <w:rFonts w:ascii="Times New Roman" w:eastAsia="Times New Roman" w:hAnsi="Times New Roman" w:cs="Times New Roman"/>
          <w:b/>
          <w:bCs/>
          <w:color w:val="0F1115"/>
          <w:sz w:val="30"/>
          <w:szCs w:val="30"/>
        </w:rPr>
        <w:t>ARTICLE XIV: SAFEGUARDING MEASUREMENT</w:t>
      </w:r>
    </w:p>
    <w:p w14:paraId="049CAC94"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14.1 Safeguarding Metrics</w:t>
      </w:r>
    </w:p>
    <w:tbl>
      <w:tblPr>
        <w:tblW w:w="0" w:type="auto"/>
        <w:tblCellMar>
          <w:top w:w="15" w:type="dxa"/>
          <w:left w:w="15" w:type="dxa"/>
          <w:bottom w:w="15" w:type="dxa"/>
          <w:right w:w="15" w:type="dxa"/>
        </w:tblCellMar>
        <w:tblLook w:val="04A0" w:firstRow="1" w:lastRow="0" w:firstColumn="1" w:lastColumn="0" w:noHBand="0" w:noVBand="1"/>
      </w:tblPr>
      <w:tblGrid>
        <w:gridCol w:w="2744"/>
        <w:gridCol w:w="2921"/>
        <w:gridCol w:w="1626"/>
        <w:gridCol w:w="2766"/>
      </w:tblGrid>
      <w:tr w:rsidR="003C73FB" w:rsidRPr="008C31A3" w14:paraId="0E5A03D4" w14:textId="77777777" w:rsidTr="003C73FB">
        <w:trPr>
          <w:tblHeader/>
        </w:trPr>
        <w:tc>
          <w:tcPr>
            <w:tcW w:w="0" w:type="auto"/>
            <w:tcBorders>
              <w:top w:val="nil"/>
            </w:tcBorders>
            <w:tcMar>
              <w:top w:w="150" w:type="dxa"/>
              <w:left w:w="0" w:type="dxa"/>
              <w:bottom w:w="150" w:type="dxa"/>
              <w:right w:w="240" w:type="dxa"/>
            </w:tcMar>
            <w:vAlign w:val="center"/>
            <w:hideMark/>
          </w:tcPr>
          <w:p w14:paraId="09956FD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Metric</w:t>
            </w:r>
          </w:p>
        </w:tc>
        <w:tc>
          <w:tcPr>
            <w:tcW w:w="0" w:type="auto"/>
            <w:tcBorders>
              <w:top w:val="nil"/>
            </w:tcBorders>
            <w:tcMar>
              <w:top w:w="150" w:type="dxa"/>
              <w:left w:w="240" w:type="dxa"/>
              <w:bottom w:w="150" w:type="dxa"/>
              <w:right w:w="240" w:type="dxa"/>
            </w:tcMar>
            <w:vAlign w:val="center"/>
            <w:hideMark/>
          </w:tcPr>
          <w:p w14:paraId="44EFC51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Measurement</w:t>
            </w:r>
          </w:p>
        </w:tc>
        <w:tc>
          <w:tcPr>
            <w:tcW w:w="0" w:type="auto"/>
            <w:tcBorders>
              <w:top w:val="nil"/>
            </w:tcBorders>
            <w:tcMar>
              <w:top w:w="150" w:type="dxa"/>
              <w:left w:w="240" w:type="dxa"/>
              <w:bottom w:w="150" w:type="dxa"/>
              <w:right w:w="240" w:type="dxa"/>
            </w:tcMar>
            <w:vAlign w:val="center"/>
            <w:hideMark/>
          </w:tcPr>
          <w:p w14:paraId="3D6A1D7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Target</w:t>
            </w:r>
          </w:p>
        </w:tc>
        <w:tc>
          <w:tcPr>
            <w:tcW w:w="0" w:type="auto"/>
            <w:tcBorders>
              <w:top w:val="nil"/>
            </w:tcBorders>
            <w:tcMar>
              <w:top w:w="150" w:type="dxa"/>
              <w:left w:w="240" w:type="dxa"/>
              <w:bottom w:w="150" w:type="dxa"/>
              <w:right w:w="240" w:type="dxa"/>
            </w:tcMar>
            <w:vAlign w:val="center"/>
            <w:hideMark/>
          </w:tcPr>
          <w:p w14:paraId="2AF8301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Owner</w:t>
            </w:r>
          </w:p>
        </w:tc>
      </w:tr>
      <w:tr w:rsidR="003C73FB" w:rsidRPr="008C31A3" w14:paraId="0681C1EE" w14:textId="77777777" w:rsidTr="003C73FB">
        <w:tc>
          <w:tcPr>
            <w:tcW w:w="0" w:type="auto"/>
            <w:tcMar>
              <w:top w:w="150" w:type="dxa"/>
              <w:left w:w="0" w:type="dxa"/>
              <w:bottom w:w="150" w:type="dxa"/>
              <w:right w:w="240" w:type="dxa"/>
            </w:tcMar>
            <w:vAlign w:val="center"/>
            <w:hideMark/>
          </w:tcPr>
          <w:p w14:paraId="2E51A03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Level 3+ Incidents</w:t>
            </w:r>
          </w:p>
        </w:tc>
        <w:tc>
          <w:tcPr>
            <w:tcW w:w="0" w:type="auto"/>
            <w:tcMar>
              <w:top w:w="150" w:type="dxa"/>
              <w:left w:w="240" w:type="dxa"/>
              <w:bottom w:w="150" w:type="dxa"/>
              <w:right w:w="240" w:type="dxa"/>
            </w:tcMar>
            <w:vAlign w:val="center"/>
            <w:hideMark/>
          </w:tcPr>
          <w:p w14:paraId="0C7BA99C"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Count</w:t>
            </w:r>
          </w:p>
        </w:tc>
        <w:tc>
          <w:tcPr>
            <w:tcW w:w="0" w:type="auto"/>
            <w:tcMar>
              <w:top w:w="150" w:type="dxa"/>
              <w:left w:w="240" w:type="dxa"/>
              <w:bottom w:w="150" w:type="dxa"/>
              <w:right w:w="240" w:type="dxa"/>
            </w:tcMar>
            <w:vAlign w:val="center"/>
            <w:hideMark/>
          </w:tcPr>
          <w:p w14:paraId="7F267A6B"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Zero</w:t>
            </w:r>
          </w:p>
        </w:tc>
        <w:tc>
          <w:tcPr>
            <w:tcW w:w="0" w:type="auto"/>
            <w:tcMar>
              <w:top w:w="150" w:type="dxa"/>
              <w:left w:w="240" w:type="dxa"/>
              <w:bottom w:w="150" w:type="dxa"/>
              <w:right w:w="0" w:type="dxa"/>
            </w:tcMar>
            <w:vAlign w:val="center"/>
            <w:hideMark/>
          </w:tcPr>
          <w:p w14:paraId="0233564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Chair</w:t>
            </w:r>
          </w:p>
        </w:tc>
      </w:tr>
      <w:tr w:rsidR="003C73FB" w:rsidRPr="008C31A3" w14:paraId="0FABD2A4" w14:textId="77777777" w:rsidTr="003C73FB">
        <w:tc>
          <w:tcPr>
            <w:tcW w:w="0" w:type="auto"/>
            <w:tcMar>
              <w:top w:w="150" w:type="dxa"/>
              <w:left w:w="0" w:type="dxa"/>
              <w:bottom w:w="150" w:type="dxa"/>
              <w:right w:w="240" w:type="dxa"/>
            </w:tcMar>
            <w:vAlign w:val="center"/>
            <w:hideMark/>
          </w:tcPr>
          <w:p w14:paraId="3AF97CA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Incident Response Time</w:t>
            </w:r>
          </w:p>
        </w:tc>
        <w:tc>
          <w:tcPr>
            <w:tcW w:w="0" w:type="auto"/>
            <w:tcMar>
              <w:top w:w="150" w:type="dxa"/>
              <w:left w:w="240" w:type="dxa"/>
              <w:bottom w:w="150" w:type="dxa"/>
              <w:right w:w="240" w:type="dxa"/>
            </w:tcMar>
            <w:vAlign w:val="center"/>
            <w:hideMark/>
          </w:tcPr>
          <w:p w14:paraId="10304EE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Time to respond</w:t>
            </w:r>
          </w:p>
        </w:tc>
        <w:tc>
          <w:tcPr>
            <w:tcW w:w="0" w:type="auto"/>
            <w:tcMar>
              <w:top w:w="150" w:type="dxa"/>
              <w:left w:w="240" w:type="dxa"/>
              <w:bottom w:w="150" w:type="dxa"/>
              <w:right w:w="240" w:type="dxa"/>
            </w:tcMar>
            <w:vAlign w:val="center"/>
            <w:hideMark/>
          </w:tcPr>
          <w:p w14:paraId="284EE315"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&lt;15 minutes</w:t>
            </w:r>
          </w:p>
        </w:tc>
        <w:tc>
          <w:tcPr>
            <w:tcW w:w="0" w:type="auto"/>
            <w:tcMar>
              <w:top w:w="150" w:type="dxa"/>
              <w:left w:w="240" w:type="dxa"/>
              <w:bottom w:w="150" w:type="dxa"/>
              <w:right w:w="0" w:type="dxa"/>
            </w:tcMar>
            <w:vAlign w:val="center"/>
            <w:hideMark/>
          </w:tcPr>
          <w:p w14:paraId="756A723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COO</w:t>
            </w:r>
          </w:p>
        </w:tc>
      </w:tr>
      <w:tr w:rsidR="003C73FB" w:rsidRPr="008C31A3" w14:paraId="6ED42887" w14:textId="77777777" w:rsidTr="003C73FB">
        <w:tc>
          <w:tcPr>
            <w:tcW w:w="0" w:type="auto"/>
            <w:tcMar>
              <w:top w:w="150" w:type="dxa"/>
              <w:left w:w="0" w:type="dxa"/>
              <w:bottom w:w="150" w:type="dxa"/>
              <w:right w:w="240" w:type="dxa"/>
            </w:tcMar>
            <w:vAlign w:val="center"/>
            <w:hideMark/>
          </w:tcPr>
          <w:p w14:paraId="4DBC956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Investigation Completion</w:t>
            </w:r>
          </w:p>
        </w:tc>
        <w:tc>
          <w:tcPr>
            <w:tcW w:w="0" w:type="auto"/>
            <w:tcMar>
              <w:top w:w="150" w:type="dxa"/>
              <w:left w:w="240" w:type="dxa"/>
              <w:bottom w:w="150" w:type="dxa"/>
              <w:right w:w="240" w:type="dxa"/>
            </w:tcMar>
            <w:vAlign w:val="center"/>
            <w:hideMark/>
          </w:tcPr>
          <w:p w14:paraId="56BC504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 completed on time</w:t>
            </w:r>
          </w:p>
        </w:tc>
        <w:tc>
          <w:tcPr>
            <w:tcW w:w="0" w:type="auto"/>
            <w:tcMar>
              <w:top w:w="150" w:type="dxa"/>
              <w:left w:w="240" w:type="dxa"/>
              <w:bottom w:w="150" w:type="dxa"/>
              <w:right w:w="240" w:type="dxa"/>
            </w:tcMar>
            <w:vAlign w:val="center"/>
            <w:hideMark/>
          </w:tcPr>
          <w:p w14:paraId="115FC48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&gt;90%</w:t>
            </w:r>
          </w:p>
        </w:tc>
        <w:tc>
          <w:tcPr>
            <w:tcW w:w="0" w:type="auto"/>
            <w:tcMar>
              <w:top w:w="150" w:type="dxa"/>
              <w:left w:w="240" w:type="dxa"/>
              <w:bottom w:w="150" w:type="dxa"/>
              <w:right w:w="0" w:type="dxa"/>
            </w:tcMar>
            <w:vAlign w:val="center"/>
            <w:hideMark/>
          </w:tcPr>
          <w:p w14:paraId="22032CA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Chair</w:t>
            </w:r>
          </w:p>
        </w:tc>
      </w:tr>
      <w:tr w:rsidR="003C73FB" w:rsidRPr="008C31A3" w14:paraId="5D37CC16" w14:textId="77777777" w:rsidTr="003C73FB">
        <w:tc>
          <w:tcPr>
            <w:tcW w:w="0" w:type="auto"/>
            <w:tcMar>
              <w:top w:w="150" w:type="dxa"/>
              <w:left w:w="0" w:type="dxa"/>
              <w:bottom w:w="150" w:type="dxa"/>
              <w:right w:w="240" w:type="dxa"/>
            </w:tcMar>
            <w:vAlign w:val="center"/>
            <w:hideMark/>
          </w:tcPr>
          <w:p w14:paraId="5C23AF8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Whistleblower Reports</w:t>
            </w:r>
          </w:p>
        </w:tc>
        <w:tc>
          <w:tcPr>
            <w:tcW w:w="0" w:type="auto"/>
            <w:tcMar>
              <w:top w:w="150" w:type="dxa"/>
              <w:left w:w="240" w:type="dxa"/>
              <w:bottom w:w="150" w:type="dxa"/>
              <w:right w:w="240" w:type="dxa"/>
            </w:tcMar>
            <w:vAlign w:val="center"/>
            <w:hideMark/>
          </w:tcPr>
          <w:p w14:paraId="60121B9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Count</w:t>
            </w:r>
          </w:p>
        </w:tc>
        <w:tc>
          <w:tcPr>
            <w:tcW w:w="0" w:type="auto"/>
            <w:tcMar>
              <w:top w:w="150" w:type="dxa"/>
              <w:left w:w="240" w:type="dxa"/>
              <w:bottom w:w="150" w:type="dxa"/>
              <w:right w:w="240" w:type="dxa"/>
            </w:tcMar>
            <w:vAlign w:val="center"/>
            <w:hideMark/>
          </w:tcPr>
          <w:p w14:paraId="31B8931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Tracked</w:t>
            </w:r>
          </w:p>
        </w:tc>
        <w:tc>
          <w:tcPr>
            <w:tcW w:w="0" w:type="auto"/>
            <w:tcMar>
              <w:top w:w="150" w:type="dxa"/>
              <w:left w:w="240" w:type="dxa"/>
              <w:bottom w:w="150" w:type="dxa"/>
              <w:right w:w="0" w:type="dxa"/>
            </w:tcMar>
            <w:vAlign w:val="center"/>
            <w:hideMark/>
          </w:tcPr>
          <w:p w14:paraId="10EFDE8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Chair</w:t>
            </w:r>
          </w:p>
        </w:tc>
      </w:tr>
      <w:tr w:rsidR="003C73FB" w:rsidRPr="008C31A3" w14:paraId="6AAAE146" w14:textId="77777777" w:rsidTr="003C73FB">
        <w:tc>
          <w:tcPr>
            <w:tcW w:w="0" w:type="auto"/>
            <w:tcMar>
              <w:top w:w="150" w:type="dxa"/>
              <w:left w:w="0" w:type="dxa"/>
              <w:bottom w:w="150" w:type="dxa"/>
              <w:right w:w="240" w:type="dxa"/>
            </w:tcMar>
            <w:vAlign w:val="center"/>
            <w:hideMark/>
          </w:tcPr>
          <w:p w14:paraId="409D3DE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Whistleblower Resolution</w:t>
            </w:r>
          </w:p>
        </w:tc>
        <w:tc>
          <w:tcPr>
            <w:tcW w:w="0" w:type="auto"/>
            <w:tcMar>
              <w:top w:w="150" w:type="dxa"/>
              <w:left w:w="240" w:type="dxa"/>
              <w:bottom w:w="150" w:type="dxa"/>
              <w:right w:w="240" w:type="dxa"/>
            </w:tcMar>
            <w:vAlign w:val="center"/>
            <w:hideMark/>
          </w:tcPr>
          <w:p w14:paraId="6B5DE0C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 resolved within 14 days</w:t>
            </w:r>
          </w:p>
        </w:tc>
        <w:tc>
          <w:tcPr>
            <w:tcW w:w="0" w:type="auto"/>
            <w:tcMar>
              <w:top w:w="150" w:type="dxa"/>
              <w:left w:w="240" w:type="dxa"/>
              <w:bottom w:w="150" w:type="dxa"/>
              <w:right w:w="240" w:type="dxa"/>
            </w:tcMar>
            <w:vAlign w:val="center"/>
            <w:hideMark/>
          </w:tcPr>
          <w:p w14:paraId="0B84FBCD"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&gt;90%</w:t>
            </w:r>
          </w:p>
        </w:tc>
        <w:tc>
          <w:tcPr>
            <w:tcW w:w="0" w:type="auto"/>
            <w:tcMar>
              <w:top w:w="150" w:type="dxa"/>
              <w:left w:w="240" w:type="dxa"/>
              <w:bottom w:w="150" w:type="dxa"/>
              <w:right w:w="0" w:type="dxa"/>
            </w:tcMar>
            <w:vAlign w:val="center"/>
            <w:hideMark/>
          </w:tcPr>
          <w:p w14:paraId="07BCA24C"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Chair</w:t>
            </w:r>
          </w:p>
        </w:tc>
      </w:tr>
      <w:tr w:rsidR="003C73FB" w:rsidRPr="008C31A3" w14:paraId="6D54291C" w14:textId="77777777" w:rsidTr="003C73FB">
        <w:tc>
          <w:tcPr>
            <w:tcW w:w="0" w:type="auto"/>
            <w:tcMar>
              <w:top w:w="150" w:type="dxa"/>
              <w:left w:w="0" w:type="dxa"/>
              <w:bottom w:w="150" w:type="dxa"/>
              <w:right w:w="240" w:type="dxa"/>
            </w:tcMar>
            <w:vAlign w:val="center"/>
            <w:hideMark/>
          </w:tcPr>
          <w:p w14:paraId="389125F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Training Completion</w:t>
            </w:r>
          </w:p>
        </w:tc>
        <w:tc>
          <w:tcPr>
            <w:tcW w:w="0" w:type="auto"/>
            <w:tcMar>
              <w:top w:w="150" w:type="dxa"/>
              <w:left w:w="240" w:type="dxa"/>
              <w:bottom w:w="150" w:type="dxa"/>
              <w:right w:w="240" w:type="dxa"/>
            </w:tcMar>
            <w:vAlign w:val="center"/>
            <w:hideMark/>
          </w:tcPr>
          <w:p w14:paraId="3369CE3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 completed</w:t>
            </w:r>
          </w:p>
        </w:tc>
        <w:tc>
          <w:tcPr>
            <w:tcW w:w="0" w:type="auto"/>
            <w:tcMar>
              <w:top w:w="150" w:type="dxa"/>
              <w:left w:w="240" w:type="dxa"/>
              <w:bottom w:w="150" w:type="dxa"/>
              <w:right w:w="240" w:type="dxa"/>
            </w:tcMar>
            <w:vAlign w:val="center"/>
            <w:hideMark/>
          </w:tcPr>
          <w:p w14:paraId="7D19063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100%</w:t>
            </w:r>
          </w:p>
        </w:tc>
        <w:tc>
          <w:tcPr>
            <w:tcW w:w="0" w:type="auto"/>
            <w:tcMar>
              <w:top w:w="150" w:type="dxa"/>
              <w:left w:w="240" w:type="dxa"/>
              <w:bottom w:w="150" w:type="dxa"/>
              <w:right w:w="0" w:type="dxa"/>
            </w:tcMar>
            <w:vAlign w:val="center"/>
            <w:hideMark/>
          </w:tcPr>
          <w:p w14:paraId="441178CD"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COO</w:t>
            </w:r>
          </w:p>
        </w:tc>
      </w:tr>
      <w:tr w:rsidR="003C73FB" w:rsidRPr="008C31A3" w14:paraId="75EE52F7" w14:textId="77777777" w:rsidTr="003C73FB">
        <w:tc>
          <w:tcPr>
            <w:tcW w:w="0" w:type="auto"/>
            <w:tcMar>
              <w:top w:w="150" w:type="dxa"/>
              <w:left w:w="0" w:type="dxa"/>
              <w:bottom w:w="150" w:type="dxa"/>
              <w:right w:w="240" w:type="dxa"/>
            </w:tcMar>
            <w:vAlign w:val="center"/>
            <w:hideMark/>
          </w:tcPr>
          <w:p w14:paraId="50BA12C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Integrity Testing</w:t>
            </w:r>
          </w:p>
        </w:tc>
        <w:tc>
          <w:tcPr>
            <w:tcW w:w="0" w:type="auto"/>
            <w:tcMar>
              <w:top w:w="150" w:type="dxa"/>
              <w:left w:w="240" w:type="dxa"/>
              <w:bottom w:w="150" w:type="dxa"/>
              <w:right w:w="240" w:type="dxa"/>
            </w:tcMar>
            <w:vAlign w:val="center"/>
            <w:hideMark/>
          </w:tcPr>
          <w:p w14:paraId="0D70379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 pass rate</w:t>
            </w:r>
          </w:p>
        </w:tc>
        <w:tc>
          <w:tcPr>
            <w:tcW w:w="0" w:type="auto"/>
            <w:tcMar>
              <w:top w:w="150" w:type="dxa"/>
              <w:left w:w="240" w:type="dxa"/>
              <w:bottom w:w="150" w:type="dxa"/>
              <w:right w:w="240" w:type="dxa"/>
            </w:tcMar>
            <w:vAlign w:val="center"/>
            <w:hideMark/>
          </w:tcPr>
          <w:p w14:paraId="25114BA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&gt;95%</w:t>
            </w:r>
          </w:p>
        </w:tc>
        <w:tc>
          <w:tcPr>
            <w:tcW w:w="0" w:type="auto"/>
            <w:tcMar>
              <w:top w:w="150" w:type="dxa"/>
              <w:left w:w="240" w:type="dxa"/>
              <w:bottom w:w="150" w:type="dxa"/>
              <w:right w:w="0" w:type="dxa"/>
            </w:tcMar>
            <w:vAlign w:val="center"/>
            <w:hideMark/>
          </w:tcPr>
          <w:p w14:paraId="239067E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COO + Safeguarding Chair</w:t>
            </w:r>
          </w:p>
        </w:tc>
      </w:tr>
      <w:tr w:rsidR="003C73FB" w:rsidRPr="008C31A3" w14:paraId="28A3215A" w14:textId="77777777" w:rsidTr="003C73FB">
        <w:tc>
          <w:tcPr>
            <w:tcW w:w="0" w:type="auto"/>
            <w:tcMar>
              <w:top w:w="150" w:type="dxa"/>
              <w:left w:w="0" w:type="dxa"/>
              <w:bottom w:w="150" w:type="dxa"/>
              <w:right w:w="240" w:type="dxa"/>
            </w:tcMar>
            <w:vAlign w:val="center"/>
            <w:hideMark/>
          </w:tcPr>
          <w:p w14:paraId="52F1D65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Companion Retention</w:t>
            </w:r>
          </w:p>
        </w:tc>
        <w:tc>
          <w:tcPr>
            <w:tcW w:w="0" w:type="auto"/>
            <w:tcMar>
              <w:top w:w="150" w:type="dxa"/>
              <w:left w:w="240" w:type="dxa"/>
              <w:bottom w:w="150" w:type="dxa"/>
              <w:right w:w="240" w:type="dxa"/>
            </w:tcMar>
            <w:vAlign w:val="center"/>
            <w:hideMark/>
          </w:tcPr>
          <w:p w14:paraId="22B80D1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Annual retention</w:t>
            </w:r>
          </w:p>
        </w:tc>
        <w:tc>
          <w:tcPr>
            <w:tcW w:w="0" w:type="auto"/>
            <w:tcMar>
              <w:top w:w="150" w:type="dxa"/>
              <w:left w:w="240" w:type="dxa"/>
              <w:bottom w:w="150" w:type="dxa"/>
              <w:right w:w="240" w:type="dxa"/>
            </w:tcMar>
            <w:vAlign w:val="center"/>
            <w:hideMark/>
          </w:tcPr>
          <w:p w14:paraId="09DAE42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&gt;80%</w:t>
            </w:r>
          </w:p>
        </w:tc>
        <w:tc>
          <w:tcPr>
            <w:tcW w:w="0" w:type="auto"/>
            <w:tcMar>
              <w:top w:w="150" w:type="dxa"/>
              <w:left w:w="240" w:type="dxa"/>
              <w:bottom w:w="150" w:type="dxa"/>
              <w:right w:w="0" w:type="dxa"/>
            </w:tcMar>
            <w:vAlign w:val="center"/>
            <w:hideMark/>
          </w:tcPr>
          <w:p w14:paraId="2D6F79D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COO</w:t>
            </w:r>
          </w:p>
        </w:tc>
      </w:tr>
      <w:tr w:rsidR="003C73FB" w:rsidRPr="008C31A3" w14:paraId="0C81256C" w14:textId="77777777" w:rsidTr="003C73FB">
        <w:tc>
          <w:tcPr>
            <w:tcW w:w="0" w:type="auto"/>
            <w:tcMar>
              <w:top w:w="150" w:type="dxa"/>
              <w:left w:w="0" w:type="dxa"/>
              <w:bottom w:w="150" w:type="dxa"/>
              <w:right w:w="240" w:type="dxa"/>
            </w:tcMar>
            <w:vAlign w:val="center"/>
            <w:hideMark/>
          </w:tcPr>
          <w:p w14:paraId="15433C2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Client Satisfaction (Safety)</w:t>
            </w:r>
          </w:p>
        </w:tc>
        <w:tc>
          <w:tcPr>
            <w:tcW w:w="0" w:type="auto"/>
            <w:tcMar>
              <w:top w:w="150" w:type="dxa"/>
              <w:left w:w="240" w:type="dxa"/>
              <w:bottom w:w="150" w:type="dxa"/>
              <w:right w:w="240" w:type="dxa"/>
            </w:tcMar>
            <w:vAlign w:val="center"/>
            <w:hideMark/>
          </w:tcPr>
          <w:p w14:paraId="4F67A8C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CSS safety dimension</w:t>
            </w:r>
          </w:p>
        </w:tc>
        <w:tc>
          <w:tcPr>
            <w:tcW w:w="0" w:type="auto"/>
            <w:tcMar>
              <w:top w:w="150" w:type="dxa"/>
              <w:left w:w="240" w:type="dxa"/>
              <w:bottom w:w="150" w:type="dxa"/>
              <w:right w:w="240" w:type="dxa"/>
            </w:tcMar>
            <w:vAlign w:val="center"/>
            <w:hideMark/>
          </w:tcPr>
          <w:p w14:paraId="56C33A8D"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&gt;9/10</w:t>
            </w:r>
          </w:p>
        </w:tc>
        <w:tc>
          <w:tcPr>
            <w:tcW w:w="0" w:type="auto"/>
            <w:tcMar>
              <w:top w:w="150" w:type="dxa"/>
              <w:left w:w="240" w:type="dxa"/>
              <w:bottom w:w="150" w:type="dxa"/>
              <w:right w:w="0" w:type="dxa"/>
            </w:tcMar>
            <w:vAlign w:val="center"/>
            <w:hideMark/>
          </w:tcPr>
          <w:p w14:paraId="1AAA260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RM Lead</w:t>
            </w:r>
          </w:p>
        </w:tc>
      </w:tr>
    </w:tbl>
    <w:p w14:paraId="09349D56" w14:textId="389AFC12" w:rsidR="005D0E1A" w:rsidRPr="008C31A3" w:rsidRDefault="005D0E1A" w:rsidP="003C73FB">
      <w:pPr>
        <w:shd w:val="clear" w:color="auto" w:fill="FFFFFF"/>
        <w:spacing w:after="0" w:line="240" w:lineRule="auto"/>
        <w:rPr>
          <w:rFonts w:ascii="Times New Roman" w:eastAsia="Times New Roman" w:hAnsi="Times New Roman" w:cs="Times New Roman"/>
          <w:i/>
          <w:iCs/>
          <w:color w:val="0F1115"/>
          <w:sz w:val="28"/>
          <w:szCs w:val="28"/>
        </w:rPr>
      </w:pPr>
      <w:r w:rsidRPr="008C31A3">
        <w:rPr>
          <w:rStyle w:val="Emphasis"/>
          <w:rFonts w:ascii="Times New Roman" w:hAnsi="Times New Roman" w:cs="Times New Roman"/>
          <w:i w:val="0"/>
          <w:iCs w:val="0"/>
          <w:color w:val="0F1115"/>
          <w:sz w:val="24"/>
          <w:szCs w:val="24"/>
          <w:shd w:val="clear" w:color="auto" w:fill="FFFFFF"/>
        </w:rPr>
        <w:t xml:space="preserve">* </w:t>
      </w:r>
      <w:r w:rsidRPr="008C31A3">
        <w:rPr>
          <w:rStyle w:val="Emphasis"/>
          <w:rFonts w:ascii="Times New Roman" w:hAnsi="Times New Roman" w:cs="Times New Roman"/>
          <w:i w:val="0"/>
          <w:iCs w:val="0"/>
          <w:color w:val="0F1115"/>
          <w:sz w:val="24"/>
          <w:szCs w:val="24"/>
          <w:shd w:val="clear" w:color="auto" w:fill="FFFFFF"/>
        </w:rPr>
        <w:t>Refer to A-018: Quality &amp; Continuous Improvement Charter for the comprehensive quality measurement framework, including CSS, NPS, training completion, and other quality metrics that intersect with safeguarding.</w:t>
      </w:r>
    </w:p>
    <w:p w14:paraId="51855C07" w14:textId="38936273"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14.2 Safeguarding Reporting</w:t>
      </w:r>
    </w:p>
    <w:tbl>
      <w:tblPr>
        <w:tblW w:w="0" w:type="auto"/>
        <w:tblCellMar>
          <w:top w:w="15" w:type="dxa"/>
          <w:left w:w="15" w:type="dxa"/>
          <w:bottom w:w="15" w:type="dxa"/>
          <w:right w:w="15" w:type="dxa"/>
        </w:tblCellMar>
        <w:tblLook w:val="04A0" w:firstRow="1" w:lastRow="0" w:firstColumn="1" w:lastColumn="0" w:noHBand="0" w:noVBand="1"/>
      </w:tblPr>
      <w:tblGrid>
        <w:gridCol w:w="2783"/>
        <w:gridCol w:w="1451"/>
        <w:gridCol w:w="2275"/>
        <w:gridCol w:w="3411"/>
      </w:tblGrid>
      <w:tr w:rsidR="003C73FB" w:rsidRPr="008C31A3" w14:paraId="3F4F1F1D" w14:textId="77777777" w:rsidTr="003C73FB">
        <w:trPr>
          <w:tblHeader/>
        </w:trPr>
        <w:tc>
          <w:tcPr>
            <w:tcW w:w="0" w:type="auto"/>
            <w:tcBorders>
              <w:top w:val="nil"/>
            </w:tcBorders>
            <w:tcMar>
              <w:top w:w="150" w:type="dxa"/>
              <w:left w:w="0" w:type="dxa"/>
              <w:bottom w:w="150" w:type="dxa"/>
              <w:right w:w="240" w:type="dxa"/>
            </w:tcMar>
            <w:vAlign w:val="center"/>
            <w:hideMark/>
          </w:tcPr>
          <w:p w14:paraId="0428507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lastRenderedPageBreak/>
              <w:t>Report</w:t>
            </w:r>
          </w:p>
        </w:tc>
        <w:tc>
          <w:tcPr>
            <w:tcW w:w="0" w:type="auto"/>
            <w:tcBorders>
              <w:top w:val="nil"/>
            </w:tcBorders>
            <w:tcMar>
              <w:top w:w="150" w:type="dxa"/>
              <w:left w:w="240" w:type="dxa"/>
              <w:bottom w:w="150" w:type="dxa"/>
              <w:right w:w="240" w:type="dxa"/>
            </w:tcMar>
            <w:vAlign w:val="center"/>
            <w:hideMark/>
          </w:tcPr>
          <w:p w14:paraId="19A28EA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Frequency</w:t>
            </w:r>
          </w:p>
        </w:tc>
        <w:tc>
          <w:tcPr>
            <w:tcW w:w="0" w:type="auto"/>
            <w:tcBorders>
              <w:top w:val="nil"/>
            </w:tcBorders>
            <w:tcMar>
              <w:top w:w="150" w:type="dxa"/>
              <w:left w:w="240" w:type="dxa"/>
              <w:bottom w:w="150" w:type="dxa"/>
              <w:right w:w="240" w:type="dxa"/>
            </w:tcMar>
            <w:vAlign w:val="center"/>
            <w:hideMark/>
          </w:tcPr>
          <w:p w14:paraId="0C46D4A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1459423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Audience</w:t>
            </w:r>
          </w:p>
        </w:tc>
      </w:tr>
      <w:tr w:rsidR="003C73FB" w:rsidRPr="008C31A3" w14:paraId="281BFA2B" w14:textId="77777777" w:rsidTr="003C73FB">
        <w:tc>
          <w:tcPr>
            <w:tcW w:w="0" w:type="auto"/>
            <w:tcMar>
              <w:top w:w="150" w:type="dxa"/>
              <w:left w:w="0" w:type="dxa"/>
              <w:bottom w:w="150" w:type="dxa"/>
              <w:right w:w="240" w:type="dxa"/>
            </w:tcMar>
            <w:vAlign w:val="center"/>
            <w:hideMark/>
          </w:tcPr>
          <w:p w14:paraId="5969662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Incident Summary</w:t>
            </w:r>
          </w:p>
        </w:tc>
        <w:tc>
          <w:tcPr>
            <w:tcW w:w="0" w:type="auto"/>
            <w:tcMar>
              <w:top w:w="150" w:type="dxa"/>
              <w:left w:w="240" w:type="dxa"/>
              <w:bottom w:w="150" w:type="dxa"/>
              <w:right w:w="240" w:type="dxa"/>
            </w:tcMar>
            <w:vAlign w:val="center"/>
            <w:hideMark/>
          </w:tcPr>
          <w:p w14:paraId="3B812FCD"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Weekly</w:t>
            </w:r>
          </w:p>
        </w:tc>
        <w:tc>
          <w:tcPr>
            <w:tcW w:w="0" w:type="auto"/>
            <w:tcMar>
              <w:top w:w="150" w:type="dxa"/>
              <w:left w:w="240" w:type="dxa"/>
              <w:bottom w:w="150" w:type="dxa"/>
              <w:right w:w="240" w:type="dxa"/>
            </w:tcMar>
            <w:vAlign w:val="center"/>
            <w:hideMark/>
          </w:tcPr>
          <w:p w14:paraId="66139D7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Chair</w:t>
            </w:r>
          </w:p>
        </w:tc>
        <w:tc>
          <w:tcPr>
            <w:tcW w:w="0" w:type="auto"/>
            <w:tcMar>
              <w:top w:w="150" w:type="dxa"/>
              <w:left w:w="240" w:type="dxa"/>
              <w:bottom w:w="150" w:type="dxa"/>
              <w:right w:w="0" w:type="dxa"/>
            </w:tcMar>
            <w:vAlign w:val="center"/>
            <w:hideMark/>
          </w:tcPr>
          <w:p w14:paraId="198BED5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COO</w:t>
            </w:r>
          </w:p>
        </w:tc>
      </w:tr>
      <w:tr w:rsidR="003C73FB" w:rsidRPr="008C31A3" w14:paraId="78255FE9" w14:textId="77777777" w:rsidTr="003C73FB">
        <w:tc>
          <w:tcPr>
            <w:tcW w:w="0" w:type="auto"/>
            <w:tcMar>
              <w:top w:w="150" w:type="dxa"/>
              <w:left w:w="0" w:type="dxa"/>
              <w:bottom w:w="150" w:type="dxa"/>
              <w:right w:w="240" w:type="dxa"/>
            </w:tcMar>
            <w:vAlign w:val="center"/>
            <w:hideMark/>
          </w:tcPr>
          <w:p w14:paraId="545910D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Dashboard</w:t>
            </w:r>
          </w:p>
        </w:tc>
        <w:tc>
          <w:tcPr>
            <w:tcW w:w="0" w:type="auto"/>
            <w:tcMar>
              <w:top w:w="150" w:type="dxa"/>
              <w:left w:w="240" w:type="dxa"/>
              <w:bottom w:w="150" w:type="dxa"/>
              <w:right w:w="240" w:type="dxa"/>
            </w:tcMar>
            <w:vAlign w:val="center"/>
            <w:hideMark/>
          </w:tcPr>
          <w:p w14:paraId="77E91F4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Monthly</w:t>
            </w:r>
          </w:p>
        </w:tc>
        <w:tc>
          <w:tcPr>
            <w:tcW w:w="0" w:type="auto"/>
            <w:tcMar>
              <w:top w:w="150" w:type="dxa"/>
              <w:left w:w="240" w:type="dxa"/>
              <w:bottom w:w="150" w:type="dxa"/>
              <w:right w:w="240" w:type="dxa"/>
            </w:tcMar>
            <w:vAlign w:val="center"/>
            <w:hideMark/>
          </w:tcPr>
          <w:p w14:paraId="45614EE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Chair</w:t>
            </w:r>
          </w:p>
        </w:tc>
        <w:tc>
          <w:tcPr>
            <w:tcW w:w="0" w:type="auto"/>
            <w:tcMar>
              <w:top w:w="150" w:type="dxa"/>
              <w:left w:w="240" w:type="dxa"/>
              <w:bottom w:w="150" w:type="dxa"/>
              <w:right w:w="0" w:type="dxa"/>
            </w:tcMar>
            <w:vAlign w:val="center"/>
            <w:hideMark/>
          </w:tcPr>
          <w:p w14:paraId="411C5CE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Committee</w:t>
            </w:r>
          </w:p>
        </w:tc>
      </w:tr>
      <w:tr w:rsidR="003C73FB" w:rsidRPr="008C31A3" w14:paraId="5FD4A7C8" w14:textId="77777777" w:rsidTr="003C73FB">
        <w:tc>
          <w:tcPr>
            <w:tcW w:w="0" w:type="auto"/>
            <w:tcMar>
              <w:top w:w="150" w:type="dxa"/>
              <w:left w:w="0" w:type="dxa"/>
              <w:bottom w:w="150" w:type="dxa"/>
              <w:right w:w="240" w:type="dxa"/>
            </w:tcMar>
            <w:vAlign w:val="center"/>
            <w:hideMark/>
          </w:tcPr>
          <w:p w14:paraId="4CDD64DB"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Report</w:t>
            </w:r>
          </w:p>
        </w:tc>
        <w:tc>
          <w:tcPr>
            <w:tcW w:w="0" w:type="auto"/>
            <w:tcMar>
              <w:top w:w="150" w:type="dxa"/>
              <w:left w:w="240" w:type="dxa"/>
              <w:bottom w:w="150" w:type="dxa"/>
              <w:right w:w="240" w:type="dxa"/>
            </w:tcMar>
            <w:vAlign w:val="center"/>
            <w:hideMark/>
          </w:tcPr>
          <w:p w14:paraId="6472FF1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Quarterly</w:t>
            </w:r>
          </w:p>
        </w:tc>
        <w:tc>
          <w:tcPr>
            <w:tcW w:w="0" w:type="auto"/>
            <w:tcMar>
              <w:top w:w="150" w:type="dxa"/>
              <w:left w:w="240" w:type="dxa"/>
              <w:bottom w:w="150" w:type="dxa"/>
              <w:right w:w="240" w:type="dxa"/>
            </w:tcMar>
            <w:vAlign w:val="center"/>
            <w:hideMark/>
          </w:tcPr>
          <w:p w14:paraId="2AB13E3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Chair</w:t>
            </w:r>
          </w:p>
        </w:tc>
        <w:tc>
          <w:tcPr>
            <w:tcW w:w="0" w:type="auto"/>
            <w:tcMar>
              <w:top w:w="150" w:type="dxa"/>
              <w:left w:w="240" w:type="dxa"/>
              <w:bottom w:w="150" w:type="dxa"/>
              <w:right w:w="0" w:type="dxa"/>
            </w:tcMar>
            <w:vAlign w:val="center"/>
            <w:hideMark/>
          </w:tcPr>
          <w:p w14:paraId="6CADBA65"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Founder Board</w:t>
            </w:r>
          </w:p>
        </w:tc>
      </w:tr>
      <w:tr w:rsidR="003C73FB" w:rsidRPr="008C31A3" w14:paraId="416AB050" w14:textId="77777777" w:rsidTr="003C73FB">
        <w:tc>
          <w:tcPr>
            <w:tcW w:w="0" w:type="auto"/>
            <w:tcMar>
              <w:top w:w="150" w:type="dxa"/>
              <w:left w:w="0" w:type="dxa"/>
              <w:bottom w:w="150" w:type="dxa"/>
              <w:right w:w="240" w:type="dxa"/>
            </w:tcMar>
            <w:vAlign w:val="center"/>
            <w:hideMark/>
          </w:tcPr>
          <w:p w14:paraId="7C357D7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Annual Safeguarding Audit</w:t>
            </w:r>
          </w:p>
        </w:tc>
        <w:tc>
          <w:tcPr>
            <w:tcW w:w="0" w:type="auto"/>
            <w:tcMar>
              <w:top w:w="150" w:type="dxa"/>
              <w:left w:w="240" w:type="dxa"/>
              <w:bottom w:w="150" w:type="dxa"/>
              <w:right w:w="240" w:type="dxa"/>
            </w:tcMar>
            <w:vAlign w:val="center"/>
            <w:hideMark/>
          </w:tcPr>
          <w:p w14:paraId="2B1C42C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Annually</w:t>
            </w:r>
          </w:p>
        </w:tc>
        <w:tc>
          <w:tcPr>
            <w:tcW w:w="0" w:type="auto"/>
            <w:tcMar>
              <w:top w:w="150" w:type="dxa"/>
              <w:left w:w="240" w:type="dxa"/>
              <w:bottom w:w="150" w:type="dxa"/>
              <w:right w:w="240" w:type="dxa"/>
            </w:tcMar>
            <w:vAlign w:val="center"/>
            <w:hideMark/>
          </w:tcPr>
          <w:p w14:paraId="763BD8BC"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External Auditor</w:t>
            </w:r>
          </w:p>
        </w:tc>
        <w:tc>
          <w:tcPr>
            <w:tcW w:w="0" w:type="auto"/>
            <w:tcMar>
              <w:top w:w="150" w:type="dxa"/>
              <w:left w:w="240" w:type="dxa"/>
              <w:bottom w:w="150" w:type="dxa"/>
              <w:right w:w="0" w:type="dxa"/>
            </w:tcMar>
            <w:vAlign w:val="center"/>
            <w:hideMark/>
          </w:tcPr>
          <w:p w14:paraId="70F6A6D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Founder Board + All Stakeholders</w:t>
            </w:r>
          </w:p>
        </w:tc>
      </w:tr>
    </w:tbl>
    <w:p w14:paraId="34FAC7CD"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14.3 Safeguarding Measurement Governance</w:t>
      </w:r>
    </w:p>
    <w:tbl>
      <w:tblPr>
        <w:tblW w:w="11280" w:type="dxa"/>
        <w:tblCellMar>
          <w:top w:w="15" w:type="dxa"/>
          <w:left w:w="15" w:type="dxa"/>
          <w:bottom w:w="15" w:type="dxa"/>
          <w:right w:w="15" w:type="dxa"/>
        </w:tblCellMar>
        <w:tblLook w:val="04A0" w:firstRow="1" w:lastRow="0" w:firstColumn="1" w:lastColumn="0" w:noHBand="0" w:noVBand="1"/>
      </w:tblPr>
      <w:tblGrid>
        <w:gridCol w:w="2274"/>
        <w:gridCol w:w="9006"/>
      </w:tblGrid>
      <w:tr w:rsidR="003C73FB" w:rsidRPr="008C31A3" w14:paraId="3670588C" w14:textId="77777777" w:rsidTr="003C73FB">
        <w:trPr>
          <w:tblHeader/>
        </w:trPr>
        <w:tc>
          <w:tcPr>
            <w:tcW w:w="0" w:type="auto"/>
            <w:tcBorders>
              <w:top w:val="nil"/>
            </w:tcBorders>
            <w:tcMar>
              <w:top w:w="150" w:type="dxa"/>
              <w:left w:w="0" w:type="dxa"/>
              <w:bottom w:w="150" w:type="dxa"/>
              <w:right w:w="240" w:type="dxa"/>
            </w:tcMar>
            <w:vAlign w:val="center"/>
            <w:hideMark/>
          </w:tcPr>
          <w:p w14:paraId="13CFDC0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283939E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Standard</w:t>
            </w:r>
          </w:p>
        </w:tc>
      </w:tr>
      <w:tr w:rsidR="003C73FB" w:rsidRPr="008C31A3" w14:paraId="48E826A8" w14:textId="77777777" w:rsidTr="003C73FB">
        <w:tc>
          <w:tcPr>
            <w:tcW w:w="0" w:type="auto"/>
            <w:tcMar>
              <w:top w:w="150" w:type="dxa"/>
              <w:left w:w="0" w:type="dxa"/>
              <w:bottom w:w="150" w:type="dxa"/>
              <w:right w:w="240" w:type="dxa"/>
            </w:tcMar>
            <w:vAlign w:val="center"/>
            <w:hideMark/>
          </w:tcPr>
          <w:p w14:paraId="0F01BAB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Owner</w:t>
            </w:r>
          </w:p>
        </w:tc>
        <w:tc>
          <w:tcPr>
            <w:tcW w:w="0" w:type="auto"/>
            <w:tcMar>
              <w:top w:w="150" w:type="dxa"/>
              <w:left w:w="240" w:type="dxa"/>
              <w:bottom w:w="150" w:type="dxa"/>
              <w:right w:w="0" w:type="dxa"/>
            </w:tcMar>
            <w:vAlign w:val="center"/>
            <w:hideMark/>
          </w:tcPr>
          <w:p w14:paraId="5064DFBD"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Chair</w:t>
            </w:r>
          </w:p>
        </w:tc>
      </w:tr>
      <w:tr w:rsidR="003C73FB" w:rsidRPr="008C31A3" w14:paraId="4925312C" w14:textId="77777777" w:rsidTr="003C73FB">
        <w:tc>
          <w:tcPr>
            <w:tcW w:w="0" w:type="auto"/>
            <w:tcMar>
              <w:top w:w="150" w:type="dxa"/>
              <w:left w:w="0" w:type="dxa"/>
              <w:bottom w:w="150" w:type="dxa"/>
              <w:right w:w="240" w:type="dxa"/>
            </w:tcMar>
            <w:vAlign w:val="center"/>
            <w:hideMark/>
          </w:tcPr>
          <w:p w14:paraId="0D1FE27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Frequency</w:t>
            </w:r>
          </w:p>
        </w:tc>
        <w:tc>
          <w:tcPr>
            <w:tcW w:w="0" w:type="auto"/>
            <w:tcMar>
              <w:top w:w="150" w:type="dxa"/>
              <w:left w:w="240" w:type="dxa"/>
              <w:bottom w:w="150" w:type="dxa"/>
              <w:right w:w="0" w:type="dxa"/>
            </w:tcMar>
            <w:vAlign w:val="center"/>
            <w:hideMark/>
          </w:tcPr>
          <w:p w14:paraId="1B3E894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Continuous with weekly review</w:t>
            </w:r>
          </w:p>
        </w:tc>
      </w:tr>
      <w:tr w:rsidR="003C73FB" w:rsidRPr="008C31A3" w14:paraId="63071985" w14:textId="77777777" w:rsidTr="003C73FB">
        <w:tc>
          <w:tcPr>
            <w:tcW w:w="0" w:type="auto"/>
            <w:tcMar>
              <w:top w:w="150" w:type="dxa"/>
              <w:left w:w="0" w:type="dxa"/>
              <w:bottom w:w="150" w:type="dxa"/>
              <w:right w:w="240" w:type="dxa"/>
            </w:tcMar>
            <w:vAlign w:val="center"/>
            <w:hideMark/>
          </w:tcPr>
          <w:p w14:paraId="32DC50A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Reporting</w:t>
            </w:r>
          </w:p>
        </w:tc>
        <w:tc>
          <w:tcPr>
            <w:tcW w:w="0" w:type="auto"/>
            <w:tcMar>
              <w:top w:w="150" w:type="dxa"/>
              <w:left w:w="240" w:type="dxa"/>
              <w:bottom w:w="150" w:type="dxa"/>
              <w:right w:w="0" w:type="dxa"/>
            </w:tcMar>
            <w:vAlign w:val="center"/>
            <w:hideMark/>
          </w:tcPr>
          <w:p w14:paraId="490F178B"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Findings presented to Safeguarding Committee and Founder Board</w:t>
            </w:r>
          </w:p>
        </w:tc>
      </w:tr>
      <w:tr w:rsidR="003C73FB" w:rsidRPr="008C31A3" w14:paraId="46E14614" w14:textId="77777777" w:rsidTr="003C73FB">
        <w:tc>
          <w:tcPr>
            <w:tcW w:w="0" w:type="auto"/>
            <w:tcMar>
              <w:top w:w="150" w:type="dxa"/>
              <w:left w:w="0" w:type="dxa"/>
              <w:bottom w:w="150" w:type="dxa"/>
              <w:right w:w="240" w:type="dxa"/>
            </w:tcMar>
            <w:vAlign w:val="center"/>
            <w:hideMark/>
          </w:tcPr>
          <w:p w14:paraId="226ADDFB"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Improvement</w:t>
            </w:r>
          </w:p>
        </w:tc>
        <w:tc>
          <w:tcPr>
            <w:tcW w:w="0" w:type="auto"/>
            <w:tcMar>
              <w:top w:w="150" w:type="dxa"/>
              <w:left w:w="240" w:type="dxa"/>
              <w:bottom w:w="150" w:type="dxa"/>
              <w:right w:w="0" w:type="dxa"/>
            </w:tcMar>
            <w:vAlign w:val="center"/>
            <w:hideMark/>
          </w:tcPr>
          <w:p w14:paraId="78D2B7C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Data drives safeguarding improvement</w:t>
            </w:r>
          </w:p>
        </w:tc>
      </w:tr>
      <w:tr w:rsidR="003C73FB" w:rsidRPr="008C31A3" w14:paraId="4A48F302" w14:textId="77777777" w:rsidTr="003C73FB">
        <w:tc>
          <w:tcPr>
            <w:tcW w:w="0" w:type="auto"/>
            <w:tcMar>
              <w:top w:w="150" w:type="dxa"/>
              <w:left w:w="0" w:type="dxa"/>
              <w:bottom w:w="150" w:type="dxa"/>
              <w:right w:w="240" w:type="dxa"/>
            </w:tcMar>
            <w:vAlign w:val="center"/>
            <w:hideMark/>
          </w:tcPr>
          <w:p w14:paraId="4B4A3F9D"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Transparency</w:t>
            </w:r>
          </w:p>
        </w:tc>
        <w:tc>
          <w:tcPr>
            <w:tcW w:w="0" w:type="auto"/>
            <w:tcMar>
              <w:top w:w="150" w:type="dxa"/>
              <w:left w:w="240" w:type="dxa"/>
              <w:bottom w:w="150" w:type="dxa"/>
              <w:right w:w="0" w:type="dxa"/>
            </w:tcMar>
            <w:vAlign w:val="center"/>
            <w:hideMark/>
          </w:tcPr>
          <w:p w14:paraId="7A77356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Results shared with those who can act</w:t>
            </w:r>
          </w:p>
        </w:tc>
      </w:tr>
    </w:tbl>
    <w:p w14:paraId="6B9F62EC" w14:textId="77777777" w:rsidR="003C73FB" w:rsidRPr="008C31A3" w:rsidRDefault="00F2308B" w:rsidP="003C73FB">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pict w14:anchorId="35C46E96">
          <v:rect id="_x0000_i1040" style="width:0;height:.75pt" o:hralign="center" o:hrstd="t" o:hr="t" fillcolor="#a0a0a0" stroked="f"/>
        </w:pict>
      </w:r>
    </w:p>
    <w:p w14:paraId="5CA2F7B6" w14:textId="77777777" w:rsidR="003C73FB" w:rsidRPr="008C31A3" w:rsidRDefault="003C73FB" w:rsidP="003C73FB">
      <w:pPr>
        <w:shd w:val="clear" w:color="auto" w:fill="FFFFFF"/>
        <w:spacing w:after="0" w:line="450" w:lineRule="atLeast"/>
        <w:outlineLvl w:val="2"/>
        <w:rPr>
          <w:rFonts w:ascii="Times New Roman" w:eastAsia="Times New Roman" w:hAnsi="Times New Roman" w:cs="Times New Roman"/>
          <w:b/>
          <w:bCs/>
          <w:color w:val="0F1115"/>
          <w:sz w:val="30"/>
          <w:szCs w:val="30"/>
        </w:rPr>
      </w:pPr>
      <w:r w:rsidRPr="008C31A3">
        <w:rPr>
          <w:rFonts w:ascii="Times New Roman" w:eastAsia="Times New Roman" w:hAnsi="Times New Roman" w:cs="Times New Roman"/>
          <w:b/>
          <w:bCs/>
          <w:color w:val="0F1115"/>
          <w:sz w:val="30"/>
          <w:szCs w:val="30"/>
        </w:rPr>
        <w:t>ARTICLE XV: SAFEGUARDING CONTINUOUS IMPROVEMENT</w:t>
      </w:r>
    </w:p>
    <w:p w14:paraId="7305E43F"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15.1 Improvement Philosophy</w:t>
      </w:r>
    </w:p>
    <w:p w14:paraId="44122AA4"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Golden Wings is committed to continuous improvement in safeguarding.</w:t>
      </w:r>
    </w:p>
    <w:p w14:paraId="07FAA2D5"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We learn from every incident. We improve from every lesson.</w:t>
      </w:r>
    </w:p>
    <w:p w14:paraId="35458345"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15.2 Improvement Process</w:t>
      </w:r>
    </w:p>
    <w:tbl>
      <w:tblPr>
        <w:tblW w:w="0" w:type="auto"/>
        <w:tblCellMar>
          <w:top w:w="15" w:type="dxa"/>
          <w:left w:w="15" w:type="dxa"/>
          <w:bottom w:w="15" w:type="dxa"/>
          <w:right w:w="15" w:type="dxa"/>
        </w:tblCellMar>
        <w:tblLook w:val="04A0" w:firstRow="1" w:lastRow="0" w:firstColumn="1" w:lastColumn="0" w:noHBand="0" w:noVBand="1"/>
      </w:tblPr>
      <w:tblGrid>
        <w:gridCol w:w="649"/>
        <w:gridCol w:w="3003"/>
        <w:gridCol w:w="3006"/>
        <w:gridCol w:w="2617"/>
      </w:tblGrid>
      <w:tr w:rsidR="003C73FB" w:rsidRPr="008C31A3" w14:paraId="42CDFFBF" w14:textId="77777777" w:rsidTr="003C73FB">
        <w:trPr>
          <w:tblHeader/>
        </w:trPr>
        <w:tc>
          <w:tcPr>
            <w:tcW w:w="0" w:type="auto"/>
            <w:tcBorders>
              <w:top w:val="nil"/>
            </w:tcBorders>
            <w:tcMar>
              <w:top w:w="150" w:type="dxa"/>
              <w:left w:w="0" w:type="dxa"/>
              <w:bottom w:w="150" w:type="dxa"/>
              <w:right w:w="240" w:type="dxa"/>
            </w:tcMar>
            <w:vAlign w:val="center"/>
            <w:hideMark/>
          </w:tcPr>
          <w:p w14:paraId="46C9C94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Step</w:t>
            </w:r>
          </w:p>
        </w:tc>
        <w:tc>
          <w:tcPr>
            <w:tcW w:w="0" w:type="auto"/>
            <w:tcBorders>
              <w:top w:val="nil"/>
            </w:tcBorders>
            <w:tcMar>
              <w:top w:w="150" w:type="dxa"/>
              <w:left w:w="240" w:type="dxa"/>
              <w:bottom w:w="150" w:type="dxa"/>
              <w:right w:w="240" w:type="dxa"/>
            </w:tcMar>
            <w:vAlign w:val="center"/>
            <w:hideMark/>
          </w:tcPr>
          <w:p w14:paraId="463A9EA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Action</w:t>
            </w:r>
          </w:p>
        </w:tc>
        <w:tc>
          <w:tcPr>
            <w:tcW w:w="0" w:type="auto"/>
            <w:tcBorders>
              <w:top w:val="nil"/>
            </w:tcBorders>
            <w:tcMar>
              <w:top w:w="150" w:type="dxa"/>
              <w:left w:w="240" w:type="dxa"/>
              <w:bottom w:w="150" w:type="dxa"/>
              <w:right w:w="240" w:type="dxa"/>
            </w:tcMar>
            <w:vAlign w:val="center"/>
            <w:hideMark/>
          </w:tcPr>
          <w:p w14:paraId="51E43C1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Owner</w:t>
            </w:r>
          </w:p>
        </w:tc>
        <w:tc>
          <w:tcPr>
            <w:tcW w:w="0" w:type="auto"/>
            <w:tcBorders>
              <w:top w:val="nil"/>
            </w:tcBorders>
            <w:tcMar>
              <w:top w:w="150" w:type="dxa"/>
              <w:left w:w="240" w:type="dxa"/>
              <w:bottom w:w="150" w:type="dxa"/>
              <w:right w:w="240" w:type="dxa"/>
            </w:tcMar>
            <w:vAlign w:val="center"/>
            <w:hideMark/>
          </w:tcPr>
          <w:p w14:paraId="3BE106C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Timeline</w:t>
            </w:r>
          </w:p>
        </w:tc>
      </w:tr>
      <w:tr w:rsidR="003C73FB" w:rsidRPr="008C31A3" w14:paraId="2E0C5B47" w14:textId="77777777" w:rsidTr="003C73FB">
        <w:tc>
          <w:tcPr>
            <w:tcW w:w="0" w:type="auto"/>
            <w:tcMar>
              <w:top w:w="150" w:type="dxa"/>
              <w:left w:w="0" w:type="dxa"/>
              <w:bottom w:w="150" w:type="dxa"/>
              <w:right w:w="240" w:type="dxa"/>
            </w:tcMar>
            <w:vAlign w:val="center"/>
            <w:hideMark/>
          </w:tcPr>
          <w:p w14:paraId="73D91B1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1</w:t>
            </w:r>
          </w:p>
        </w:tc>
        <w:tc>
          <w:tcPr>
            <w:tcW w:w="0" w:type="auto"/>
            <w:tcMar>
              <w:top w:w="150" w:type="dxa"/>
              <w:left w:w="240" w:type="dxa"/>
              <w:bottom w:w="150" w:type="dxa"/>
              <w:right w:w="240" w:type="dxa"/>
            </w:tcMar>
            <w:vAlign w:val="center"/>
            <w:hideMark/>
          </w:tcPr>
          <w:p w14:paraId="6AF190A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Incident identified</w:t>
            </w:r>
          </w:p>
        </w:tc>
        <w:tc>
          <w:tcPr>
            <w:tcW w:w="0" w:type="auto"/>
            <w:tcMar>
              <w:top w:w="150" w:type="dxa"/>
              <w:left w:w="240" w:type="dxa"/>
              <w:bottom w:w="150" w:type="dxa"/>
              <w:right w:w="240" w:type="dxa"/>
            </w:tcMar>
            <w:vAlign w:val="center"/>
            <w:hideMark/>
          </w:tcPr>
          <w:p w14:paraId="5048542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Any</w:t>
            </w:r>
          </w:p>
        </w:tc>
        <w:tc>
          <w:tcPr>
            <w:tcW w:w="0" w:type="auto"/>
            <w:tcMar>
              <w:top w:w="150" w:type="dxa"/>
              <w:left w:w="240" w:type="dxa"/>
              <w:bottom w:w="150" w:type="dxa"/>
              <w:right w:w="0" w:type="dxa"/>
            </w:tcMar>
            <w:vAlign w:val="center"/>
            <w:hideMark/>
          </w:tcPr>
          <w:p w14:paraId="01D045A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Immediate</w:t>
            </w:r>
          </w:p>
        </w:tc>
      </w:tr>
      <w:tr w:rsidR="003C73FB" w:rsidRPr="008C31A3" w14:paraId="14A92D32" w14:textId="77777777" w:rsidTr="003C73FB">
        <w:tc>
          <w:tcPr>
            <w:tcW w:w="0" w:type="auto"/>
            <w:tcMar>
              <w:top w:w="150" w:type="dxa"/>
              <w:left w:w="0" w:type="dxa"/>
              <w:bottom w:w="150" w:type="dxa"/>
              <w:right w:w="240" w:type="dxa"/>
            </w:tcMar>
            <w:vAlign w:val="center"/>
            <w:hideMark/>
          </w:tcPr>
          <w:p w14:paraId="2B167D3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2</w:t>
            </w:r>
          </w:p>
        </w:tc>
        <w:tc>
          <w:tcPr>
            <w:tcW w:w="0" w:type="auto"/>
            <w:tcMar>
              <w:top w:w="150" w:type="dxa"/>
              <w:left w:w="240" w:type="dxa"/>
              <w:bottom w:w="150" w:type="dxa"/>
              <w:right w:w="240" w:type="dxa"/>
            </w:tcMar>
            <w:vAlign w:val="center"/>
            <w:hideMark/>
          </w:tcPr>
          <w:p w14:paraId="18CDE62C"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Investigation completed</w:t>
            </w:r>
          </w:p>
        </w:tc>
        <w:tc>
          <w:tcPr>
            <w:tcW w:w="0" w:type="auto"/>
            <w:tcMar>
              <w:top w:w="150" w:type="dxa"/>
              <w:left w:w="240" w:type="dxa"/>
              <w:bottom w:w="150" w:type="dxa"/>
              <w:right w:w="240" w:type="dxa"/>
            </w:tcMar>
            <w:vAlign w:val="center"/>
            <w:hideMark/>
          </w:tcPr>
          <w:p w14:paraId="2E03D4E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Investigator</w:t>
            </w:r>
          </w:p>
        </w:tc>
        <w:tc>
          <w:tcPr>
            <w:tcW w:w="0" w:type="auto"/>
            <w:tcMar>
              <w:top w:w="150" w:type="dxa"/>
              <w:left w:w="240" w:type="dxa"/>
              <w:bottom w:w="150" w:type="dxa"/>
              <w:right w:w="0" w:type="dxa"/>
            </w:tcMar>
            <w:vAlign w:val="center"/>
            <w:hideMark/>
          </w:tcPr>
          <w:p w14:paraId="640AFD6D"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Per timeline</w:t>
            </w:r>
          </w:p>
        </w:tc>
      </w:tr>
      <w:tr w:rsidR="003C73FB" w:rsidRPr="008C31A3" w14:paraId="0EA039C8" w14:textId="77777777" w:rsidTr="003C73FB">
        <w:tc>
          <w:tcPr>
            <w:tcW w:w="0" w:type="auto"/>
            <w:tcMar>
              <w:top w:w="150" w:type="dxa"/>
              <w:left w:w="0" w:type="dxa"/>
              <w:bottom w:w="150" w:type="dxa"/>
              <w:right w:w="240" w:type="dxa"/>
            </w:tcMar>
            <w:vAlign w:val="center"/>
            <w:hideMark/>
          </w:tcPr>
          <w:p w14:paraId="39378E8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3</w:t>
            </w:r>
          </w:p>
        </w:tc>
        <w:tc>
          <w:tcPr>
            <w:tcW w:w="0" w:type="auto"/>
            <w:tcMar>
              <w:top w:w="150" w:type="dxa"/>
              <w:left w:w="240" w:type="dxa"/>
              <w:bottom w:w="150" w:type="dxa"/>
              <w:right w:w="240" w:type="dxa"/>
            </w:tcMar>
            <w:vAlign w:val="center"/>
            <w:hideMark/>
          </w:tcPr>
          <w:p w14:paraId="2364008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Root cause analysis</w:t>
            </w:r>
          </w:p>
        </w:tc>
        <w:tc>
          <w:tcPr>
            <w:tcW w:w="0" w:type="auto"/>
            <w:tcMar>
              <w:top w:w="150" w:type="dxa"/>
              <w:left w:w="240" w:type="dxa"/>
              <w:bottom w:w="150" w:type="dxa"/>
              <w:right w:w="240" w:type="dxa"/>
            </w:tcMar>
            <w:vAlign w:val="center"/>
            <w:hideMark/>
          </w:tcPr>
          <w:p w14:paraId="4E74FDF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Chair</w:t>
            </w:r>
          </w:p>
        </w:tc>
        <w:tc>
          <w:tcPr>
            <w:tcW w:w="0" w:type="auto"/>
            <w:tcMar>
              <w:top w:w="150" w:type="dxa"/>
              <w:left w:w="240" w:type="dxa"/>
              <w:bottom w:w="150" w:type="dxa"/>
              <w:right w:w="0" w:type="dxa"/>
            </w:tcMar>
            <w:vAlign w:val="center"/>
            <w:hideMark/>
          </w:tcPr>
          <w:p w14:paraId="793F5B5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Within 14 days of closure</w:t>
            </w:r>
          </w:p>
        </w:tc>
      </w:tr>
      <w:tr w:rsidR="003C73FB" w:rsidRPr="008C31A3" w14:paraId="5BE0C6D8" w14:textId="77777777" w:rsidTr="003C73FB">
        <w:tc>
          <w:tcPr>
            <w:tcW w:w="0" w:type="auto"/>
            <w:tcMar>
              <w:top w:w="150" w:type="dxa"/>
              <w:left w:w="0" w:type="dxa"/>
              <w:bottom w:w="150" w:type="dxa"/>
              <w:right w:w="240" w:type="dxa"/>
            </w:tcMar>
            <w:vAlign w:val="center"/>
            <w:hideMark/>
          </w:tcPr>
          <w:p w14:paraId="33D5560B"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4</w:t>
            </w:r>
          </w:p>
        </w:tc>
        <w:tc>
          <w:tcPr>
            <w:tcW w:w="0" w:type="auto"/>
            <w:tcMar>
              <w:top w:w="150" w:type="dxa"/>
              <w:left w:w="240" w:type="dxa"/>
              <w:bottom w:w="150" w:type="dxa"/>
              <w:right w:w="240" w:type="dxa"/>
            </w:tcMar>
            <w:vAlign w:val="center"/>
            <w:hideMark/>
          </w:tcPr>
          <w:p w14:paraId="1A52BA2B"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Improvement identified</w:t>
            </w:r>
          </w:p>
        </w:tc>
        <w:tc>
          <w:tcPr>
            <w:tcW w:w="0" w:type="auto"/>
            <w:tcMar>
              <w:top w:w="150" w:type="dxa"/>
              <w:left w:w="240" w:type="dxa"/>
              <w:bottom w:w="150" w:type="dxa"/>
              <w:right w:w="240" w:type="dxa"/>
            </w:tcMar>
            <w:vAlign w:val="center"/>
            <w:hideMark/>
          </w:tcPr>
          <w:p w14:paraId="72BCB2C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Chair + COO</w:t>
            </w:r>
          </w:p>
        </w:tc>
        <w:tc>
          <w:tcPr>
            <w:tcW w:w="0" w:type="auto"/>
            <w:tcMar>
              <w:top w:w="150" w:type="dxa"/>
              <w:left w:w="240" w:type="dxa"/>
              <w:bottom w:w="150" w:type="dxa"/>
              <w:right w:w="0" w:type="dxa"/>
            </w:tcMar>
            <w:vAlign w:val="center"/>
            <w:hideMark/>
          </w:tcPr>
          <w:p w14:paraId="4C22534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Within 14 days of closure</w:t>
            </w:r>
          </w:p>
        </w:tc>
      </w:tr>
      <w:tr w:rsidR="003C73FB" w:rsidRPr="008C31A3" w14:paraId="0BDEC76C" w14:textId="77777777" w:rsidTr="003C73FB">
        <w:tc>
          <w:tcPr>
            <w:tcW w:w="0" w:type="auto"/>
            <w:tcMar>
              <w:top w:w="150" w:type="dxa"/>
              <w:left w:w="0" w:type="dxa"/>
              <w:bottom w:w="150" w:type="dxa"/>
              <w:right w:w="240" w:type="dxa"/>
            </w:tcMar>
            <w:vAlign w:val="center"/>
            <w:hideMark/>
          </w:tcPr>
          <w:p w14:paraId="59392B5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5</w:t>
            </w:r>
          </w:p>
        </w:tc>
        <w:tc>
          <w:tcPr>
            <w:tcW w:w="0" w:type="auto"/>
            <w:tcMar>
              <w:top w:w="150" w:type="dxa"/>
              <w:left w:w="240" w:type="dxa"/>
              <w:bottom w:w="150" w:type="dxa"/>
              <w:right w:w="240" w:type="dxa"/>
            </w:tcMar>
            <w:vAlign w:val="center"/>
            <w:hideMark/>
          </w:tcPr>
          <w:p w14:paraId="01400DB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Policy update (if needed)</w:t>
            </w:r>
          </w:p>
        </w:tc>
        <w:tc>
          <w:tcPr>
            <w:tcW w:w="0" w:type="auto"/>
            <w:tcMar>
              <w:top w:w="150" w:type="dxa"/>
              <w:left w:w="240" w:type="dxa"/>
              <w:bottom w:w="150" w:type="dxa"/>
              <w:right w:w="240" w:type="dxa"/>
            </w:tcMar>
            <w:vAlign w:val="center"/>
            <w:hideMark/>
          </w:tcPr>
          <w:p w14:paraId="115AAA9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COO + Safeguarding Chair</w:t>
            </w:r>
          </w:p>
        </w:tc>
        <w:tc>
          <w:tcPr>
            <w:tcW w:w="0" w:type="auto"/>
            <w:tcMar>
              <w:top w:w="150" w:type="dxa"/>
              <w:left w:w="240" w:type="dxa"/>
              <w:bottom w:w="150" w:type="dxa"/>
              <w:right w:w="0" w:type="dxa"/>
            </w:tcMar>
            <w:vAlign w:val="center"/>
            <w:hideMark/>
          </w:tcPr>
          <w:p w14:paraId="5E4EB0B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Within 30 days</w:t>
            </w:r>
          </w:p>
        </w:tc>
      </w:tr>
      <w:tr w:rsidR="003C73FB" w:rsidRPr="008C31A3" w14:paraId="5C37A873" w14:textId="77777777" w:rsidTr="003C73FB">
        <w:tc>
          <w:tcPr>
            <w:tcW w:w="0" w:type="auto"/>
            <w:tcMar>
              <w:top w:w="150" w:type="dxa"/>
              <w:left w:w="0" w:type="dxa"/>
              <w:bottom w:w="150" w:type="dxa"/>
              <w:right w:w="240" w:type="dxa"/>
            </w:tcMar>
            <w:vAlign w:val="center"/>
            <w:hideMark/>
          </w:tcPr>
          <w:p w14:paraId="7C952EFB"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6</w:t>
            </w:r>
          </w:p>
        </w:tc>
        <w:tc>
          <w:tcPr>
            <w:tcW w:w="0" w:type="auto"/>
            <w:tcMar>
              <w:top w:w="150" w:type="dxa"/>
              <w:left w:w="240" w:type="dxa"/>
              <w:bottom w:w="150" w:type="dxa"/>
              <w:right w:w="240" w:type="dxa"/>
            </w:tcMar>
            <w:vAlign w:val="center"/>
            <w:hideMark/>
          </w:tcPr>
          <w:p w14:paraId="02384E9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Training update (if needed)</w:t>
            </w:r>
          </w:p>
        </w:tc>
        <w:tc>
          <w:tcPr>
            <w:tcW w:w="0" w:type="auto"/>
            <w:tcMar>
              <w:top w:w="150" w:type="dxa"/>
              <w:left w:w="240" w:type="dxa"/>
              <w:bottom w:w="150" w:type="dxa"/>
              <w:right w:w="240" w:type="dxa"/>
            </w:tcMar>
            <w:vAlign w:val="center"/>
            <w:hideMark/>
          </w:tcPr>
          <w:p w14:paraId="452BD6FD"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3DE3837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Within 30 days</w:t>
            </w:r>
          </w:p>
        </w:tc>
      </w:tr>
      <w:tr w:rsidR="003C73FB" w:rsidRPr="008C31A3" w14:paraId="5AB633D3" w14:textId="77777777" w:rsidTr="003C73FB">
        <w:tc>
          <w:tcPr>
            <w:tcW w:w="0" w:type="auto"/>
            <w:tcMar>
              <w:top w:w="150" w:type="dxa"/>
              <w:left w:w="0" w:type="dxa"/>
              <w:bottom w:w="150" w:type="dxa"/>
              <w:right w:w="240" w:type="dxa"/>
            </w:tcMar>
            <w:vAlign w:val="center"/>
            <w:hideMark/>
          </w:tcPr>
          <w:p w14:paraId="5E46286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7</w:t>
            </w:r>
          </w:p>
        </w:tc>
        <w:tc>
          <w:tcPr>
            <w:tcW w:w="0" w:type="auto"/>
            <w:tcMar>
              <w:top w:w="150" w:type="dxa"/>
              <w:left w:w="240" w:type="dxa"/>
              <w:bottom w:w="150" w:type="dxa"/>
              <w:right w:w="240" w:type="dxa"/>
            </w:tcMar>
            <w:vAlign w:val="center"/>
            <w:hideMark/>
          </w:tcPr>
          <w:p w14:paraId="4488F57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Implementation</w:t>
            </w:r>
          </w:p>
        </w:tc>
        <w:tc>
          <w:tcPr>
            <w:tcW w:w="0" w:type="auto"/>
            <w:tcMar>
              <w:top w:w="150" w:type="dxa"/>
              <w:left w:w="240" w:type="dxa"/>
              <w:bottom w:w="150" w:type="dxa"/>
              <w:right w:w="240" w:type="dxa"/>
            </w:tcMar>
            <w:vAlign w:val="center"/>
            <w:hideMark/>
          </w:tcPr>
          <w:p w14:paraId="553D042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COO</w:t>
            </w:r>
          </w:p>
        </w:tc>
        <w:tc>
          <w:tcPr>
            <w:tcW w:w="0" w:type="auto"/>
            <w:tcMar>
              <w:top w:w="150" w:type="dxa"/>
              <w:left w:w="240" w:type="dxa"/>
              <w:bottom w:w="150" w:type="dxa"/>
              <w:right w:w="0" w:type="dxa"/>
            </w:tcMar>
            <w:vAlign w:val="center"/>
            <w:hideMark/>
          </w:tcPr>
          <w:p w14:paraId="20D65CE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Within 60 days</w:t>
            </w:r>
          </w:p>
        </w:tc>
      </w:tr>
      <w:tr w:rsidR="003C73FB" w:rsidRPr="008C31A3" w14:paraId="2DDD9F49" w14:textId="77777777" w:rsidTr="003C73FB">
        <w:tc>
          <w:tcPr>
            <w:tcW w:w="0" w:type="auto"/>
            <w:tcMar>
              <w:top w:w="150" w:type="dxa"/>
              <w:left w:w="0" w:type="dxa"/>
              <w:bottom w:w="150" w:type="dxa"/>
              <w:right w:w="240" w:type="dxa"/>
            </w:tcMar>
            <w:vAlign w:val="center"/>
            <w:hideMark/>
          </w:tcPr>
          <w:p w14:paraId="1AEF0AC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lastRenderedPageBreak/>
              <w:t>8</w:t>
            </w:r>
          </w:p>
        </w:tc>
        <w:tc>
          <w:tcPr>
            <w:tcW w:w="0" w:type="auto"/>
            <w:tcMar>
              <w:top w:w="150" w:type="dxa"/>
              <w:left w:w="240" w:type="dxa"/>
              <w:bottom w:w="150" w:type="dxa"/>
              <w:right w:w="240" w:type="dxa"/>
            </w:tcMar>
            <w:vAlign w:val="center"/>
            <w:hideMark/>
          </w:tcPr>
          <w:p w14:paraId="5F7E62E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Verification</w:t>
            </w:r>
          </w:p>
        </w:tc>
        <w:tc>
          <w:tcPr>
            <w:tcW w:w="0" w:type="auto"/>
            <w:tcMar>
              <w:top w:w="150" w:type="dxa"/>
              <w:left w:w="240" w:type="dxa"/>
              <w:bottom w:w="150" w:type="dxa"/>
              <w:right w:w="240" w:type="dxa"/>
            </w:tcMar>
            <w:vAlign w:val="center"/>
            <w:hideMark/>
          </w:tcPr>
          <w:p w14:paraId="0EA5A24C"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Chair</w:t>
            </w:r>
          </w:p>
        </w:tc>
        <w:tc>
          <w:tcPr>
            <w:tcW w:w="0" w:type="auto"/>
            <w:tcMar>
              <w:top w:w="150" w:type="dxa"/>
              <w:left w:w="240" w:type="dxa"/>
              <w:bottom w:w="150" w:type="dxa"/>
              <w:right w:w="0" w:type="dxa"/>
            </w:tcMar>
            <w:vAlign w:val="center"/>
            <w:hideMark/>
          </w:tcPr>
          <w:p w14:paraId="034FF7A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Within 90 days</w:t>
            </w:r>
          </w:p>
        </w:tc>
      </w:tr>
    </w:tbl>
    <w:p w14:paraId="2A347B88"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15.3 Lessons Learned Framework</w:t>
      </w:r>
    </w:p>
    <w:tbl>
      <w:tblPr>
        <w:tblW w:w="11280" w:type="dxa"/>
        <w:tblCellMar>
          <w:top w:w="15" w:type="dxa"/>
          <w:left w:w="15" w:type="dxa"/>
          <w:bottom w:w="15" w:type="dxa"/>
          <w:right w:w="15" w:type="dxa"/>
        </w:tblCellMar>
        <w:tblLook w:val="04A0" w:firstRow="1" w:lastRow="0" w:firstColumn="1" w:lastColumn="0" w:noHBand="0" w:noVBand="1"/>
      </w:tblPr>
      <w:tblGrid>
        <w:gridCol w:w="2854"/>
        <w:gridCol w:w="5092"/>
        <w:gridCol w:w="3334"/>
      </w:tblGrid>
      <w:tr w:rsidR="003C73FB" w:rsidRPr="008C31A3" w14:paraId="7E97AF3B" w14:textId="77777777" w:rsidTr="003C73FB">
        <w:trPr>
          <w:tblHeader/>
        </w:trPr>
        <w:tc>
          <w:tcPr>
            <w:tcW w:w="0" w:type="auto"/>
            <w:tcBorders>
              <w:top w:val="nil"/>
            </w:tcBorders>
            <w:tcMar>
              <w:top w:w="150" w:type="dxa"/>
              <w:left w:w="0" w:type="dxa"/>
              <w:bottom w:w="150" w:type="dxa"/>
              <w:right w:w="240" w:type="dxa"/>
            </w:tcMar>
            <w:vAlign w:val="center"/>
            <w:hideMark/>
          </w:tcPr>
          <w:p w14:paraId="3A73C9E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Element</w:t>
            </w:r>
          </w:p>
        </w:tc>
        <w:tc>
          <w:tcPr>
            <w:tcW w:w="0" w:type="auto"/>
            <w:tcBorders>
              <w:top w:val="nil"/>
            </w:tcBorders>
            <w:tcMar>
              <w:top w:w="150" w:type="dxa"/>
              <w:left w:w="240" w:type="dxa"/>
              <w:bottom w:w="150" w:type="dxa"/>
              <w:right w:w="240" w:type="dxa"/>
            </w:tcMar>
            <w:vAlign w:val="center"/>
            <w:hideMark/>
          </w:tcPr>
          <w:p w14:paraId="07147C6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Description</w:t>
            </w:r>
          </w:p>
        </w:tc>
        <w:tc>
          <w:tcPr>
            <w:tcW w:w="0" w:type="auto"/>
            <w:tcBorders>
              <w:top w:val="nil"/>
            </w:tcBorders>
            <w:tcMar>
              <w:top w:w="150" w:type="dxa"/>
              <w:left w:w="240" w:type="dxa"/>
              <w:bottom w:w="150" w:type="dxa"/>
              <w:right w:w="240" w:type="dxa"/>
            </w:tcMar>
            <w:vAlign w:val="center"/>
            <w:hideMark/>
          </w:tcPr>
          <w:p w14:paraId="37F64A9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Owner</w:t>
            </w:r>
          </w:p>
        </w:tc>
      </w:tr>
      <w:tr w:rsidR="003C73FB" w:rsidRPr="008C31A3" w14:paraId="650E70AF" w14:textId="77777777" w:rsidTr="003C73FB">
        <w:tc>
          <w:tcPr>
            <w:tcW w:w="0" w:type="auto"/>
            <w:tcMar>
              <w:top w:w="150" w:type="dxa"/>
              <w:left w:w="0" w:type="dxa"/>
              <w:bottom w:w="150" w:type="dxa"/>
              <w:right w:w="240" w:type="dxa"/>
            </w:tcMar>
            <w:vAlign w:val="center"/>
            <w:hideMark/>
          </w:tcPr>
          <w:p w14:paraId="1C2A75B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Incident Review</w:t>
            </w:r>
          </w:p>
        </w:tc>
        <w:tc>
          <w:tcPr>
            <w:tcW w:w="0" w:type="auto"/>
            <w:tcMar>
              <w:top w:w="150" w:type="dxa"/>
              <w:left w:w="240" w:type="dxa"/>
              <w:bottom w:w="150" w:type="dxa"/>
              <w:right w:w="240" w:type="dxa"/>
            </w:tcMar>
            <w:vAlign w:val="center"/>
            <w:hideMark/>
          </w:tcPr>
          <w:p w14:paraId="23F32DD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All incidents reviewed for lessons</w:t>
            </w:r>
          </w:p>
        </w:tc>
        <w:tc>
          <w:tcPr>
            <w:tcW w:w="0" w:type="auto"/>
            <w:tcMar>
              <w:top w:w="150" w:type="dxa"/>
              <w:left w:w="240" w:type="dxa"/>
              <w:bottom w:w="150" w:type="dxa"/>
              <w:right w:w="0" w:type="dxa"/>
            </w:tcMar>
            <w:vAlign w:val="center"/>
            <w:hideMark/>
          </w:tcPr>
          <w:p w14:paraId="4331B58B"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Chair</w:t>
            </w:r>
          </w:p>
        </w:tc>
      </w:tr>
      <w:tr w:rsidR="003C73FB" w:rsidRPr="008C31A3" w14:paraId="0CFAD26D" w14:textId="77777777" w:rsidTr="003C73FB">
        <w:tc>
          <w:tcPr>
            <w:tcW w:w="0" w:type="auto"/>
            <w:tcMar>
              <w:top w:w="150" w:type="dxa"/>
              <w:left w:w="0" w:type="dxa"/>
              <w:bottom w:w="150" w:type="dxa"/>
              <w:right w:w="240" w:type="dxa"/>
            </w:tcMar>
            <w:vAlign w:val="center"/>
            <w:hideMark/>
          </w:tcPr>
          <w:p w14:paraId="7605C595"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Pattern Identification</w:t>
            </w:r>
          </w:p>
        </w:tc>
        <w:tc>
          <w:tcPr>
            <w:tcW w:w="0" w:type="auto"/>
            <w:tcMar>
              <w:top w:w="150" w:type="dxa"/>
              <w:left w:w="240" w:type="dxa"/>
              <w:bottom w:w="150" w:type="dxa"/>
              <w:right w:w="240" w:type="dxa"/>
            </w:tcMar>
            <w:vAlign w:val="center"/>
            <w:hideMark/>
          </w:tcPr>
          <w:p w14:paraId="5679E76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Patterns identified across incidents</w:t>
            </w:r>
          </w:p>
        </w:tc>
        <w:tc>
          <w:tcPr>
            <w:tcW w:w="0" w:type="auto"/>
            <w:tcMar>
              <w:top w:w="150" w:type="dxa"/>
              <w:left w:w="240" w:type="dxa"/>
              <w:bottom w:w="150" w:type="dxa"/>
              <w:right w:w="0" w:type="dxa"/>
            </w:tcMar>
            <w:vAlign w:val="center"/>
            <w:hideMark/>
          </w:tcPr>
          <w:p w14:paraId="1DB03C0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Chair</w:t>
            </w:r>
          </w:p>
        </w:tc>
      </w:tr>
      <w:tr w:rsidR="003C73FB" w:rsidRPr="008C31A3" w14:paraId="47E3C4C7" w14:textId="77777777" w:rsidTr="003C73FB">
        <w:tc>
          <w:tcPr>
            <w:tcW w:w="0" w:type="auto"/>
            <w:tcMar>
              <w:top w:w="150" w:type="dxa"/>
              <w:left w:w="0" w:type="dxa"/>
              <w:bottom w:w="150" w:type="dxa"/>
              <w:right w:w="240" w:type="dxa"/>
            </w:tcMar>
            <w:vAlign w:val="center"/>
            <w:hideMark/>
          </w:tcPr>
          <w:p w14:paraId="0D674DD5"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Systemic Issues</w:t>
            </w:r>
          </w:p>
        </w:tc>
        <w:tc>
          <w:tcPr>
            <w:tcW w:w="0" w:type="auto"/>
            <w:tcMar>
              <w:top w:w="150" w:type="dxa"/>
              <w:left w:w="240" w:type="dxa"/>
              <w:bottom w:w="150" w:type="dxa"/>
              <w:right w:w="240" w:type="dxa"/>
            </w:tcMar>
            <w:vAlign w:val="center"/>
            <w:hideMark/>
          </w:tcPr>
          <w:p w14:paraId="4F219AA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Systemic issues identified and addressed</w:t>
            </w:r>
          </w:p>
        </w:tc>
        <w:tc>
          <w:tcPr>
            <w:tcW w:w="0" w:type="auto"/>
            <w:tcMar>
              <w:top w:w="150" w:type="dxa"/>
              <w:left w:w="240" w:type="dxa"/>
              <w:bottom w:w="150" w:type="dxa"/>
              <w:right w:w="0" w:type="dxa"/>
            </w:tcMar>
            <w:vAlign w:val="center"/>
            <w:hideMark/>
          </w:tcPr>
          <w:p w14:paraId="5735D97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Chair + COO</w:t>
            </w:r>
          </w:p>
        </w:tc>
      </w:tr>
      <w:tr w:rsidR="003C73FB" w:rsidRPr="008C31A3" w14:paraId="64439258" w14:textId="77777777" w:rsidTr="003C73FB">
        <w:tc>
          <w:tcPr>
            <w:tcW w:w="0" w:type="auto"/>
            <w:tcMar>
              <w:top w:w="150" w:type="dxa"/>
              <w:left w:w="0" w:type="dxa"/>
              <w:bottom w:w="150" w:type="dxa"/>
              <w:right w:w="240" w:type="dxa"/>
            </w:tcMar>
            <w:vAlign w:val="center"/>
            <w:hideMark/>
          </w:tcPr>
          <w:p w14:paraId="0800E26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Best Practices</w:t>
            </w:r>
          </w:p>
        </w:tc>
        <w:tc>
          <w:tcPr>
            <w:tcW w:w="0" w:type="auto"/>
            <w:tcMar>
              <w:top w:w="150" w:type="dxa"/>
              <w:left w:w="240" w:type="dxa"/>
              <w:bottom w:w="150" w:type="dxa"/>
              <w:right w:w="240" w:type="dxa"/>
            </w:tcMar>
            <w:vAlign w:val="center"/>
            <w:hideMark/>
          </w:tcPr>
          <w:p w14:paraId="24F98625"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Best practices documented and shared</w:t>
            </w:r>
          </w:p>
        </w:tc>
        <w:tc>
          <w:tcPr>
            <w:tcW w:w="0" w:type="auto"/>
            <w:tcMar>
              <w:top w:w="150" w:type="dxa"/>
              <w:left w:w="240" w:type="dxa"/>
              <w:bottom w:w="150" w:type="dxa"/>
              <w:right w:w="0" w:type="dxa"/>
            </w:tcMar>
            <w:vAlign w:val="center"/>
            <w:hideMark/>
          </w:tcPr>
          <w:p w14:paraId="139C0A4B"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Chair</w:t>
            </w:r>
          </w:p>
        </w:tc>
      </w:tr>
      <w:tr w:rsidR="003C73FB" w:rsidRPr="008C31A3" w14:paraId="160351E4" w14:textId="77777777" w:rsidTr="003C73FB">
        <w:tc>
          <w:tcPr>
            <w:tcW w:w="0" w:type="auto"/>
            <w:tcMar>
              <w:top w:w="150" w:type="dxa"/>
              <w:left w:w="0" w:type="dxa"/>
              <w:bottom w:w="150" w:type="dxa"/>
              <w:right w:w="240" w:type="dxa"/>
            </w:tcMar>
            <w:vAlign w:val="center"/>
            <w:hideMark/>
          </w:tcPr>
          <w:p w14:paraId="0F52358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Training Updates</w:t>
            </w:r>
          </w:p>
        </w:tc>
        <w:tc>
          <w:tcPr>
            <w:tcW w:w="0" w:type="auto"/>
            <w:tcMar>
              <w:top w:w="150" w:type="dxa"/>
              <w:left w:w="240" w:type="dxa"/>
              <w:bottom w:w="150" w:type="dxa"/>
              <w:right w:w="240" w:type="dxa"/>
            </w:tcMar>
            <w:vAlign w:val="center"/>
            <w:hideMark/>
          </w:tcPr>
          <w:p w14:paraId="5FDC43AC"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Training updated based on lessons</w:t>
            </w:r>
          </w:p>
        </w:tc>
        <w:tc>
          <w:tcPr>
            <w:tcW w:w="0" w:type="auto"/>
            <w:tcMar>
              <w:top w:w="150" w:type="dxa"/>
              <w:left w:w="240" w:type="dxa"/>
              <w:bottom w:w="150" w:type="dxa"/>
              <w:right w:w="0" w:type="dxa"/>
            </w:tcMar>
            <w:vAlign w:val="center"/>
            <w:hideMark/>
          </w:tcPr>
          <w:p w14:paraId="201D103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COO</w:t>
            </w:r>
          </w:p>
        </w:tc>
      </w:tr>
    </w:tbl>
    <w:p w14:paraId="6E39681B" w14:textId="77777777" w:rsidR="00FA69EB" w:rsidRPr="008C31A3" w:rsidRDefault="00FA69EB" w:rsidP="00FA69EB">
      <w:pPr>
        <w:shd w:val="clear" w:color="auto" w:fill="FFFFFF"/>
        <w:spacing w:after="0" w:line="240" w:lineRule="auto"/>
        <w:rPr>
          <w:rFonts w:ascii="Times New Roman" w:eastAsia="Times New Roman" w:hAnsi="Times New Roman" w:cs="Times New Roman"/>
          <w:b/>
          <w:bCs/>
          <w:color w:val="0F1115"/>
          <w:sz w:val="24"/>
          <w:szCs w:val="24"/>
        </w:rPr>
      </w:pPr>
      <w:r w:rsidRPr="008C31A3">
        <w:rPr>
          <w:rFonts w:ascii="Times New Roman" w:eastAsia="Times New Roman" w:hAnsi="Times New Roman" w:cs="Times New Roman"/>
          <w:b/>
          <w:bCs/>
          <w:color w:val="0F1115"/>
          <w:sz w:val="24"/>
          <w:szCs w:val="24"/>
        </w:rPr>
        <w:t>15.3A Safeguarding Lessons Register</w:t>
      </w:r>
    </w:p>
    <w:p w14:paraId="2B5BBD3C" w14:textId="77777777" w:rsidR="00FA69EB" w:rsidRPr="008C31A3" w:rsidRDefault="00FA69EB" w:rsidP="00FA69EB">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Golden Wings shall maintain a Safeguarding Lessons Register.</w:t>
      </w:r>
    </w:p>
    <w:p w14:paraId="79777026" w14:textId="77777777" w:rsidR="00FA69EB" w:rsidRPr="008C31A3" w:rsidRDefault="00FA69EB" w:rsidP="00FA69EB">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The register shall record:</w:t>
      </w:r>
    </w:p>
    <w:p w14:paraId="76165B56" w14:textId="77777777" w:rsidR="00FA69EB" w:rsidRPr="008C31A3" w:rsidRDefault="00FA69EB" w:rsidP="00FA69EB">
      <w:pPr>
        <w:numPr>
          <w:ilvl w:val="0"/>
          <w:numId w:val="53"/>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Significant incidents </w:t>
      </w:r>
    </w:p>
    <w:p w14:paraId="52BAE40F" w14:textId="77777777" w:rsidR="00FA69EB" w:rsidRPr="008C31A3" w:rsidRDefault="00FA69EB" w:rsidP="00FA69EB">
      <w:pPr>
        <w:numPr>
          <w:ilvl w:val="0"/>
          <w:numId w:val="53"/>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Root causes </w:t>
      </w:r>
    </w:p>
    <w:p w14:paraId="66CBE9FD" w14:textId="77777777" w:rsidR="00FA69EB" w:rsidRPr="008C31A3" w:rsidRDefault="00FA69EB" w:rsidP="00FA69EB">
      <w:pPr>
        <w:numPr>
          <w:ilvl w:val="0"/>
          <w:numId w:val="53"/>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Corrective actions </w:t>
      </w:r>
    </w:p>
    <w:p w14:paraId="37DC873F" w14:textId="77777777" w:rsidR="00FA69EB" w:rsidRPr="008C31A3" w:rsidRDefault="00FA69EB" w:rsidP="00FA69EB">
      <w:pPr>
        <w:numPr>
          <w:ilvl w:val="0"/>
          <w:numId w:val="53"/>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System improvements </w:t>
      </w:r>
    </w:p>
    <w:p w14:paraId="223D4ACA" w14:textId="77777777" w:rsidR="00FA69EB" w:rsidRPr="008C31A3" w:rsidRDefault="00FA69EB" w:rsidP="00FA69EB">
      <w:pPr>
        <w:numPr>
          <w:ilvl w:val="0"/>
          <w:numId w:val="53"/>
        </w:num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 xml:space="preserve">Verification outcomes </w:t>
      </w:r>
    </w:p>
    <w:p w14:paraId="246AE520" w14:textId="77777777" w:rsidR="00FA69EB" w:rsidRPr="008C31A3" w:rsidRDefault="00FA69EB" w:rsidP="00FA69EB">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The register shall be reviewed quarterly by the Safeguarding Committee.</w:t>
      </w:r>
    </w:p>
    <w:p w14:paraId="33E4C9E1" w14:textId="77777777" w:rsidR="00FA69EB" w:rsidRPr="008C31A3" w:rsidRDefault="00FA69EB" w:rsidP="00FA69EB">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t>Its purpose is institutional learning, not blame assignment.</w:t>
      </w:r>
    </w:p>
    <w:p w14:paraId="125ADD7C" w14:textId="77777777" w:rsidR="00FA69EB" w:rsidRPr="008C31A3" w:rsidRDefault="00FA69EB" w:rsidP="003C73FB">
      <w:pPr>
        <w:shd w:val="clear" w:color="auto" w:fill="FFFFFF"/>
        <w:spacing w:after="0" w:line="240" w:lineRule="auto"/>
        <w:rPr>
          <w:rFonts w:ascii="Times New Roman" w:eastAsia="Times New Roman" w:hAnsi="Times New Roman" w:cs="Times New Roman"/>
          <w:b/>
          <w:bCs/>
          <w:color w:val="0F1115"/>
          <w:sz w:val="24"/>
          <w:szCs w:val="24"/>
        </w:rPr>
      </w:pPr>
    </w:p>
    <w:p w14:paraId="186957BF" w14:textId="3085A6C0"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15.4 The 12 Non-Negotiable Safeguarding Principles</w:t>
      </w:r>
    </w:p>
    <w:p w14:paraId="1C57EB8B" w14:textId="77777777" w:rsidR="003C73FB" w:rsidRPr="008C31A3" w:rsidRDefault="003C73FB" w:rsidP="003C73FB">
      <w:pPr>
        <w:numPr>
          <w:ilvl w:val="0"/>
          <w:numId w:val="37"/>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Client dignity first.</w:t>
      </w:r>
      <w:r w:rsidRPr="008C31A3">
        <w:rPr>
          <w:rFonts w:ascii="Times New Roman" w:eastAsia="Times New Roman" w:hAnsi="Times New Roman" w:cs="Times New Roman"/>
          <w:color w:val="0F1115"/>
          <w:sz w:val="24"/>
          <w:szCs w:val="24"/>
        </w:rPr>
        <w:t> Every action must respect the client's humanity and autonomy.</w:t>
      </w:r>
    </w:p>
    <w:p w14:paraId="73F3ECF7" w14:textId="77777777" w:rsidR="003C73FB" w:rsidRPr="008C31A3" w:rsidRDefault="003C73FB" w:rsidP="003C73FB">
      <w:pPr>
        <w:numPr>
          <w:ilvl w:val="0"/>
          <w:numId w:val="37"/>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No home entry without authorization.</w:t>
      </w:r>
      <w:r w:rsidRPr="008C31A3">
        <w:rPr>
          <w:rFonts w:ascii="Times New Roman" w:eastAsia="Times New Roman" w:hAnsi="Times New Roman" w:cs="Times New Roman"/>
          <w:color w:val="0F1115"/>
          <w:sz w:val="24"/>
          <w:szCs w:val="24"/>
        </w:rPr>
        <w:t> Default: no entry. Exceptions: documented, approved, dual-staff, Transition Zone only (5 feet).</w:t>
      </w:r>
    </w:p>
    <w:p w14:paraId="6FD6A5C8" w14:textId="77777777" w:rsidR="003C73FB" w:rsidRPr="008C31A3" w:rsidRDefault="003C73FB" w:rsidP="003C73FB">
      <w:pPr>
        <w:numPr>
          <w:ilvl w:val="0"/>
          <w:numId w:val="37"/>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No financial involvement.</w:t>
      </w:r>
      <w:r w:rsidRPr="008C31A3">
        <w:rPr>
          <w:rFonts w:ascii="Times New Roman" w:eastAsia="Times New Roman" w:hAnsi="Times New Roman" w:cs="Times New Roman"/>
          <w:color w:val="0F1115"/>
          <w:sz w:val="24"/>
          <w:szCs w:val="24"/>
        </w:rPr>
        <w:t> Companions never handle client cash, cards, or financial documents.</w:t>
      </w:r>
    </w:p>
    <w:p w14:paraId="18A2D2C9" w14:textId="77777777" w:rsidR="003C73FB" w:rsidRPr="008C31A3" w:rsidRDefault="003C73FB" w:rsidP="003C73FB">
      <w:pPr>
        <w:numPr>
          <w:ilvl w:val="0"/>
          <w:numId w:val="37"/>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No personal relationships outside Golden Wings.</w:t>
      </w:r>
      <w:r w:rsidRPr="008C31A3">
        <w:rPr>
          <w:rFonts w:ascii="Times New Roman" w:eastAsia="Times New Roman" w:hAnsi="Times New Roman" w:cs="Times New Roman"/>
          <w:color w:val="0F1115"/>
          <w:sz w:val="24"/>
          <w:szCs w:val="24"/>
        </w:rPr>
        <w:t> All communication through company channels only.</w:t>
      </w:r>
    </w:p>
    <w:p w14:paraId="397D1680" w14:textId="77777777" w:rsidR="003C73FB" w:rsidRPr="008C31A3" w:rsidRDefault="003C73FB" w:rsidP="003C73FB">
      <w:pPr>
        <w:numPr>
          <w:ilvl w:val="0"/>
          <w:numId w:val="37"/>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No secrecy.</w:t>
      </w:r>
      <w:r w:rsidRPr="008C31A3">
        <w:rPr>
          <w:rFonts w:ascii="Times New Roman" w:eastAsia="Times New Roman" w:hAnsi="Times New Roman" w:cs="Times New Roman"/>
          <w:color w:val="0F1115"/>
          <w:sz w:val="24"/>
          <w:szCs w:val="24"/>
        </w:rPr>
        <w:t> Companions must report any request for secrecy immediately.</w:t>
      </w:r>
    </w:p>
    <w:p w14:paraId="0ED51028" w14:textId="77777777" w:rsidR="003C73FB" w:rsidRPr="008C31A3" w:rsidRDefault="003C73FB" w:rsidP="003C73FB">
      <w:pPr>
        <w:numPr>
          <w:ilvl w:val="0"/>
          <w:numId w:val="37"/>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Report concerns immediately.</w:t>
      </w:r>
      <w:r w:rsidRPr="008C31A3">
        <w:rPr>
          <w:rFonts w:ascii="Times New Roman" w:eastAsia="Times New Roman" w:hAnsi="Times New Roman" w:cs="Times New Roman"/>
          <w:color w:val="0F1115"/>
          <w:sz w:val="24"/>
          <w:szCs w:val="24"/>
        </w:rPr>
        <w:t> Internal reporting is protected, encouraged, and rewarded (whistleblower protection).</w:t>
      </w:r>
    </w:p>
    <w:p w14:paraId="1ED99857" w14:textId="77777777" w:rsidR="003C73FB" w:rsidRPr="008C31A3" w:rsidRDefault="003C73FB" w:rsidP="003C73FB">
      <w:pPr>
        <w:numPr>
          <w:ilvl w:val="0"/>
          <w:numId w:val="37"/>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Every incident documented.</w:t>
      </w:r>
      <w:r w:rsidRPr="008C31A3">
        <w:rPr>
          <w:rFonts w:ascii="Times New Roman" w:eastAsia="Times New Roman" w:hAnsi="Times New Roman" w:cs="Times New Roman"/>
          <w:color w:val="0F1115"/>
          <w:sz w:val="24"/>
          <w:szCs w:val="24"/>
        </w:rPr>
        <w:t> If it is not documented, it did not happen.</w:t>
      </w:r>
    </w:p>
    <w:p w14:paraId="1CB5F1DD" w14:textId="77777777" w:rsidR="003C73FB" w:rsidRPr="008C31A3" w:rsidRDefault="003C73FB" w:rsidP="003C73FB">
      <w:pPr>
        <w:numPr>
          <w:ilvl w:val="0"/>
          <w:numId w:val="37"/>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Every allegation investigated.</w:t>
      </w:r>
      <w:r w:rsidRPr="008C31A3">
        <w:rPr>
          <w:rFonts w:ascii="Times New Roman" w:eastAsia="Times New Roman" w:hAnsi="Times New Roman" w:cs="Times New Roman"/>
          <w:color w:val="0F1115"/>
          <w:sz w:val="24"/>
          <w:szCs w:val="24"/>
        </w:rPr>
        <w:t> Independent Safeguarding Committee reviews all serious incidents.</w:t>
      </w:r>
    </w:p>
    <w:p w14:paraId="0B0C5DDE" w14:textId="77777777" w:rsidR="003C73FB" w:rsidRPr="008C31A3" w:rsidRDefault="003C73FB" w:rsidP="003C73FB">
      <w:pPr>
        <w:numPr>
          <w:ilvl w:val="0"/>
          <w:numId w:val="37"/>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Suspension pending investigation, not automatic termination.</w:t>
      </w:r>
      <w:r w:rsidRPr="008C31A3">
        <w:rPr>
          <w:rFonts w:ascii="Times New Roman" w:eastAsia="Times New Roman" w:hAnsi="Times New Roman" w:cs="Times New Roman"/>
          <w:color w:val="0F1115"/>
          <w:sz w:val="24"/>
          <w:szCs w:val="24"/>
        </w:rPr>
        <w:t> Due process for all employees.</w:t>
      </w:r>
    </w:p>
    <w:p w14:paraId="7479B210" w14:textId="77777777" w:rsidR="003C73FB" w:rsidRPr="008C31A3" w:rsidRDefault="003C73FB" w:rsidP="003C73FB">
      <w:pPr>
        <w:numPr>
          <w:ilvl w:val="0"/>
          <w:numId w:val="37"/>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Protect staff and clients equally.</w:t>
      </w:r>
      <w:r w:rsidRPr="008C31A3">
        <w:rPr>
          <w:rFonts w:ascii="Times New Roman" w:eastAsia="Times New Roman" w:hAnsi="Times New Roman" w:cs="Times New Roman"/>
          <w:color w:val="0F1115"/>
          <w:sz w:val="24"/>
          <w:szCs w:val="24"/>
        </w:rPr>
        <w:t> Client Conduct Code protects companions from abuse.</w:t>
      </w:r>
    </w:p>
    <w:p w14:paraId="7BB0F44A" w14:textId="77777777" w:rsidR="003C73FB" w:rsidRPr="008C31A3" w:rsidRDefault="003C73FB" w:rsidP="003C73FB">
      <w:pPr>
        <w:numPr>
          <w:ilvl w:val="0"/>
          <w:numId w:val="37"/>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Annual independent audit.</w:t>
      </w:r>
      <w:r w:rsidRPr="008C31A3">
        <w:rPr>
          <w:rFonts w:ascii="Times New Roman" w:eastAsia="Times New Roman" w:hAnsi="Times New Roman" w:cs="Times New Roman"/>
          <w:color w:val="0F1115"/>
          <w:sz w:val="24"/>
          <w:szCs w:val="24"/>
        </w:rPr>
        <w:t> External verification of safeguarding systems.</w:t>
      </w:r>
    </w:p>
    <w:p w14:paraId="4E98AB0D" w14:textId="77777777" w:rsidR="003C73FB" w:rsidRPr="008C31A3" w:rsidRDefault="003C73FB" w:rsidP="003C73FB">
      <w:pPr>
        <w:numPr>
          <w:ilvl w:val="0"/>
          <w:numId w:val="37"/>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Trust is more valuable than revenue.</w:t>
      </w:r>
      <w:r w:rsidRPr="008C31A3">
        <w:rPr>
          <w:rFonts w:ascii="Times New Roman" w:eastAsia="Times New Roman" w:hAnsi="Times New Roman" w:cs="Times New Roman"/>
          <w:color w:val="0F1115"/>
          <w:sz w:val="24"/>
          <w:szCs w:val="24"/>
        </w:rPr>
        <w:t> No client is worth compromising Golden Wings' integrity.</w:t>
      </w:r>
    </w:p>
    <w:p w14:paraId="51E6E86A" w14:textId="77777777" w:rsidR="003C73FB" w:rsidRPr="008C31A3" w:rsidRDefault="00F2308B" w:rsidP="003C73FB">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pict w14:anchorId="4BD3355A">
          <v:rect id="_x0000_i1041" style="width:0;height:.75pt" o:hralign="center" o:hrstd="t" o:hr="t" fillcolor="#a0a0a0" stroked="f"/>
        </w:pict>
      </w:r>
    </w:p>
    <w:p w14:paraId="226F0A6B" w14:textId="77777777" w:rsidR="003C73FB" w:rsidRPr="008C31A3" w:rsidRDefault="003C73FB" w:rsidP="003C73FB">
      <w:pPr>
        <w:shd w:val="clear" w:color="auto" w:fill="FFFFFF"/>
        <w:spacing w:after="0" w:line="450" w:lineRule="atLeast"/>
        <w:outlineLvl w:val="2"/>
        <w:rPr>
          <w:rFonts w:ascii="Times New Roman" w:eastAsia="Times New Roman" w:hAnsi="Times New Roman" w:cs="Times New Roman"/>
          <w:b/>
          <w:bCs/>
          <w:color w:val="0F1115"/>
          <w:sz w:val="30"/>
          <w:szCs w:val="30"/>
        </w:rPr>
      </w:pPr>
      <w:r w:rsidRPr="008C31A3">
        <w:rPr>
          <w:rFonts w:ascii="Times New Roman" w:eastAsia="Times New Roman" w:hAnsi="Times New Roman" w:cs="Times New Roman"/>
          <w:b/>
          <w:bCs/>
          <w:color w:val="0F1115"/>
          <w:sz w:val="30"/>
          <w:szCs w:val="30"/>
        </w:rPr>
        <w:t>ARTICLE XVI: INTERPRETATION &amp; INTEGRATION</w:t>
      </w:r>
    </w:p>
    <w:p w14:paraId="18EF7188"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16.1 Institutional Interpretation Principle</w:t>
      </w:r>
    </w:p>
    <w:p w14:paraId="34E32CE6"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When uncertainty exists regarding the interpretation of any provision of this Trust &amp; Safeguarding Charter, interpretation shall favor:</w:t>
      </w:r>
    </w:p>
    <w:p w14:paraId="0A3E39C4" w14:textId="77777777" w:rsidR="003C73FB" w:rsidRPr="008C31A3" w:rsidRDefault="003C73FB" w:rsidP="003C73FB">
      <w:pPr>
        <w:numPr>
          <w:ilvl w:val="0"/>
          <w:numId w:val="38"/>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Client safety</w:t>
      </w:r>
    </w:p>
    <w:p w14:paraId="103ACF40" w14:textId="77777777" w:rsidR="003C73FB" w:rsidRPr="008C31A3" w:rsidRDefault="003C73FB" w:rsidP="003C73FB">
      <w:pPr>
        <w:numPr>
          <w:ilvl w:val="0"/>
          <w:numId w:val="38"/>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Client dignity</w:t>
      </w:r>
    </w:p>
    <w:p w14:paraId="3B2D82D2" w14:textId="77777777" w:rsidR="003C73FB" w:rsidRPr="008C31A3" w:rsidRDefault="003C73FB" w:rsidP="003C73FB">
      <w:pPr>
        <w:numPr>
          <w:ilvl w:val="0"/>
          <w:numId w:val="38"/>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lastRenderedPageBreak/>
        <w:t>Companion safety</w:t>
      </w:r>
    </w:p>
    <w:p w14:paraId="5C009172" w14:textId="77777777" w:rsidR="003C73FB" w:rsidRPr="008C31A3" w:rsidRDefault="003C73FB" w:rsidP="003C73FB">
      <w:pPr>
        <w:numPr>
          <w:ilvl w:val="0"/>
          <w:numId w:val="38"/>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Companion dignity</w:t>
      </w:r>
    </w:p>
    <w:p w14:paraId="1CD8B67B" w14:textId="77777777" w:rsidR="003C73FB" w:rsidRPr="008C31A3" w:rsidRDefault="003C73FB" w:rsidP="003C73FB">
      <w:pPr>
        <w:numPr>
          <w:ilvl w:val="0"/>
          <w:numId w:val="38"/>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Institutional integrity</w:t>
      </w:r>
    </w:p>
    <w:p w14:paraId="40DD4E05" w14:textId="77777777" w:rsidR="003C73FB" w:rsidRPr="008C31A3" w:rsidRDefault="003C73FB" w:rsidP="003C73FB">
      <w:pPr>
        <w:numPr>
          <w:ilvl w:val="0"/>
          <w:numId w:val="38"/>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Trust protection</w:t>
      </w:r>
    </w:p>
    <w:p w14:paraId="0506FEA5"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over operational convenience, short-term financial interests, or individual preference.</w:t>
      </w:r>
    </w:p>
    <w:p w14:paraId="7863B7D6"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16.2 Constitutional Supremacy</w:t>
      </w:r>
    </w:p>
    <w:p w14:paraId="249079EA"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In case of conflict:</w:t>
      </w:r>
    </w:p>
    <w:tbl>
      <w:tblPr>
        <w:tblW w:w="11280" w:type="dxa"/>
        <w:tblCellMar>
          <w:top w:w="15" w:type="dxa"/>
          <w:left w:w="15" w:type="dxa"/>
          <w:bottom w:w="15" w:type="dxa"/>
          <w:right w:w="15" w:type="dxa"/>
        </w:tblCellMar>
        <w:tblLook w:val="04A0" w:firstRow="1" w:lastRow="0" w:firstColumn="1" w:lastColumn="0" w:noHBand="0" w:noVBand="1"/>
      </w:tblPr>
      <w:tblGrid>
        <w:gridCol w:w="3313"/>
        <w:gridCol w:w="7967"/>
      </w:tblGrid>
      <w:tr w:rsidR="003C73FB" w:rsidRPr="008C31A3" w14:paraId="2721E2B7" w14:textId="77777777" w:rsidTr="003C73FB">
        <w:trPr>
          <w:tblHeader/>
        </w:trPr>
        <w:tc>
          <w:tcPr>
            <w:tcW w:w="0" w:type="auto"/>
            <w:tcBorders>
              <w:top w:val="nil"/>
            </w:tcBorders>
            <w:tcMar>
              <w:top w:w="150" w:type="dxa"/>
              <w:left w:w="0" w:type="dxa"/>
              <w:bottom w:w="150" w:type="dxa"/>
              <w:right w:w="240" w:type="dxa"/>
            </w:tcMar>
            <w:vAlign w:val="center"/>
            <w:hideMark/>
          </w:tcPr>
          <w:p w14:paraId="55A1D28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Hierarchy</w:t>
            </w:r>
          </w:p>
        </w:tc>
        <w:tc>
          <w:tcPr>
            <w:tcW w:w="0" w:type="auto"/>
            <w:tcBorders>
              <w:top w:val="nil"/>
            </w:tcBorders>
            <w:tcMar>
              <w:top w:w="150" w:type="dxa"/>
              <w:left w:w="240" w:type="dxa"/>
              <w:bottom w:w="150" w:type="dxa"/>
              <w:right w:w="240" w:type="dxa"/>
            </w:tcMar>
            <w:vAlign w:val="center"/>
            <w:hideMark/>
          </w:tcPr>
          <w:p w14:paraId="3C15B08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Prevails</w:t>
            </w:r>
          </w:p>
        </w:tc>
      </w:tr>
      <w:tr w:rsidR="003C73FB" w:rsidRPr="008C31A3" w14:paraId="6BFF078D" w14:textId="77777777" w:rsidTr="003C73FB">
        <w:tc>
          <w:tcPr>
            <w:tcW w:w="0" w:type="auto"/>
            <w:tcMar>
              <w:top w:w="150" w:type="dxa"/>
              <w:left w:w="0" w:type="dxa"/>
              <w:bottom w:w="150" w:type="dxa"/>
              <w:right w:w="240" w:type="dxa"/>
            </w:tcMar>
            <w:vAlign w:val="center"/>
            <w:hideMark/>
          </w:tcPr>
          <w:p w14:paraId="5A035EB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A-000</w:t>
            </w:r>
          </w:p>
        </w:tc>
        <w:tc>
          <w:tcPr>
            <w:tcW w:w="0" w:type="auto"/>
            <w:tcMar>
              <w:top w:w="150" w:type="dxa"/>
              <w:left w:w="240" w:type="dxa"/>
              <w:bottom w:w="150" w:type="dxa"/>
              <w:right w:w="0" w:type="dxa"/>
            </w:tcMar>
            <w:vAlign w:val="center"/>
            <w:hideMark/>
          </w:tcPr>
          <w:p w14:paraId="4E569E2D"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Constitution</w:t>
            </w:r>
          </w:p>
        </w:tc>
      </w:tr>
      <w:tr w:rsidR="003C73FB" w:rsidRPr="008C31A3" w14:paraId="0693BBC2" w14:textId="77777777" w:rsidTr="003C73FB">
        <w:tc>
          <w:tcPr>
            <w:tcW w:w="0" w:type="auto"/>
            <w:tcMar>
              <w:top w:w="150" w:type="dxa"/>
              <w:left w:w="0" w:type="dxa"/>
              <w:bottom w:w="150" w:type="dxa"/>
              <w:right w:w="240" w:type="dxa"/>
            </w:tcMar>
            <w:vAlign w:val="center"/>
            <w:hideMark/>
          </w:tcPr>
          <w:p w14:paraId="31D198F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A-011</w:t>
            </w:r>
          </w:p>
        </w:tc>
        <w:tc>
          <w:tcPr>
            <w:tcW w:w="0" w:type="auto"/>
            <w:tcMar>
              <w:top w:w="150" w:type="dxa"/>
              <w:left w:w="240" w:type="dxa"/>
              <w:bottom w:w="150" w:type="dxa"/>
              <w:right w:w="0" w:type="dxa"/>
            </w:tcMar>
            <w:vAlign w:val="center"/>
            <w:hideMark/>
          </w:tcPr>
          <w:p w14:paraId="50E544F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Governance Charter</w:t>
            </w:r>
          </w:p>
        </w:tc>
      </w:tr>
      <w:tr w:rsidR="003C73FB" w:rsidRPr="008C31A3" w14:paraId="54F3859C" w14:textId="77777777" w:rsidTr="003C73FB">
        <w:tc>
          <w:tcPr>
            <w:tcW w:w="0" w:type="auto"/>
            <w:tcMar>
              <w:top w:w="150" w:type="dxa"/>
              <w:left w:w="0" w:type="dxa"/>
              <w:bottom w:w="150" w:type="dxa"/>
              <w:right w:w="240" w:type="dxa"/>
            </w:tcMar>
            <w:vAlign w:val="center"/>
            <w:hideMark/>
          </w:tcPr>
          <w:p w14:paraId="6C96B6E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A-012</w:t>
            </w:r>
          </w:p>
        </w:tc>
        <w:tc>
          <w:tcPr>
            <w:tcW w:w="0" w:type="auto"/>
            <w:tcMar>
              <w:top w:w="150" w:type="dxa"/>
              <w:left w:w="240" w:type="dxa"/>
              <w:bottom w:w="150" w:type="dxa"/>
              <w:right w:w="0" w:type="dxa"/>
            </w:tcMar>
            <w:vAlign w:val="center"/>
            <w:hideMark/>
          </w:tcPr>
          <w:p w14:paraId="6CF382F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Service Philosophy</w:t>
            </w:r>
          </w:p>
        </w:tc>
      </w:tr>
      <w:tr w:rsidR="003C73FB" w:rsidRPr="008C31A3" w14:paraId="4C45E05A" w14:textId="77777777" w:rsidTr="003C73FB">
        <w:tc>
          <w:tcPr>
            <w:tcW w:w="0" w:type="auto"/>
            <w:tcMar>
              <w:top w:w="150" w:type="dxa"/>
              <w:left w:w="0" w:type="dxa"/>
              <w:bottom w:w="150" w:type="dxa"/>
              <w:right w:w="240" w:type="dxa"/>
            </w:tcMar>
            <w:vAlign w:val="center"/>
            <w:hideMark/>
          </w:tcPr>
          <w:p w14:paraId="1D5989B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A-013</w:t>
            </w:r>
          </w:p>
        </w:tc>
        <w:tc>
          <w:tcPr>
            <w:tcW w:w="0" w:type="auto"/>
            <w:tcMar>
              <w:top w:w="150" w:type="dxa"/>
              <w:left w:w="240" w:type="dxa"/>
              <w:bottom w:w="150" w:type="dxa"/>
              <w:right w:w="0" w:type="dxa"/>
            </w:tcMar>
            <w:vAlign w:val="center"/>
            <w:hideMark/>
          </w:tcPr>
          <w:p w14:paraId="0F04F55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Experience Standards</w:t>
            </w:r>
          </w:p>
        </w:tc>
      </w:tr>
      <w:tr w:rsidR="003C73FB" w:rsidRPr="008C31A3" w14:paraId="182A0B88" w14:textId="77777777" w:rsidTr="003C73FB">
        <w:tc>
          <w:tcPr>
            <w:tcW w:w="0" w:type="auto"/>
            <w:tcMar>
              <w:top w:w="150" w:type="dxa"/>
              <w:left w:w="0" w:type="dxa"/>
              <w:bottom w:w="150" w:type="dxa"/>
              <w:right w:w="240" w:type="dxa"/>
            </w:tcMar>
            <w:vAlign w:val="center"/>
            <w:hideMark/>
          </w:tcPr>
          <w:p w14:paraId="2FBCC84B"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A-007</w:t>
            </w:r>
          </w:p>
        </w:tc>
        <w:tc>
          <w:tcPr>
            <w:tcW w:w="0" w:type="auto"/>
            <w:tcMar>
              <w:top w:w="150" w:type="dxa"/>
              <w:left w:w="240" w:type="dxa"/>
              <w:bottom w:w="150" w:type="dxa"/>
              <w:right w:w="0" w:type="dxa"/>
            </w:tcMar>
            <w:vAlign w:val="center"/>
            <w:hideMark/>
          </w:tcPr>
          <w:p w14:paraId="785CB8C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Brand Architecture</w:t>
            </w:r>
          </w:p>
        </w:tc>
      </w:tr>
      <w:tr w:rsidR="003C73FB" w:rsidRPr="008C31A3" w14:paraId="62745271" w14:textId="77777777" w:rsidTr="003C73FB">
        <w:tc>
          <w:tcPr>
            <w:tcW w:w="0" w:type="auto"/>
            <w:tcMar>
              <w:top w:w="150" w:type="dxa"/>
              <w:left w:w="0" w:type="dxa"/>
              <w:bottom w:w="150" w:type="dxa"/>
              <w:right w:w="240" w:type="dxa"/>
            </w:tcMar>
            <w:vAlign w:val="center"/>
            <w:hideMark/>
          </w:tcPr>
          <w:p w14:paraId="2009147C"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A-014</w:t>
            </w:r>
          </w:p>
        </w:tc>
        <w:tc>
          <w:tcPr>
            <w:tcW w:w="0" w:type="auto"/>
            <w:tcMar>
              <w:top w:w="150" w:type="dxa"/>
              <w:left w:w="240" w:type="dxa"/>
              <w:bottom w:w="150" w:type="dxa"/>
              <w:right w:w="0" w:type="dxa"/>
            </w:tcMar>
            <w:vAlign w:val="center"/>
            <w:hideMark/>
          </w:tcPr>
          <w:p w14:paraId="176395B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Service Portfolio</w:t>
            </w:r>
          </w:p>
        </w:tc>
      </w:tr>
      <w:tr w:rsidR="003C73FB" w:rsidRPr="008C31A3" w14:paraId="592B6C7B" w14:textId="77777777" w:rsidTr="003C73FB">
        <w:tc>
          <w:tcPr>
            <w:tcW w:w="0" w:type="auto"/>
            <w:tcMar>
              <w:top w:w="150" w:type="dxa"/>
              <w:left w:w="0" w:type="dxa"/>
              <w:bottom w:w="150" w:type="dxa"/>
              <w:right w:w="240" w:type="dxa"/>
            </w:tcMar>
            <w:vAlign w:val="center"/>
            <w:hideMark/>
          </w:tcPr>
          <w:p w14:paraId="238BB0A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A-015</w:t>
            </w:r>
          </w:p>
        </w:tc>
        <w:tc>
          <w:tcPr>
            <w:tcW w:w="0" w:type="auto"/>
            <w:tcMar>
              <w:top w:w="150" w:type="dxa"/>
              <w:left w:w="240" w:type="dxa"/>
              <w:bottom w:w="150" w:type="dxa"/>
              <w:right w:w="0" w:type="dxa"/>
            </w:tcMar>
            <w:vAlign w:val="center"/>
            <w:hideMark/>
          </w:tcPr>
          <w:p w14:paraId="4104332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Client Journey</w:t>
            </w:r>
          </w:p>
        </w:tc>
      </w:tr>
      <w:tr w:rsidR="003C73FB" w:rsidRPr="008C31A3" w14:paraId="470023F1" w14:textId="77777777" w:rsidTr="003C73FB">
        <w:tc>
          <w:tcPr>
            <w:tcW w:w="0" w:type="auto"/>
            <w:tcMar>
              <w:top w:w="150" w:type="dxa"/>
              <w:left w:w="0" w:type="dxa"/>
              <w:bottom w:w="150" w:type="dxa"/>
              <w:right w:w="240" w:type="dxa"/>
            </w:tcMar>
            <w:vAlign w:val="center"/>
            <w:hideMark/>
          </w:tcPr>
          <w:p w14:paraId="71ED9A8C"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A-016</w:t>
            </w:r>
          </w:p>
        </w:tc>
        <w:tc>
          <w:tcPr>
            <w:tcW w:w="0" w:type="auto"/>
            <w:tcMar>
              <w:top w:w="150" w:type="dxa"/>
              <w:left w:w="240" w:type="dxa"/>
              <w:bottom w:w="150" w:type="dxa"/>
              <w:right w:w="0" w:type="dxa"/>
            </w:tcMar>
            <w:vAlign w:val="center"/>
            <w:hideMark/>
          </w:tcPr>
          <w:p w14:paraId="434EF45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Community Philosophy</w:t>
            </w:r>
          </w:p>
        </w:tc>
      </w:tr>
      <w:tr w:rsidR="003C73FB" w:rsidRPr="008C31A3" w14:paraId="0216E3A2" w14:textId="77777777" w:rsidTr="003C73FB">
        <w:tc>
          <w:tcPr>
            <w:tcW w:w="0" w:type="auto"/>
            <w:tcMar>
              <w:top w:w="150" w:type="dxa"/>
              <w:left w:w="0" w:type="dxa"/>
              <w:bottom w:w="150" w:type="dxa"/>
              <w:right w:w="240" w:type="dxa"/>
            </w:tcMar>
            <w:vAlign w:val="center"/>
            <w:hideMark/>
          </w:tcPr>
          <w:p w14:paraId="6B6F9DD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A-017</w:t>
            </w:r>
          </w:p>
        </w:tc>
        <w:tc>
          <w:tcPr>
            <w:tcW w:w="0" w:type="auto"/>
            <w:tcMar>
              <w:top w:w="150" w:type="dxa"/>
              <w:left w:w="240" w:type="dxa"/>
              <w:bottom w:w="150" w:type="dxa"/>
              <w:right w:w="0" w:type="dxa"/>
            </w:tcMar>
            <w:vAlign w:val="center"/>
            <w:hideMark/>
          </w:tcPr>
          <w:p w14:paraId="3406C095"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Trust &amp; Safeguarding Charter</w:t>
            </w:r>
          </w:p>
        </w:tc>
      </w:tr>
      <w:tr w:rsidR="003C73FB" w:rsidRPr="008C31A3" w14:paraId="46CE7C77" w14:textId="77777777" w:rsidTr="003C73FB">
        <w:tc>
          <w:tcPr>
            <w:tcW w:w="0" w:type="auto"/>
            <w:tcMar>
              <w:top w:w="150" w:type="dxa"/>
              <w:left w:w="0" w:type="dxa"/>
              <w:bottom w:w="150" w:type="dxa"/>
              <w:right w:w="240" w:type="dxa"/>
            </w:tcMar>
            <w:vAlign w:val="center"/>
            <w:hideMark/>
          </w:tcPr>
          <w:p w14:paraId="4327669D"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Document R</w:t>
            </w:r>
          </w:p>
        </w:tc>
        <w:tc>
          <w:tcPr>
            <w:tcW w:w="0" w:type="auto"/>
            <w:tcMar>
              <w:top w:w="150" w:type="dxa"/>
              <w:left w:w="240" w:type="dxa"/>
              <w:bottom w:w="150" w:type="dxa"/>
              <w:right w:w="0" w:type="dxa"/>
            </w:tcMar>
            <w:vAlign w:val="center"/>
            <w:hideMark/>
          </w:tcPr>
          <w:p w14:paraId="599867A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Risk &amp; Safeguarding Architecture</w:t>
            </w:r>
          </w:p>
        </w:tc>
      </w:tr>
    </w:tbl>
    <w:p w14:paraId="7A89BD8A"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A-000 prevails over all.</w:t>
      </w:r>
    </w:p>
    <w:p w14:paraId="11394EF2"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16.3 Document Integration</w:t>
      </w:r>
    </w:p>
    <w:tbl>
      <w:tblPr>
        <w:tblW w:w="11280" w:type="dxa"/>
        <w:tblCellMar>
          <w:top w:w="15" w:type="dxa"/>
          <w:left w:w="15" w:type="dxa"/>
          <w:bottom w:w="15" w:type="dxa"/>
          <w:right w:w="15" w:type="dxa"/>
        </w:tblCellMar>
        <w:tblLook w:val="04A0" w:firstRow="1" w:lastRow="0" w:firstColumn="1" w:lastColumn="0" w:noHBand="0" w:noVBand="1"/>
      </w:tblPr>
      <w:tblGrid>
        <w:gridCol w:w="3274"/>
        <w:gridCol w:w="8006"/>
      </w:tblGrid>
      <w:tr w:rsidR="003C73FB" w:rsidRPr="008C31A3" w14:paraId="794C7375" w14:textId="77777777" w:rsidTr="003C73FB">
        <w:trPr>
          <w:tblHeader/>
        </w:trPr>
        <w:tc>
          <w:tcPr>
            <w:tcW w:w="0" w:type="auto"/>
            <w:tcBorders>
              <w:top w:val="nil"/>
            </w:tcBorders>
            <w:tcMar>
              <w:top w:w="150" w:type="dxa"/>
              <w:left w:w="0" w:type="dxa"/>
              <w:bottom w:w="150" w:type="dxa"/>
              <w:right w:w="240" w:type="dxa"/>
            </w:tcMar>
            <w:vAlign w:val="center"/>
            <w:hideMark/>
          </w:tcPr>
          <w:p w14:paraId="5E965E7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Document</w:t>
            </w:r>
          </w:p>
        </w:tc>
        <w:tc>
          <w:tcPr>
            <w:tcW w:w="0" w:type="auto"/>
            <w:tcBorders>
              <w:top w:val="nil"/>
            </w:tcBorders>
            <w:tcMar>
              <w:top w:w="150" w:type="dxa"/>
              <w:left w:w="240" w:type="dxa"/>
              <w:bottom w:w="150" w:type="dxa"/>
              <w:right w:w="240" w:type="dxa"/>
            </w:tcMar>
            <w:vAlign w:val="center"/>
            <w:hideMark/>
          </w:tcPr>
          <w:p w14:paraId="49B3298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Integration Point</w:t>
            </w:r>
          </w:p>
        </w:tc>
      </w:tr>
      <w:tr w:rsidR="003C73FB" w:rsidRPr="008C31A3" w14:paraId="4862A140" w14:textId="77777777" w:rsidTr="003C73FB">
        <w:tc>
          <w:tcPr>
            <w:tcW w:w="0" w:type="auto"/>
            <w:tcMar>
              <w:top w:w="150" w:type="dxa"/>
              <w:left w:w="0" w:type="dxa"/>
              <w:bottom w:w="150" w:type="dxa"/>
              <w:right w:w="240" w:type="dxa"/>
            </w:tcMar>
            <w:vAlign w:val="center"/>
            <w:hideMark/>
          </w:tcPr>
          <w:p w14:paraId="04F64CC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A-000</w:t>
            </w:r>
          </w:p>
        </w:tc>
        <w:tc>
          <w:tcPr>
            <w:tcW w:w="0" w:type="auto"/>
            <w:tcMar>
              <w:top w:w="150" w:type="dxa"/>
              <w:left w:w="240" w:type="dxa"/>
              <w:bottom w:w="150" w:type="dxa"/>
              <w:right w:w="0" w:type="dxa"/>
            </w:tcMar>
            <w:vAlign w:val="center"/>
            <w:hideMark/>
          </w:tcPr>
          <w:p w14:paraId="77EC897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Constitutional authority</w:t>
            </w:r>
          </w:p>
        </w:tc>
      </w:tr>
      <w:tr w:rsidR="003C73FB" w:rsidRPr="008C31A3" w14:paraId="4EEB4E00" w14:textId="77777777" w:rsidTr="003C73FB">
        <w:tc>
          <w:tcPr>
            <w:tcW w:w="0" w:type="auto"/>
            <w:tcMar>
              <w:top w:w="150" w:type="dxa"/>
              <w:left w:w="0" w:type="dxa"/>
              <w:bottom w:w="150" w:type="dxa"/>
              <w:right w:w="240" w:type="dxa"/>
            </w:tcMar>
            <w:vAlign w:val="center"/>
            <w:hideMark/>
          </w:tcPr>
          <w:p w14:paraId="0AD0FA6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A-008</w:t>
            </w:r>
          </w:p>
        </w:tc>
        <w:tc>
          <w:tcPr>
            <w:tcW w:w="0" w:type="auto"/>
            <w:tcMar>
              <w:top w:w="150" w:type="dxa"/>
              <w:left w:w="240" w:type="dxa"/>
              <w:bottom w:w="150" w:type="dxa"/>
              <w:right w:w="0" w:type="dxa"/>
            </w:tcMar>
            <w:vAlign w:val="center"/>
            <w:hideMark/>
          </w:tcPr>
          <w:p w14:paraId="0E2224D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Core Values — Trust Is Protected Through Every Action</w:t>
            </w:r>
          </w:p>
        </w:tc>
      </w:tr>
      <w:tr w:rsidR="003C73FB" w:rsidRPr="008C31A3" w14:paraId="5BC620F4" w14:textId="77777777" w:rsidTr="003C73FB">
        <w:tc>
          <w:tcPr>
            <w:tcW w:w="0" w:type="auto"/>
            <w:tcMar>
              <w:top w:w="150" w:type="dxa"/>
              <w:left w:w="0" w:type="dxa"/>
              <w:bottom w:w="150" w:type="dxa"/>
              <w:right w:w="240" w:type="dxa"/>
            </w:tcMar>
            <w:vAlign w:val="center"/>
            <w:hideMark/>
          </w:tcPr>
          <w:p w14:paraId="341C3B4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A-009</w:t>
            </w:r>
          </w:p>
        </w:tc>
        <w:tc>
          <w:tcPr>
            <w:tcW w:w="0" w:type="auto"/>
            <w:tcMar>
              <w:top w:w="150" w:type="dxa"/>
              <w:left w:w="240" w:type="dxa"/>
              <w:bottom w:w="150" w:type="dxa"/>
              <w:right w:w="0" w:type="dxa"/>
            </w:tcMar>
            <w:vAlign w:val="center"/>
            <w:hideMark/>
          </w:tcPr>
          <w:p w14:paraId="3A1BE8F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Cultural Principles — Consistency Builds Trust, Protect Dignity Relentlessly</w:t>
            </w:r>
          </w:p>
        </w:tc>
      </w:tr>
      <w:tr w:rsidR="003C73FB" w:rsidRPr="008C31A3" w14:paraId="2ED61FBC" w14:textId="77777777" w:rsidTr="003C73FB">
        <w:tc>
          <w:tcPr>
            <w:tcW w:w="0" w:type="auto"/>
            <w:tcMar>
              <w:top w:w="150" w:type="dxa"/>
              <w:left w:w="0" w:type="dxa"/>
              <w:bottom w:w="150" w:type="dxa"/>
              <w:right w:w="240" w:type="dxa"/>
            </w:tcMar>
            <w:vAlign w:val="center"/>
            <w:hideMark/>
          </w:tcPr>
          <w:p w14:paraId="5AEB11D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A-011</w:t>
            </w:r>
          </w:p>
        </w:tc>
        <w:tc>
          <w:tcPr>
            <w:tcW w:w="0" w:type="auto"/>
            <w:tcMar>
              <w:top w:w="150" w:type="dxa"/>
              <w:left w:w="240" w:type="dxa"/>
              <w:bottom w:w="150" w:type="dxa"/>
              <w:right w:w="0" w:type="dxa"/>
            </w:tcMar>
            <w:vAlign w:val="center"/>
            <w:hideMark/>
          </w:tcPr>
          <w:p w14:paraId="071795A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Governance Charter</w:t>
            </w:r>
          </w:p>
        </w:tc>
      </w:tr>
      <w:tr w:rsidR="003C73FB" w:rsidRPr="008C31A3" w14:paraId="366699B5" w14:textId="77777777" w:rsidTr="003C73FB">
        <w:tc>
          <w:tcPr>
            <w:tcW w:w="0" w:type="auto"/>
            <w:tcMar>
              <w:top w:w="150" w:type="dxa"/>
              <w:left w:w="0" w:type="dxa"/>
              <w:bottom w:w="150" w:type="dxa"/>
              <w:right w:w="240" w:type="dxa"/>
            </w:tcMar>
            <w:vAlign w:val="center"/>
            <w:hideMark/>
          </w:tcPr>
          <w:p w14:paraId="678C3BD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A-012</w:t>
            </w:r>
          </w:p>
        </w:tc>
        <w:tc>
          <w:tcPr>
            <w:tcW w:w="0" w:type="auto"/>
            <w:tcMar>
              <w:top w:w="150" w:type="dxa"/>
              <w:left w:w="240" w:type="dxa"/>
              <w:bottom w:w="150" w:type="dxa"/>
              <w:right w:w="0" w:type="dxa"/>
            </w:tcMar>
            <w:vAlign w:val="center"/>
            <w:hideMark/>
          </w:tcPr>
          <w:p w14:paraId="09E1CC4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Service Philosophy</w:t>
            </w:r>
          </w:p>
        </w:tc>
      </w:tr>
      <w:tr w:rsidR="003C73FB" w:rsidRPr="008C31A3" w14:paraId="4A071BF7" w14:textId="77777777" w:rsidTr="003C73FB">
        <w:tc>
          <w:tcPr>
            <w:tcW w:w="0" w:type="auto"/>
            <w:tcMar>
              <w:top w:w="150" w:type="dxa"/>
              <w:left w:w="0" w:type="dxa"/>
              <w:bottom w:w="150" w:type="dxa"/>
              <w:right w:w="240" w:type="dxa"/>
            </w:tcMar>
            <w:vAlign w:val="center"/>
            <w:hideMark/>
          </w:tcPr>
          <w:p w14:paraId="19238D6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A-013</w:t>
            </w:r>
          </w:p>
        </w:tc>
        <w:tc>
          <w:tcPr>
            <w:tcW w:w="0" w:type="auto"/>
            <w:tcMar>
              <w:top w:w="150" w:type="dxa"/>
              <w:left w:w="240" w:type="dxa"/>
              <w:bottom w:w="150" w:type="dxa"/>
              <w:right w:w="0" w:type="dxa"/>
            </w:tcMar>
            <w:vAlign w:val="center"/>
            <w:hideMark/>
          </w:tcPr>
          <w:p w14:paraId="03F430F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Experience Standards</w:t>
            </w:r>
          </w:p>
        </w:tc>
      </w:tr>
      <w:tr w:rsidR="003C73FB" w:rsidRPr="008C31A3" w14:paraId="3CEA6939" w14:textId="77777777" w:rsidTr="003C73FB">
        <w:tc>
          <w:tcPr>
            <w:tcW w:w="0" w:type="auto"/>
            <w:tcMar>
              <w:top w:w="150" w:type="dxa"/>
              <w:left w:w="0" w:type="dxa"/>
              <w:bottom w:w="150" w:type="dxa"/>
              <w:right w:w="240" w:type="dxa"/>
            </w:tcMar>
            <w:vAlign w:val="center"/>
            <w:hideMark/>
          </w:tcPr>
          <w:p w14:paraId="0DC8C15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A-014</w:t>
            </w:r>
          </w:p>
        </w:tc>
        <w:tc>
          <w:tcPr>
            <w:tcW w:w="0" w:type="auto"/>
            <w:tcMar>
              <w:top w:w="150" w:type="dxa"/>
              <w:left w:w="240" w:type="dxa"/>
              <w:bottom w:w="150" w:type="dxa"/>
              <w:right w:w="0" w:type="dxa"/>
            </w:tcMar>
            <w:vAlign w:val="center"/>
            <w:hideMark/>
          </w:tcPr>
          <w:p w14:paraId="69AD6AE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Service Portfolio — Scope boundaries</w:t>
            </w:r>
          </w:p>
        </w:tc>
      </w:tr>
      <w:tr w:rsidR="003C73FB" w:rsidRPr="008C31A3" w14:paraId="32C15541" w14:textId="77777777" w:rsidTr="003C73FB">
        <w:tc>
          <w:tcPr>
            <w:tcW w:w="0" w:type="auto"/>
            <w:tcMar>
              <w:top w:w="150" w:type="dxa"/>
              <w:left w:w="0" w:type="dxa"/>
              <w:bottom w:w="150" w:type="dxa"/>
              <w:right w:w="240" w:type="dxa"/>
            </w:tcMar>
            <w:vAlign w:val="center"/>
            <w:hideMark/>
          </w:tcPr>
          <w:p w14:paraId="07D3729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lastRenderedPageBreak/>
              <w:t>A-015</w:t>
            </w:r>
          </w:p>
        </w:tc>
        <w:tc>
          <w:tcPr>
            <w:tcW w:w="0" w:type="auto"/>
            <w:tcMar>
              <w:top w:w="150" w:type="dxa"/>
              <w:left w:w="240" w:type="dxa"/>
              <w:bottom w:w="150" w:type="dxa"/>
              <w:right w:w="0" w:type="dxa"/>
            </w:tcMar>
            <w:vAlign w:val="center"/>
            <w:hideMark/>
          </w:tcPr>
          <w:p w14:paraId="55E0F91B"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Client Journey — Safeguarding touchpoints</w:t>
            </w:r>
          </w:p>
        </w:tc>
      </w:tr>
      <w:tr w:rsidR="003C73FB" w:rsidRPr="008C31A3" w14:paraId="7421223E" w14:textId="77777777" w:rsidTr="003C73FB">
        <w:tc>
          <w:tcPr>
            <w:tcW w:w="0" w:type="auto"/>
            <w:tcMar>
              <w:top w:w="150" w:type="dxa"/>
              <w:left w:w="0" w:type="dxa"/>
              <w:bottom w:w="150" w:type="dxa"/>
              <w:right w:w="240" w:type="dxa"/>
            </w:tcMar>
            <w:vAlign w:val="center"/>
            <w:hideMark/>
          </w:tcPr>
          <w:p w14:paraId="3DF06D4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A-016</w:t>
            </w:r>
          </w:p>
        </w:tc>
        <w:tc>
          <w:tcPr>
            <w:tcW w:w="0" w:type="auto"/>
            <w:tcMar>
              <w:top w:w="150" w:type="dxa"/>
              <w:left w:w="240" w:type="dxa"/>
              <w:bottom w:w="150" w:type="dxa"/>
              <w:right w:w="0" w:type="dxa"/>
            </w:tcMar>
            <w:vAlign w:val="center"/>
            <w:hideMark/>
          </w:tcPr>
          <w:p w14:paraId="4B9D7F15"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Community Philosophy — Community safety</w:t>
            </w:r>
          </w:p>
        </w:tc>
      </w:tr>
      <w:tr w:rsidR="003C73FB" w:rsidRPr="008C31A3" w14:paraId="7CC69734" w14:textId="77777777" w:rsidTr="003C73FB">
        <w:tc>
          <w:tcPr>
            <w:tcW w:w="0" w:type="auto"/>
            <w:tcMar>
              <w:top w:w="150" w:type="dxa"/>
              <w:left w:w="0" w:type="dxa"/>
              <w:bottom w:w="150" w:type="dxa"/>
              <w:right w:w="240" w:type="dxa"/>
            </w:tcMar>
            <w:vAlign w:val="center"/>
            <w:hideMark/>
          </w:tcPr>
          <w:p w14:paraId="362B87A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Document A</w:t>
            </w:r>
          </w:p>
        </w:tc>
        <w:tc>
          <w:tcPr>
            <w:tcW w:w="0" w:type="auto"/>
            <w:tcMar>
              <w:top w:w="150" w:type="dxa"/>
              <w:left w:w="240" w:type="dxa"/>
              <w:bottom w:w="150" w:type="dxa"/>
              <w:right w:w="0" w:type="dxa"/>
            </w:tcMar>
            <w:vAlign w:val="center"/>
            <w:hideMark/>
          </w:tcPr>
          <w:p w14:paraId="3EFFF77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Strategic Operating Thesis</w:t>
            </w:r>
          </w:p>
        </w:tc>
      </w:tr>
      <w:tr w:rsidR="003C73FB" w:rsidRPr="008C31A3" w14:paraId="0CCE5CBE" w14:textId="77777777" w:rsidTr="003C73FB">
        <w:tc>
          <w:tcPr>
            <w:tcW w:w="0" w:type="auto"/>
            <w:tcMar>
              <w:top w:w="150" w:type="dxa"/>
              <w:left w:w="0" w:type="dxa"/>
              <w:bottom w:w="150" w:type="dxa"/>
              <w:right w:w="240" w:type="dxa"/>
            </w:tcMar>
            <w:vAlign w:val="center"/>
            <w:hideMark/>
          </w:tcPr>
          <w:p w14:paraId="69A39E7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Document K</w:t>
            </w:r>
          </w:p>
        </w:tc>
        <w:tc>
          <w:tcPr>
            <w:tcW w:w="0" w:type="auto"/>
            <w:tcMar>
              <w:top w:w="150" w:type="dxa"/>
              <w:left w:w="240" w:type="dxa"/>
              <w:bottom w:w="150" w:type="dxa"/>
              <w:right w:w="0" w:type="dxa"/>
            </w:tcMar>
            <w:vAlign w:val="center"/>
            <w:hideMark/>
          </w:tcPr>
          <w:p w14:paraId="450285A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Enterprise Operating Model</w:t>
            </w:r>
          </w:p>
        </w:tc>
      </w:tr>
      <w:tr w:rsidR="003C73FB" w:rsidRPr="008C31A3" w14:paraId="02088824" w14:textId="77777777" w:rsidTr="003C73FB">
        <w:tc>
          <w:tcPr>
            <w:tcW w:w="0" w:type="auto"/>
            <w:tcMar>
              <w:top w:w="150" w:type="dxa"/>
              <w:left w:w="0" w:type="dxa"/>
              <w:bottom w:w="150" w:type="dxa"/>
              <w:right w:w="240" w:type="dxa"/>
            </w:tcMar>
            <w:vAlign w:val="center"/>
            <w:hideMark/>
          </w:tcPr>
          <w:p w14:paraId="63C8AF4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Document L</w:t>
            </w:r>
          </w:p>
        </w:tc>
        <w:tc>
          <w:tcPr>
            <w:tcW w:w="0" w:type="auto"/>
            <w:tcMar>
              <w:top w:w="150" w:type="dxa"/>
              <w:left w:w="240" w:type="dxa"/>
              <w:bottom w:w="150" w:type="dxa"/>
              <w:right w:w="0" w:type="dxa"/>
            </w:tcMar>
            <w:vAlign w:val="center"/>
            <w:hideMark/>
          </w:tcPr>
          <w:p w14:paraId="24F910DC"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Service Delivery Architecture</w:t>
            </w:r>
          </w:p>
        </w:tc>
      </w:tr>
      <w:tr w:rsidR="003C73FB" w:rsidRPr="008C31A3" w14:paraId="2E7EAE11" w14:textId="77777777" w:rsidTr="003C73FB">
        <w:tc>
          <w:tcPr>
            <w:tcW w:w="0" w:type="auto"/>
            <w:tcMar>
              <w:top w:w="150" w:type="dxa"/>
              <w:left w:w="0" w:type="dxa"/>
              <w:bottom w:w="150" w:type="dxa"/>
              <w:right w:w="240" w:type="dxa"/>
            </w:tcMar>
            <w:vAlign w:val="center"/>
            <w:hideMark/>
          </w:tcPr>
          <w:p w14:paraId="1C5B73B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Document M</w:t>
            </w:r>
          </w:p>
        </w:tc>
        <w:tc>
          <w:tcPr>
            <w:tcW w:w="0" w:type="auto"/>
            <w:tcMar>
              <w:top w:w="150" w:type="dxa"/>
              <w:left w:w="240" w:type="dxa"/>
              <w:bottom w:w="150" w:type="dxa"/>
              <w:right w:w="0" w:type="dxa"/>
            </w:tcMar>
            <w:vAlign w:val="center"/>
            <w:hideMark/>
          </w:tcPr>
          <w:p w14:paraId="7B740F5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Client Lifecycle Architecture</w:t>
            </w:r>
          </w:p>
        </w:tc>
      </w:tr>
      <w:tr w:rsidR="003C73FB" w:rsidRPr="008C31A3" w14:paraId="457A279B" w14:textId="77777777" w:rsidTr="003C73FB">
        <w:tc>
          <w:tcPr>
            <w:tcW w:w="0" w:type="auto"/>
            <w:tcMar>
              <w:top w:w="150" w:type="dxa"/>
              <w:left w:w="0" w:type="dxa"/>
              <w:bottom w:w="150" w:type="dxa"/>
              <w:right w:w="240" w:type="dxa"/>
            </w:tcMar>
            <w:vAlign w:val="center"/>
            <w:hideMark/>
          </w:tcPr>
          <w:p w14:paraId="4CE8941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Document R</w:t>
            </w:r>
          </w:p>
        </w:tc>
        <w:tc>
          <w:tcPr>
            <w:tcW w:w="0" w:type="auto"/>
            <w:tcMar>
              <w:top w:w="150" w:type="dxa"/>
              <w:left w:w="240" w:type="dxa"/>
              <w:bottom w:w="150" w:type="dxa"/>
              <w:right w:w="0" w:type="dxa"/>
            </w:tcMar>
            <w:vAlign w:val="center"/>
            <w:hideMark/>
          </w:tcPr>
          <w:p w14:paraId="118564D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Risk &amp; Safeguarding Architecture</w:t>
            </w:r>
          </w:p>
        </w:tc>
      </w:tr>
      <w:tr w:rsidR="003C73FB" w:rsidRPr="008C31A3" w14:paraId="77A7A0B2" w14:textId="77777777" w:rsidTr="003C73FB">
        <w:tc>
          <w:tcPr>
            <w:tcW w:w="0" w:type="auto"/>
            <w:tcMar>
              <w:top w:w="150" w:type="dxa"/>
              <w:left w:w="0" w:type="dxa"/>
              <w:bottom w:w="150" w:type="dxa"/>
              <w:right w:w="240" w:type="dxa"/>
            </w:tcMar>
            <w:vAlign w:val="center"/>
            <w:hideMark/>
          </w:tcPr>
          <w:p w14:paraId="7A4E322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Document S</w:t>
            </w:r>
          </w:p>
        </w:tc>
        <w:tc>
          <w:tcPr>
            <w:tcW w:w="0" w:type="auto"/>
            <w:tcMar>
              <w:top w:w="150" w:type="dxa"/>
              <w:left w:w="240" w:type="dxa"/>
              <w:bottom w:w="150" w:type="dxa"/>
              <w:right w:w="0" w:type="dxa"/>
            </w:tcMar>
            <w:vAlign w:val="center"/>
            <w:hideMark/>
          </w:tcPr>
          <w:p w14:paraId="24E81CD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Business Rules Architecture</w:t>
            </w:r>
          </w:p>
        </w:tc>
      </w:tr>
      <w:tr w:rsidR="003C73FB" w:rsidRPr="008C31A3" w14:paraId="36316CA6" w14:textId="77777777" w:rsidTr="003C73FB">
        <w:tc>
          <w:tcPr>
            <w:tcW w:w="0" w:type="auto"/>
            <w:tcMar>
              <w:top w:w="150" w:type="dxa"/>
              <w:left w:w="0" w:type="dxa"/>
              <w:bottom w:w="150" w:type="dxa"/>
              <w:right w:w="240" w:type="dxa"/>
            </w:tcMar>
            <w:vAlign w:val="center"/>
            <w:hideMark/>
          </w:tcPr>
          <w:p w14:paraId="74CCD42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Document T</w:t>
            </w:r>
          </w:p>
        </w:tc>
        <w:tc>
          <w:tcPr>
            <w:tcW w:w="0" w:type="auto"/>
            <w:tcMar>
              <w:top w:w="150" w:type="dxa"/>
              <w:left w:w="240" w:type="dxa"/>
              <w:bottom w:w="150" w:type="dxa"/>
              <w:right w:w="0" w:type="dxa"/>
            </w:tcMar>
            <w:vAlign w:val="center"/>
            <w:hideMark/>
          </w:tcPr>
          <w:p w14:paraId="70F305C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Business Rules Catalogue</w:t>
            </w:r>
          </w:p>
        </w:tc>
      </w:tr>
      <w:tr w:rsidR="003C73FB" w:rsidRPr="008C31A3" w14:paraId="629EBA8B" w14:textId="77777777" w:rsidTr="003C73FB">
        <w:tc>
          <w:tcPr>
            <w:tcW w:w="0" w:type="auto"/>
            <w:tcMar>
              <w:top w:w="150" w:type="dxa"/>
              <w:left w:w="0" w:type="dxa"/>
              <w:bottom w:w="150" w:type="dxa"/>
              <w:right w:w="240" w:type="dxa"/>
            </w:tcMar>
            <w:vAlign w:val="center"/>
            <w:hideMark/>
          </w:tcPr>
          <w:p w14:paraId="2121EF8D"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Security &amp; Safety Framework</w:t>
            </w:r>
          </w:p>
        </w:tc>
        <w:tc>
          <w:tcPr>
            <w:tcW w:w="0" w:type="auto"/>
            <w:tcMar>
              <w:top w:w="150" w:type="dxa"/>
              <w:left w:w="240" w:type="dxa"/>
              <w:bottom w:w="150" w:type="dxa"/>
              <w:right w:w="0" w:type="dxa"/>
            </w:tcMar>
            <w:vAlign w:val="center"/>
            <w:hideMark/>
          </w:tcPr>
          <w:p w14:paraId="2DEFC67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Comprehensive safeguarding protocols</w:t>
            </w:r>
          </w:p>
        </w:tc>
      </w:tr>
    </w:tbl>
    <w:p w14:paraId="7E67607A"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16.4 Trust &amp; Safeguarding Supremacy Statement</w:t>
      </w:r>
    </w:p>
    <w:p w14:paraId="5EED1D6F"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This Trust &amp; Safeguarding Charter shall guide all future safeguarding design, policy, and governance.</w:t>
      </w:r>
    </w:p>
    <w:p w14:paraId="498F0191"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No operational document may contradict, weaken, or override these trust and safeguarding principles.</w:t>
      </w:r>
    </w:p>
    <w:p w14:paraId="0E3BF424" w14:textId="77777777" w:rsidR="003C73FB" w:rsidRPr="008C31A3" w:rsidRDefault="00F2308B" w:rsidP="003C73FB">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pict w14:anchorId="00B294C4">
          <v:rect id="_x0000_i1042" style="width:0;height:.75pt" o:hralign="center" o:hrstd="t" o:hr="t" fillcolor="#a0a0a0" stroked="f"/>
        </w:pict>
      </w:r>
    </w:p>
    <w:p w14:paraId="2D11C21A" w14:textId="77777777" w:rsidR="003C73FB" w:rsidRPr="008C31A3" w:rsidRDefault="003C73FB" w:rsidP="003C73FB">
      <w:pPr>
        <w:shd w:val="clear" w:color="auto" w:fill="FFFFFF"/>
        <w:spacing w:after="0" w:line="450" w:lineRule="atLeast"/>
        <w:outlineLvl w:val="2"/>
        <w:rPr>
          <w:rFonts w:ascii="Times New Roman" w:eastAsia="Times New Roman" w:hAnsi="Times New Roman" w:cs="Times New Roman"/>
          <w:b/>
          <w:bCs/>
          <w:color w:val="0F1115"/>
          <w:sz w:val="30"/>
          <w:szCs w:val="30"/>
        </w:rPr>
      </w:pPr>
      <w:r w:rsidRPr="008C31A3">
        <w:rPr>
          <w:rFonts w:ascii="Times New Roman" w:eastAsia="Times New Roman" w:hAnsi="Times New Roman" w:cs="Times New Roman"/>
          <w:b/>
          <w:bCs/>
          <w:color w:val="0F1115"/>
          <w:sz w:val="30"/>
          <w:szCs w:val="30"/>
        </w:rPr>
        <w:t>ARTICLE XVII: FOUNDER CERTIFICATION</w:t>
      </w:r>
    </w:p>
    <w:p w14:paraId="1D501BB1"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17.1 Certification Statement</w:t>
      </w:r>
    </w:p>
    <w:p w14:paraId="25430A47"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A-017: Trust &amp; Safeguarding Charter — Version 1.0 — Founder Lock Final is hereby adopted as the authoritative trust and safeguarding charter of Golden Wings Ecosystem Limited.</w:t>
      </w:r>
    </w:p>
    <w:p w14:paraId="17EE0962"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This Trust &amp; Safeguarding Charter derives its authority from A-000: Golden Wings Constitution, A-008: Core Values, A-009: Cultural Principles, A-011: Governance Charter, A-012: Service Philosophy, A-013: Experience Standards, A-014: Service Portfolio Architecture, A-015: Client Journey Architecture, A-016: Community Philosophy, Document A: Strategic Operating Thesis, and the Security &amp; Safety Framework, and remains subordinate to these documents at all times.</w:t>
      </w:r>
    </w:p>
    <w:p w14:paraId="21EAA1EF"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By signing below, the Founding Partners affirm that:</w:t>
      </w:r>
    </w:p>
    <w:p w14:paraId="4153238B" w14:textId="77777777" w:rsidR="003C73FB" w:rsidRPr="008C31A3" w:rsidRDefault="003C73FB" w:rsidP="003C73FB">
      <w:pPr>
        <w:numPr>
          <w:ilvl w:val="0"/>
          <w:numId w:val="39"/>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This Trust &amp; Safeguarding Charter represents their collective intent for trust and safeguarding at Golden Wings.</w:t>
      </w:r>
    </w:p>
    <w:p w14:paraId="2D875D8B" w14:textId="77777777" w:rsidR="003C73FB" w:rsidRPr="008C31A3" w:rsidRDefault="003C73FB" w:rsidP="003C73FB">
      <w:pPr>
        <w:numPr>
          <w:ilvl w:val="0"/>
          <w:numId w:val="39"/>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No operational document may contradict, weaken, or override these trust and safeguarding principles.</w:t>
      </w:r>
    </w:p>
    <w:p w14:paraId="3D1C735D" w14:textId="77777777" w:rsidR="003C73FB" w:rsidRPr="008C31A3" w:rsidRDefault="003C73FB" w:rsidP="003C73FB">
      <w:pPr>
        <w:numPr>
          <w:ilvl w:val="0"/>
          <w:numId w:val="39"/>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All future safeguarding design, policy, and governance must align with these principles.</w:t>
      </w:r>
    </w:p>
    <w:p w14:paraId="078296C6" w14:textId="77777777" w:rsidR="003C73FB" w:rsidRPr="008C31A3" w:rsidRDefault="003C73FB" w:rsidP="003C73FB">
      <w:pPr>
        <w:numPr>
          <w:ilvl w:val="0"/>
          <w:numId w:val="39"/>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These trust and safeguarding principles shall endure beyond any individual founder's involvement.</w:t>
      </w:r>
    </w:p>
    <w:p w14:paraId="37DED131"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SIGNATURE PAGE</w:t>
      </w:r>
    </w:p>
    <w:tbl>
      <w:tblPr>
        <w:tblW w:w="11280" w:type="dxa"/>
        <w:tblCellMar>
          <w:top w:w="15" w:type="dxa"/>
          <w:left w:w="15" w:type="dxa"/>
          <w:bottom w:w="15" w:type="dxa"/>
          <w:right w:w="15" w:type="dxa"/>
        </w:tblCellMar>
        <w:tblLook w:val="04A0" w:firstRow="1" w:lastRow="0" w:firstColumn="1" w:lastColumn="0" w:noHBand="0" w:noVBand="1"/>
      </w:tblPr>
      <w:tblGrid>
        <w:gridCol w:w="3298"/>
        <w:gridCol w:w="5265"/>
        <w:gridCol w:w="2717"/>
      </w:tblGrid>
      <w:tr w:rsidR="003C73FB" w:rsidRPr="008C31A3" w14:paraId="50F88733" w14:textId="77777777" w:rsidTr="003C73FB">
        <w:trPr>
          <w:tblHeader/>
        </w:trPr>
        <w:tc>
          <w:tcPr>
            <w:tcW w:w="0" w:type="auto"/>
            <w:tcBorders>
              <w:top w:val="nil"/>
            </w:tcBorders>
            <w:tcMar>
              <w:top w:w="150" w:type="dxa"/>
              <w:left w:w="0" w:type="dxa"/>
              <w:bottom w:w="150" w:type="dxa"/>
              <w:right w:w="240" w:type="dxa"/>
            </w:tcMar>
            <w:vAlign w:val="center"/>
            <w:hideMark/>
          </w:tcPr>
          <w:p w14:paraId="7A0C258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Founder</w:t>
            </w:r>
          </w:p>
        </w:tc>
        <w:tc>
          <w:tcPr>
            <w:tcW w:w="0" w:type="auto"/>
            <w:tcBorders>
              <w:top w:val="nil"/>
            </w:tcBorders>
            <w:tcMar>
              <w:top w:w="150" w:type="dxa"/>
              <w:left w:w="240" w:type="dxa"/>
              <w:bottom w:w="150" w:type="dxa"/>
              <w:right w:w="240" w:type="dxa"/>
            </w:tcMar>
            <w:vAlign w:val="center"/>
            <w:hideMark/>
          </w:tcPr>
          <w:p w14:paraId="3F08BF5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Signature</w:t>
            </w:r>
          </w:p>
        </w:tc>
        <w:tc>
          <w:tcPr>
            <w:tcW w:w="0" w:type="auto"/>
            <w:tcBorders>
              <w:top w:val="nil"/>
            </w:tcBorders>
            <w:tcMar>
              <w:top w:w="150" w:type="dxa"/>
              <w:left w:w="240" w:type="dxa"/>
              <w:bottom w:w="150" w:type="dxa"/>
              <w:right w:w="240" w:type="dxa"/>
            </w:tcMar>
            <w:vAlign w:val="center"/>
            <w:hideMark/>
          </w:tcPr>
          <w:p w14:paraId="4DA1BDBB"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Date</w:t>
            </w:r>
          </w:p>
        </w:tc>
      </w:tr>
      <w:tr w:rsidR="003C73FB" w:rsidRPr="008C31A3" w14:paraId="3AD1F799" w14:textId="77777777" w:rsidTr="003C73FB">
        <w:tc>
          <w:tcPr>
            <w:tcW w:w="0" w:type="auto"/>
            <w:tcMar>
              <w:top w:w="150" w:type="dxa"/>
              <w:left w:w="0" w:type="dxa"/>
              <w:bottom w:w="150" w:type="dxa"/>
              <w:right w:w="240" w:type="dxa"/>
            </w:tcMar>
            <w:vAlign w:val="center"/>
            <w:hideMark/>
          </w:tcPr>
          <w:p w14:paraId="6967885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Founder A (CEO)</w:t>
            </w:r>
          </w:p>
        </w:tc>
        <w:tc>
          <w:tcPr>
            <w:tcW w:w="0" w:type="auto"/>
            <w:tcMar>
              <w:top w:w="150" w:type="dxa"/>
              <w:left w:w="240" w:type="dxa"/>
              <w:bottom w:w="150" w:type="dxa"/>
              <w:right w:w="240" w:type="dxa"/>
            </w:tcMar>
            <w:vAlign w:val="center"/>
            <w:hideMark/>
          </w:tcPr>
          <w:p w14:paraId="43E56EA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___________________________</w:t>
            </w:r>
          </w:p>
        </w:tc>
        <w:tc>
          <w:tcPr>
            <w:tcW w:w="0" w:type="auto"/>
            <w:tcMar>
              <w:top w:w="150" w:type="dxa"/>
              <w:left w:w="240" w:type="dxa"/>
              <w:bottom w:w="150" w:type="dxa"/>
              <w:right w:w="0" w:type="dxa"/>
            </w:tcMar>
            <w:vAlign w:val="center"/>
            <w:hideMark/>
          </w:tcPr>
          <w:p w14:paraId="53D20335"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______________</w:t>
            </w:r>
          </w:p>
        </w:tc>
      </w:tr>
      <w:tr w:rsidR="003C73FB" w:rsidRPr="008C31A3" w14:paraId="14F6FF32" w14:textId="77777777" w:rsidTr="003C73FB">
        <w:tc>
          <w:tcPr>
            <w:tcW w:w="0" w:type="auto"/>
            <w:tcMar>
              <w:top w:w="150" w:type="dxa"/>
              <w:left w:w="0" w:type="dxa"/>
              <w:bottom w:w="150" w:type="dxa"/>
              <w:right w:w="240" w:type="dxa"/>
            </w:tcMar>
            <w:vAlign w:val="center"/>
            <w:hideMark/>
          </w:tcPr>
          <w:p w14:paraId="24147F4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lastRenderedPageBreak/>
              <w:t>Founder B (COO)</w:t>
            </w:r>
          </w:p>
        </w:tc>
        <w:tc>
          <w:tcPr>
            <w:tcW w:w="0" w:type="auto"/>
            <w:tcMar>
              <w:top w:w="150" w:type="dxa"/>
              <w:left w:w="240" w:type="dxa"/>
              <w:bottom w:w="150" w:type="dxa"/>
              <w:right w:w="240" w:type="dxa"/>
            </w:tcMar>
            <w:vAlign w:val="center"/>
            <w:hideMark/>
          </w:tcPr>
          <w:p w14:paraId="4163805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___________________________</w:t>
            </w:r>
          </w:p>
        </w:tc>
        <w:tc>
          <w:tcPr>
            <w:tcW w:w="0" w:type="auto"/>
            <w:tcMar>
              <w:top w:w="150" w:type="dxa"/>
              <w:left w:w="240" w:type="dxa"/>
              <w:bottom w:w="150" w:type="dxa"/>
              <w:right w:w="0" w:type="dxa"/>
            </w:tcMar>
            <w:vAlign w:val="center"/>
            <w:hideMark/>
          </w:tcPr>
          <w:p w14:paraId="213F504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______________</w:t>
            </w:r>
          </w:p>
        </w:tc>
      </w:tr>
      <w:tr w:rsidR="003C73FB" w:rsidRPr="008C31A3" w14:paraId="554BD57E" w14:textId="77777777" w:rsidTr="003C73FB">
        <w:tc>
          <w:tcPr>
            <w:tcW w:w="0" w:type="auto"/>
            <w:tcMar>
              <w:top w:w="150" w:type="dxa"/>
              <w:left w:w="0" w:type="dxa"/>
              <w:bottom w:w="150" w:type="dxa"/>
              <w:right w:w="240" w:type="dxa"/>
            </w:tcMar>
            <w:vAlign w:val="center"/>
            <w:hideMark/>
          </w:tcPr>
          <w:p w14:paraId="62A8E75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Founder C (CCMO)</w:t>
            </w:r>
          </w:p>
        </w:tc>
        <w:tc>
          <w:tcPr>
            <w:tcW w:w="0" w:type="auto"/>
            <w:tcMar>
              <w:top w:w="150" w:type="dxa"/>
              <w:left w:w="240" w:type="dxa"/>
              <w:bottom w:w="150" w:type="dxa"/>
              <w:right w:w="240" w:type="dxa"/>
            </w:tcMar>
            <w:vAlign w:val="center"/>
            <w:hideMark/>
          </w:tcPr>
          <w:p w14:paraId="04C108EC"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___________________________</w:t>
            </w:r>
          </w:p>
        </w:tc>
        <w:tc>
          <w:tcPr>
            <w:tcW w:w="0" w:type="auto"/>
            <w:tcMar>
              <w:top w:w="150" w:type="dxa"/>
              <w:left w:w="240" w:type="dxa"/>
              <w:bottom w:w="150" w:type="dxa"/>
              <w:right w:w="0" w:type="dxa"/>
            </w:tcMar>
            <w:vAlign w:val="center"/>
            <w:hideMark/>
          </w:tcPr>
          <w:p w14:paraId="7C7FFE4D"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______________</w:t>
            </w:r>
          </w:p>
        </w:tc>
      </w:tr>
    </w:tbl>
    <w:p w14:paraId="594A36FC" w14:textId="77777777" w:rsidR="003C73FB" w:rsidRPr="008C31A3" w:rsidRDefault="00F2308B" w:rsidP="003C73FB">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pict w14:anchorId="5E01D93A">
          <v:rect id="_x0000_i1043" style="width:0;height:.75pt" o:hralign="center" o:hrstd="t" o:hr="t" fillcolor="#a0a0a0" stroked="f"/>
        </w:pict>
      </w:r>
    </w:p>
    <w:p w14:paraId="0F2C5730" w14:textId="77777777" w:rsidR="003C73FB" w:rsidRPr="008C31A3" w:rsidRDefault="003C73FB" w:rsidP="003C73FB">
      <w:pPr>
        <w:shd w:val="clear" w:color="auto" w:fill="FFFFFF"/>
        <w:spacing w:after="0" w:line="450" w:lineRule="atLeast"/>
        <w:outlineLvl w:val="2"/>
        <w:rPr>
          <w:rFonts w:ascii="Times New Roman" w:eastAsia="Times New Roman" w:hAnsi="Times New Roman" w:cs="Times New Roman"/>
          <w:b/>
          <w:bCs/>
          <w:color w:val="0F1115"/>
          <w:sz w:val="30"/>
          <w:szCs w:val="30"/>
        </w:rPr>
      </w:pPr>
      <w:r w:rsidRPr="008C31A3">
        <w:rPr>
          <w:rFonts w:ascii="Times New Roman" w:eastAsia="Times New Roman" w:hAnsi="Times New Roman" w:cs="Times New Roman"/>
          <w:b/>
          <w:bCs/>
          <w:color w:val="0F1115"/>
          <w:sz w:val="30"/>
          <w:szCs w:val="30"/>
        </w:rPr>
        <w:t>APPENDIX A: SAFEGUARDING INCIDENT CLASSIFICATION</w:t>
      </w:r>
    </w:p>
    <w:tbl>
      <w:tblPr>
        <w:tblW w:w="0" w:type="auto"/>
        <w:tblCellMar>
          <w:top w:w="15" w:type="dxa"/>
          <w:left w:w="15" w:type="dxa"/>
          <w:bottom w:w="15" w:type="dxa"/>
          <w:right w:w="15" w:type="dxa"/>
        </w:tblCellMar>
        <w:tblLook w:val="04A0" w:firstRow="1" w:lastRow="0" w:firstColumn="1" w:lastColumn="0" w:noHBand="0" w:noVBand="1"/>
      </w:tblPr>
      <w:tblGrid>
        <w:gridCol w:w="876"/>
        <w:gridCol w:w="4658"/>
        <w:gridCol w:w="2868"/>
        <w:gridCol w:w="2064"/>
      </w:tblGrid>
      <w:tr w:rsidR="003C73FB" w:rsidRPr="008C31A3" w14:paraId="516B79D1" w14:textId="77777777" w:rsidTr="003C73FB">
        <w:trPr>
          <w:tblHeader/>
        </w:trPr>
        <w:tc>
          <w:tcPr>
            <w:tcW w:w="0" w:type="auto"/>
            <w:tcBorders>
              <w:top w:val="nil"/>
            </w:tcBorders>
            <w:tcMar>
              <w:top w:w="150" w:type="dxa"/>
              <w:left w:w="0" w:type="dxa"/>
              <w:bottom w:w="150" w:type="dxa"/>
              <w:right w:w="240" w:type="dxa"/>
            </w:tcMar>
            <w:vAlign w:val="center"/>
            <w:hideMark/>
          </w:tcPr>
          <w:p w14:paraId="331986A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Level</w:t>
            </w:r>
          </w:p>
        </w:tc>
        <w:tc>
          <w:tcPr>
            <w:tcW w:w="0" w:type="auto"/>
            <w:tcBorders>
              <w:top w:val="nil"/>
            </w:tcBorders>
            <w:tcMar>
              <w:top w:w="150" w:type="dxa"/>
              <w:left w:w="240" w:type="dxa"/>
              <w:bottom w:w="150" w:type="dxa"/>
              <w:right w:w="240" w:type="dxa"/>
            </w:tcMar>
            <w:vAlign w:val="center"/>
            <w:hideMark/>
          </w:tcPr>
          <w:p w14:paraId="754FBA0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Definition</w:t>
            </w:r>
          </w:p>
        </w:tc>
        <w:tc>
          <w:tcPr>
            <w:tcW w:w="0" w:type="auto"/>
            <w:tcBorders>
              <w:top w:val="nil"/>
            </w:tcBorders>
            <w:tcMar>
              <w:top w:w="150" w:type="dxa"/>
              <w:left w:w="240" w:type="dxa"/>
              <w:bottom w:w="150" w:type="dxa"/>
              <w:right w:w="240" w:type="dxa"/>
            </w:tcMar>
            <w:vAlign w:val="center"/>
            <w:hideMark/>
          </w:tcPr>
          <w:p w14:paraId="0EA0F7C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Response</w:t>
            </w:r>
          </w:p>
        </w:tc>
        <w:tc>
          <w:tcPr>
            <w:tcW w:w="0" w:type="auto"/>
            <w:tcBorders>
              <w:top w:val="nil"/>
            </w:tcBorders>
            <w:tcMar>
              <w:top w:w="150" w:type="dxa"/>
              <w:left w:w="240" w:type="dxa"/>
              <w:bottom w:w="150" w:type="dxa"/>
              <w:right w:w="240" w:type="dxa"/>
            </w:tcMar>
            <w:vAlign w:val="center"/>
            <w:hideMark/>
          </w:tcPr>
          <w:p w14:paraId="504DBD7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Founder Notification</w:t>
            </w:r>
          </w:p>
        </w:tc>
      </w:tr>
      <w:tr w:rsidR="003C73FB" w:rsidRPr="008C31A3" w14:paraId="646D5CE0" w14:textId="77777777" w:rsidTr="003C73FB">
        <w:tc>
          <w:tcPr>
            <w:tcW w:w="0" w:type="auto"/>
            <w:tcMar>
              <w:top w:w="150" w:type="dxa"/>
              <w:left w:w="0" w:type="dxa"/>
              <w:bottom w:w="150" w:type="dxa"/>
              <w:right w:w="240" w:type="dxa"/>
            </w:tcMar>
            <w:vAlign w:val="center"/>
            <w:hideMark/>
          </w:tcPr>
          <w:p w14:paraId="232D281C"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Level 1</w:t>
            </w:r>
          </w:p>
        </w:tc>
        <w:tc>
          <w:tcPr>
            <w:tcW w:w="0" w:type="auto"/>
            <w:tcMar>
              <w:top w:w="150" w:type="dxa"/>
              <w:left w:w="240" w:type="dxa"/>
              <w:bottom w:w="150" w:type="dxa"/>
              <w:right w:w="240" w:type="dxa"/>
            </w:tcMar>
            <w:vAlign w:val="center"/>
            <w:hideMark/>
          </w:tcPr>
          <w:p w14:paraId="1668843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Minor incident; no injury; minor process deviation</w:t>
            </w:r>
          </w:p>
        </w:tc>
        <w:tc>
          <w:tcPr>
            <w:tcW w:w="0" w:type="auto"/>
            <w:tcMar>
              <w:top w:w="150" w:type="dxa"/>
              <w:left w:w="240" w:type="dxa"/>
              <w:bottom w:w="150" w:type="dxa"/>
              <w:right w:w="240" w:type="dxa"/>
            </w:tcMar>
            <w:vAlign w:val="center"/>
            <w:hideMark/>
          </w:tcPr>
          <w:p w14:paraId="42A4840D"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Companion resolves; RM notified</w:t>
            </w:r>
          </w:p>
        </w:tc>
        <w:tc>
          <w:tcPr>
            <w:tcW w:w="0" w:type="auto"/>
            <w:tcMar>
              <w:top w:w="150" w:type="dxa"/>
              <w:left w:w="240" w:type="dxa"/>
              <w:bottom w:w="150" w:type="dxa"/>
              <w:right w:w="0" w:type="dxa"/>
            </w:tcMar>
            <w:vAlign w:val="center"/>
            <w:hideMark/>
          </w:tcPr>
          <w:p w14:paraId="3C6AB34D"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Within 24 hours</w:t>
            </w:r>
          </w:p>
        </w:tc>
      </w:tr>
      <w:tr w:rsidR="003C73FB" w:rsidRPr="008C31A3" w14:paraId="002BFAF9" w14:textId="77777777" w:rsidTr="003C73FB">
        <w:tc>
          <w:tcPr>
            <w:tcW w:w="0" w:type="auto"/>
            <w:tcMar>
              <w:top w:w="150" w:type="dxa"/>
              <w:left w:w="0" w:type="dxa"/>
              <w:bottom w:w="150" w:type="dxa"/>
              <w:right w:w="240" w:type="dxa"/>
            </w:tcMar>
            <w:vAlign w:val="center"/>
            <w:hideMark/>
          </w:tcPr>
          <w:p w14:paraId="5290D74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Level 2</w:t>
            </w:r>
          </w:p>
        </w:tc>
        <w:tc>
          <w:tcPr>
            <w:tcW w:w="0" w:type="auto"/>
            <w:tcMar>
              <w:top w:w="150" w:type="dxa"/>
              <w:left w:w="240" w:type="dxa"/>
              <w:bottom w:w="150" w:type="dxa"/>
              <w:right w:w="240" w:type="dxa"/>
            </w:tcMar>
            <w:vAlign w:val="center"/>
            <w:hideMark/>
          </w:tcPr>
          <w:p w14:paraId="19A00A8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Client injury requiring first aid; companion injury; policy exception</w:t>
            </w:r>
          </w:p>
        </w:tc>
        <w:tc>
          <w:tcPr>
            <w:tcW w:w="0" w:type="auto"/>
            <w:tcMar>
              <w:top w:w="150" w:type="dxa"/>
              <w:left w:w="240" w:type="dxa"/>
              <w:bottom w:w="150" w:type="dxa"/>
              <w:right w:w="240" w:type="dxa"/>
            </w:tcMar>
            <w:vAlign w:val="center"/>
            <w:hideMark/>
          </w:tcPr>
          <w:p w14:paraId="2BC08BF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RM notified; incident report filed</w:t>
            </w:r>
          </w:p>
        </w:tc>
        <w:tc>
          <w:tcPr>
            <w:tcW w:w="0" w:type="auto"/>
            <w:tcMar>
              <w:top w:w="150" w:type="dxa"/>
              <w:left w:w="240" w:type="dxa"/>
              <w:bottom w:w="150" w:type="dxa"/>
              <w:right w:w="0" w:type="dxa"/>
            </w:tcMar>
            <w:vAlign w:val="center"/>
            <w:hideMark/>
          </w:tcPr>
          <w:p w14:paraId="14C5B7E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Within 4 hours</w:t>
            </w:r>
          </w:p>
        </w:tc>
      </w:tr>
      <w:tr w:rsidR="003C73FB" w:rsidRPr="008C31A3" w14:paraId="3EE84A04" w14:textId="77777777" w:rsidTr="003C73FB">
        <w:tc>
          <w:tcPr>
            <w:tcW w:w="0" w:type="auto"/>
            <w:tcMar>
              <w:top w:w="150" w:type="dxa"/>
              <w:left w:w="0" w:type="dxa"/>
              <w:bottom w:w="150" w:type="dxa"/>
              <w:right w:w="240" w:type="dxa"/>
            </w:tcMar>
            <w:vAlign w:val="center"/>
            <w:hideMark/>
          </w:tcPr>
          <w:p w14:paraId="3247D9D5"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Level 3</w:t>
            </w:r>
          </w:p>
        </w:tc>
        <w:tc>
          <w:tcPr>
            <w:tcW w:w="0" w:type="auto"/>
            <w:tcMar>
              <w:top w:w="150" w:type="dxa"/>
              <w:left w:w="240" w:type="dxa"/>
              <w:bottom w:w="150" w:type="dxa"/>
              <w:right w:w="240" w:type="dxa"/>
            </w:tcMar>
            <w:vAlign w:val="center"/>
            <w:hideMark/>
          </w:tcPr>
          <w:p w14:paraId="097C7CC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Client hospitalization; serious injury; safeguarding allegation</w:t>
            </w:r>
          </w:p>
        </w:tc>
        <w:tc>
          <w:tcPr>
            <w:tcW w:w="0" w:type="auto"/>
            <w:tcMar>
              <w:top w:w="150" w:type="dxa"/>
              <w:left w:w="240" w:type="dxa"/>
              <w:bottom w:w="150" w:type="dxa"/>
              <w:right w:w="240" w:type="dxa"/>
            </w:tcMar>
            <w:vAlign w:val="center"/>
            <w:hideMark/>
          </w:tcPr>
          <w:p w14:paraId="07CB893B"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CMT activated; family notified</w:t>
            </w:r>
          </w:p>
        </w:tc>
        <w:tc>
          <w:tcPr>
            <w:tcW w:w="0" w:type="auto"/>
            <w:tcMar>
              <w:top w:w="150" w:type="dxa"/>
              <w:left w:w="240" w:type="dxa"/>
              <w:bottom w:w="150" w:type="dxa"/>
              <w:right w:w="0" w:type="dxa"/>
            </w:tcMar>
            <w:vAlign w:val="center"/>
            <w:hideMark/>
          </w:tcPr>
          <w:p w14:paraId="265C52FC"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Immediate</w:t>
            </w:r>
          </w:p>
        </w:tc>
      </w:tr>
      <w:tr w:rsidR="003C73FB" w:rsidRPr="008C31A3" w14:paraId="406A5639" w14:textId="77777777" w:rsidTr="003C73FB">
        <w:tc>
          <w:tcPr>
            <w:tcW w:w="0" w:type="auto"/>
            <w:tcMar>
              <w:top w:w="150" w:type="dxa"/>
              <w:left w:w="0" w:type="dxa"/>
              <w:bottom w:w="150" w:type="dxa"/>
              <w:right w:w="240" w:type="dxa"/>
            </w:tcMar>
            <w:vAlign w:val="center"/>
            <w:hideMark/>
          </w:tcPr>
          <w:p w14:paraId="706C455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b/>
                <w:bCs/>
                <w:sz w:val="23"/>
                <w:szCs w:val="23"/>
              </w:rPr>
              <w:t>Level 4</w:t>
            </w:r>
          </w:p>
        </w:tc>
        <w:tc>
          <w:tcPr>
            <w:tcW w:w="0" w:type="auto"/>
            <w:tcMar>
              <w:top w:w="150" w:type="dxa"/>
              <w:left w:w="240" w:type="dxa"/>
              <w:bottom w:w="150" w:type="dxa"/>
              <w:right w:w="240" w:type="dxa"/>
            </w:tcMar>
            <w:vAlign w:val="center"/>
            <w:hideMark/>
          </w:tcPr>
          <w:p w14:paraId="04ACAB7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Fatality; criminal allegation; regulatory breach</w:t>
            </w:r>
          </w:p>
        </w:tc>
        <w:tc>
          <w:tcPr>
            <w:tcW w:w="0" w:type="auto"/>
            <w:tcMar>
              <w:top w:w="150" w:type="dxa"/>
              <w:left w:w="240" w:type="dxa"/>
              <w:bottom w:w="150" w:type="dxa"/>
              <w:right w:w="240" w:type="dxa"/>
            </w:tcMar>
            <w:vAlign w:val="center"/>
            <w:hideMark/>
          </w:tcPr>
          <w:p w14:paraId="6F3AC91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Full crisis response per Document G</w:t>
            </w:r>
          </w:p>
        </w:tc>
        <w:tc>
          <w:tcPr>
            <w:tcW w:w="0" w:type="auto"/>
            <w:tcMar>
              <w:top w:w="150" w:type="dxa"/>
              <w:left w:w="240" w:type="dxa"/>
              <w:bottom w:w="150" w:type="dxa"/>
              <w:right w:w="0" w:type="dxa"/>
            </w:tcMar>
            <w:vAlign w:val="center"/>
            <w:hideMark/>
          </w:tcPr>
          <w:p w14:paraId="3D42A2B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Immediate</w:t>
            </w:r>
          </w:p>
        </w:tc>
      </w:tr>
    </w:tbl>
    <w:p w14:paraId="4A7AA492"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Safeguarding Severity Levels:</w:t>
      </w:r>
    </w:p>
    <w:tbl>
      <w:tblPr>
        <w:tblW w:w="0" w:type="auto"/>
        <w:tblCellMar>
          <w:top w:w="15" w:type="dxa"/>
          <w:left w:w="15" w:type="dxa"/>
          <w:bottom w:w="15" w:type="dxa"/>
          <w:right w:w="15" w:type="dxa"/>
        </w:tblCellMar>
        <w:tblLook w:val="04A0" w:firstRow="1" w:lastRow="0" w:firstColumn="1" w:lastColumn="0" w:noHBand="0" w:noVBand="1"/>
      </w:tblPr>
      <w:tblGrid>
        <w:gridCol w:w="1007"/>
        <w:gridCol w:w="4556"/>
        <w:gridCol w:w="2185"/>
        <w:gridCol w:w="2718"/>
      </w:tblGrid>
      <w:tr w:rsidR="003C73FB" w:rsidRPr="008C31A3" w14:paraId="0A372F0A" w14:textId="77777777" w:rsidTr="003C73FB">
        <w:trPr>
          <w:tblHeader/>
        </w:trPr>
        <w:tc>
          <w:tcPr>
            <w:tcW w:w="0" w:type="auto"/>
            <w:tcBorders>
              <w:top w:val="nil"/>
            </w:tcBorders>
            <w:tcMar>
              <w:top w:w="150" w:type="dxa"/>
              <w:left w:w="0" w:type="dxa"/>
              <w:bottom w:w="150" w:type="dxa"/>
              <w:right w:w="240" w:type="dxa"/>
            </w:tcMar>
            <w:vAlign w:val="center"/>
            <w:hideMark/>
          </w:tcPr>
          <w:p w14:paraId="5E08430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Severity</w:t>
            </w:r>
          </w:p>
        </w:tc>
        <w:tc>
          <w:tcPr>
            <w:tcW w:w="0" w:type="auto"/>
            <w:tcBorders>
              <w:top w:val="nil"/>
            </w:tcBorders>
            <w:tcMar>
              <w:top w:w="150" w:type="dxa"/>
              <w:left w:w="240" w:type="dxa"/>
              <w:bottom w:w="150" w:type="dxa"/>
              <w:right w:w="240" w:type="dxa"/>
            </w:tcMar>
            <w:vAlign w:val="center"/>
            <w:hideMark/>
          </w:tcPr>
          <w:p w14:paraId="7E00B3D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Threat Vector Classification</w:t>
            </w:r>
          </w:p>
        </w:tc>
        <w:tc>
          <w:tcPr>
            <w:tcW w:w="0" w:type="auto"/>
            <w:tcBorders>
              <w:top w:val="nil"/>
            </w:tcBorders>
            <w:tcMar>
              <w:top w:w="150" w:type="dxa"/>
              <w:left w:w="240" w:type="dxa"/>
              <w:bottom w:w="150" w:type="dxa"/>
              <w:right w:w="240" w:type="dxa"/>
            </w:tcMar>
            <w:vAlign w:val="center"/>
            <w:hideMark/>
          </w:tcPr>
          <w:p w14:paraId="7C003DC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Response Window</w:t>
            </w:r>
          </w:p>
        </w:tc>
        <w:tc>
          <w:tcPr>
            <w:tcW w:w="0" w:type="auto"/>
            <w:tcBorders>
              <w:top w:val="nil"/>
            </w:tcBorders>
            <w:tcMar>
              <w:top w:w="150" w:type="dxa"/>
              <w:left w:w="240" w:type="dxa"/>
              <w:bottom w:w="150" w:type="dxa"/>
              <w:right w:w="240" w:type="dxa"/>
            </w:tcMar>
            <w:vAlign w:val="center"/>
            <w:hideMark/>
          </w:tcPr>
          <w:p w14:paraId="30500E0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Escalation Recipient</w:t>
            </w:r>
          </w:p>
        </w:tc>
      </w:tr>
      <w:tr w:rsidR="003C73FB" w:rsidRPr="008C31A3" w14:paraId="51B2B8C8" w14:textId="77777777" w:rsidTr="003C73FB">
        <w:tc>
          <w:tcPr>
            <w:tcW w:w="0" w:type="auto"/>
            <w:tcMar>
              <w:top w:w="150" w:type="dxa"/>
              <w:left w:w="0" w:type="dxa"/>
              <w:bottom w:w="150" w:type="dxa"/>
              <w:right w:w="240" w:type="dxa"/>
            </w:tcMar>
            <w:vAlign w:val="center"/>
            <w:hideMark/>
          </w:tcPr>
          <w:p w14:paraId="021435D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S1</w:t>
            </w:r>
          </w:p>
        </w:tc>
        <w:tc>
          <w:tcPr>
            <w:tcW w:w="0" w:type="auto"/>
            <w:tcMar>
              <w:top w:w="150" w:type="dxa"/>
              <w:left w:w="240" w:type="dxa"/>
              <w:bottom w:w="150" w:type="dxa"/>
              <w:right w:w="240" w:type="dxa"/>
            </w:tcMar>
            <w:vAlign w:val="center"/>
            <w:hideMark/>
          </w:tcPr>
          <w:p w14:paraId="5C62ADE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Observation — minor concern</w:t>
            </w:r>
          </w:p>
        </w:tc>
        <w:tc>
          <w:tcPr>
            <w:tcW w:w="0" w:type="auto"/>
            <w:tcMar>
              <w:top w:w="150" w:type="dxa"/>
              <w:left w:w="240" w:type="dxa"/>
              <w:bottom w:w="150" w:type="dxa"/>
              <w:right w:w="240" w:type="dxa"/>
            </w:tcMar>
            <w:vAlign w:val="center"/>
            <w:hideMark/>
          </w:tcPr>
          <w:p w14:paraId="50B6829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72 hours</w:t>
            </w:r>
          </w:p>
        </w:tc>
        <w:tc>
          <w:tcPr>
            <w:tcW w:w="0" w:type="auto"/>
            <w:tcMar>
              <w:top w:w="150" w:type="dxa"/>
              <w:left w:w="240" w:type="dxa"/>
              <w:bottom w:w="150" w:type="dxa"/>
              <w:right w:w="0" w:type="dxa"/>
            </w:tcMar>
            <w:vAlign w:val="center"/>
            <w:hideMark/>
          </w:tcPr>
          <w:p w14:paraId="04BC952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RM</w:t>
            </w:r>
          </w:p>
        </w:tc>
      </w:tr>
      <w:tr w:rsidR="003C73FB" w:rsidRPr="008C31A3" w14:paraId="446B4C9A" w14:textId="77777777" w:rsidTr="003C73FB">
        <w:tc>
          <w:tcPr>
            <w:tcW w:w="0" w:type="auto"/>
            <w:tcMar>
              <w:top w:w="150" w:type="dxa"/>
              <w:left w:w="0" w:type="dxa"/>
              <w:bottom w:w="150" w:type="dxa"/>
              <w:right w:w="240" w:type="dxa"/>
            </w:tcMar>
            <w:vAlign w:val="center"/>
            <w:hideMark/>
          </w:tcPr>
          <w:p w14:paraId="5067B2A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S2</w:t>
            </w:r>
          </w:p>
        </w:tc>
        <w:tc>
          <w:tcPr>
            <w:tcW w:w="0" w:type="auto"/>
            <w:tcMar>
              <w:top w:w="150" w:type="dxa"/>
              <w:left w:w="240" w:type="dxa"/>
              <w:bottom w:w="150" w:type="dxa"/>
              <w:right w:w="240" w:type="dxa"/>
            </w:tcMar>
            <w:vAlign w:val="center"/>
            <w:hideMark/>
          </w:tcPr>
          <w:p w14:paraId="353DEDB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Welfare Concern — client wellbeing concern</w:t>
            </w:r>
          </w:p>
        </w:tc>
        <w:tc>
          <w:tcPr>
            <w:tcW w:w="0" w:type="auto"/>
            <w:tcMar>
              <w:top w:w="150" w:type="dxa"/>
              <w:left w:w="240" w:type="dxa"/>
              <w:bottom w:w="150" w:type="dxa"/>
              <w:right w:w="240" w:type="dxa"/>
            </w:tcMar>
            <w:vAlign w:val="center"/>
            <w:hideMark/>
          </w:tcPr>
          <w:p w14:paraId="23D543AC"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24 hours</w:t>
            </w:r>
          </w:p>
        </w:tc>
        <w:tc>
          <w:tcPr>
            <w:tcW w:w="0" w:type="auto"/>
            <w:tcMar>
              <w:top w:w="150" w:type="dxa"/>
              <w:left w:w="240" w:type="dxa"/>
              <w:bottom w:w="150" w:type="dxa"/>
              <w:right w:w="0" w:type="dxa"/>
            </w:tcMar>
            <w:vAlign w:val="center"/>
            <w:hideMark/>
          </w:tcPr>
          <w:p w14:paraId="4791EE2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Operations Lead</w:t>
            </w:r>
          </w:p>
        </w:tc>
      </w:tr>
      <w:tr w:rsidR="003C73FB" w:rsidRPr="008C31A3" w14:paraId="3C45EC74" w14:textId="77777777" w:rsidTr="003C73FB">
        <w:tc>
          <w:tcPr>
            <w:tcW w:w="0" w:type="auto"/>
            <w:tcMar>
              <w:top w:w="150" w:type="dxa"/>
              <w:left w:w="0" w:type="dxa"/>
              <w:bottom w:w="150" w:type="dxa"/>
              <w:right w:w="240" w:type="dxa"/>
            </w:tcMar>
            <w:vAlign w:val="center"/>
            <w:hideMark/>
          </w:tcPr>
          <w:p w14:paraId="63668D6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S3</w:t>
            </w:r>
          </w:p>
        </w:tc>
        <w:tc>
          <w:tcPr>
            <w:tcW w:w="0" w:type="auto"/>
            <w:tcMar>
              <w:top w:w="150" w:type="dxa"/>
              <w:left w:w="240" w:type="dxa"/>
              <w:bottom w:w="150" w:type="dxa"/>
              <w:right w:w="240" w:type="dxa"/>
            </w:tcMar>
            <w:vAlign w:val="center"/>
            <w:hideMark/>
          </w:tcPr>
          <w:p w14:paraId="704AAF7B"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Credible Safeguarding Allegation</w:t>
            </w:r>
          </w:p>
        </w:tc>
        <w:tc>
          <w:tcPr>
            <w:tcW w:w="0" w:type="auto"/>
            <w:tcMar>
              <w:top w:w="150" w:type="dxa"/>
              <w:left w:w="240" w:type="dxa"/>
              <w:bottom w:w="150" w:type="dxa"/>
              <w:right w:w="240" w:type="dxa"/>
            </w:tcMar>
            <w:vAlign w:val="center"/>
            <w:hideMark/>
          </w:tcPr>
          <w:p w14:paraId="7C3AFB7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8 hours</w:t>
            </w:r>
          </w:p>
        </w:tc>
        <w:tc>
          <w:tcPr>
            <w:tcW w:w="0" w:type="auto"/>
            <w:tcMar>
              <w:top w:w="150" w:type="dxa"/>
              <w:left w:w="240" w:type="dxa"/>
              <w:bottom w:w="150" w:type="dxa"/>
              <w:right w:w="0" w:type="dxa"/>
            </w:tcMar>
            <w:vAlign w:val="center"/>
            <w:hideMark/>
          </w:tcPr>
          <w:p w14:paraId="7DCCFE55"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Chair</w:t>
            </w:r>
          </w:p>
        </w:tc>
      </w:tr>
      <w:tr w:rsidR="003C73FB" w:rsidRPr="008C31A3" w14:paraId="1FB704F1" w14:textId="77777777" w:rsidTr="003C73FB">
        <w:tc>
          <w:tcPr>
            <w:tcW w:w="0" w:type="auto"/>
            <w:tcMar>
              <w:top w:w="150" w:type="dxa"/>
              <w:left w:w="0" w:type="dxa"/>
              <w:bottom w:w="150" w:type="dxa"/>
              <w:right w:w="240" w:type="dxa"/>
            </w:tcMar>
            <w:vAlign w:val="center"/>
            <w:hideMark/>
          </w:tcPr>
          <w:p w14:paraId="618CF56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S4</w:t>
            </w:r>
          </w:p>
        </w:tc>
        <w:tc>
          <w:tcPr>
            <w:tcW w:w="0" w:type="auto"/>
            <w:tcMar>
              <w:top w:w="150" w:type="dxa"/>
              <w:left w:w="240" w:type="dxa"/>
              <w:bottom w:w="150" w:type="dxa"/>
              <w:right w:w="240" w:type="dxa"/>
            </w:tcMar>
            <w:vAlign w:val="center"/>
            <w:hideMark/>
          </w:tcPr>
          <w:p w14:paraId="77B06E4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Serious Safeguarding Incident</w:t>
            </w:r>
          </w:p>
        </w:tc>
        <w:tc>
          <w:tcPr>
            <w:tcW w:w="0" w:type="auto"/>
            <w:tcMar>
              <w:top w:w="150" w:type="dxa"/>
              <w:left w:w="240" w:type="dxa"/>
              <w:bottom w:w="150" w:type="dxa"/>
              <w:right w:w="240" w:type="dxa"/>
            </w:tcMar>
            <w:vAlign w:val="center"/>
            <w:hideMark/>
          </w:tcPr>
          <w:p w14:paraId="46827FA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2 hours</w:t>
            </w:r>
          </w:p>
        </w:tc>
        <w:tc>
          <w:tcPr>
            <w:tcW w:w="0" w:type="auto"/>
            <w:tcMar>
              <w:top w:w="150" w:type="dxa"/>
              <w:left w:w="240" w:type="dxa"/>
              <w:bottom w:w="150" w:type="dxa"/>
              <w:right w:w="0" w:type="dxa"/>
            </w:tcMar>
            <w:vAlign w:val="center"/>
            <w:hideMark/>
          </w:tcPr>
          <w:p w14:paraId="176884B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COO + Safeguarding Chair</w:t>
            </w:r>
          </w:p>
        </w:tc>
      </w:tr>
      <w:tr w:rsidR="003C73FB" w:rsidRPr="008C31A3" w14:paraId="421D0A3A" w14:textId="77777777" w:rsidTr="003C73FB">
        <w:tc>
          <w:tcPr>
            <w:tcW w:w="0" w:type="auto"/>
            <w:tcMar>
              <w:top w:w="150" w:type="dxa"/>
              <w:left w:w="0" w:type="dxa"/>
              <w:bottom w:w="150" w:type="dxa"/>
              <w:right w:w="240" w:type="dxa"/>
            </w:tcMar>
            <w:vAlign w:val="center"/>
            <w:hideMark/>
          </w:tcPr>
          <w:p w14:paraId="4B45637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S5</w:t>
            </w:r>
          </w:p>
        </w:tc>
        <w:tc>
          <w:tcPr>
            <w:tcW w:w="0" w:type="auto"/>
            <w:tcMar>
              <w:top w:w="150" w:type="dxa"/>
              <w:left w:w="240" w:type="dxa"/>
              <w:bottom w:w="150" w:type="dxa"/>
              <w:right w:w="240" w:type="dxa"/>
            </w:tcMar>
            <w:vAlign w:val="center"/>
            <w:hideMark/>
          </w:tcPr>
          <w:p w14:paraId="4004FAB5"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Critical Safeguarding Event</w:t>
            </w:r>
          </w:p>
        </w:tc>
        <w:tc>
          <w:tcPr>
            <w:tcW w:w="0" w:type="auto"/>
            <w:tcMar>
              <w:top w:w="150" w:type="dxa"/>
              <w:left w:w="240" w:type="dxa"/>
              <w:bottom w:w="150" w:type="dxa"/>
              <w:right w:w="240" w:type="dxa"/>
            </w:tcMar>
            <w:vAlign w:val="center"/>
            <w:hideMark/>
          </w:tcPr>
          <w:p w14:paraId="1A12D9FB"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Immediate</w:t>
            </w:r>
          </w:p>
        </w:tc>
        <w:tc>
          <w:tcPr>
            <w:tcW w:w="0" w:type="auto"/>
            <w:tcMar>
              <w:top w:w="150" w:type="dxa"/>
              <w:left w:w="240" w:type="dxa"/>
              <w:bottom w:w="150" w:type="dxa"/>
              <w:right w:w="0" w:type="dxa"/>
            </w:tcMar>
            <w:vAlign w:val="center"/>
            <w:hideMark/>
          </w:tcPr>
          <w:p w14:paraId="60413F0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Founder Board</w:t>
            </w:r>
          </w:p>
        </w:tc>
      </w:tr>
    </w:tbl>
    <w:p w14:paraId="6F1E1C7F"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Automatic S5 Classification:</w:t>
      </w:r>
    </w:p>
    <w:p w14:paraId="713834A3" w14:textId="77777777" w:rsidR="003C73FB" w:rsidRPr="008C31A3" w:rsidRDefault="003C73FB" w:rsidP="003C73FB">
      <w:pPr>
        <w:numPr>
          <w:ilvl w:val="0"/>
          <w:numId w:val="40"/>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Sexual misconduct allegation</w:t>
      </w:r>
    </w:p>
    <w:p w14:paraId="14483ED7" w14:textId="77777777" w:rsidR="003C73FB" w:rsidRPr="008C31A3" w:rsidRDefault="003C73FB" w:rsidP="003C73FB">
      <w:pPr>
        <w:numPr>
          <w:ilvl w:val="0"/>
          <w:numId w:val="40"/>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Missing client &gt;4 hours</w:t>
      </w:r>
    </w:p>
    <w:p w14:paraId="329F67B1" w14:textId="77777777" w:rsidR="003C73FB" w:rsidRPr="008C31A3" w:rsidRDefault="003C73FB" w:rsidP="003C73FB">
      <w:pPr>
        <w:numPr>
          <w:ilvl w:val="0"/>
          <w:numId w:val="40"/>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Service-linked death</w:t>
      </w:r>
    </w:p>
    <w:p w14:paraId="2859C3E0" w14:textId="77777777" w:rsidR="003C73FB" w:rsidRPr="008C31A3" w:rsidRDefault="003C73FB" w:rsidP="003C73FB">
      <w:pPr>
        <w:numPr>
          <w:ilvl w:val="0"/>
          <w:numId w:val="40"/>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Serious assault</w:t>
      </w:r>
    </w:p>
    <w:p w14:paraId="16BC224C" w14:textId="77777777" w:rsidR="003C73FB" w:rsidRPr="008C31A3" w:rsidRDefault="003C73FB" w:rsidP="003C73FB">
      <w:pPr>
        <w:numPr>
          <w:ilvl w:val="0"/>
          <w:numId w:val="40"/>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Human trafficking indicator</w:t>
      </w:r>
    </w:p>
    <w:p w14:paraId="4A7C80BF" w14:textId="77777777" w:rsidR="003C73FB" w:rsidRPr="008C31A3" w:rsidRDefault="003C73FB" w:rsidP="003C73FB">
      <w:pPr>
        <w:numPr>
          <w:ilvl w:val="0"/>
          <w:numId w:val="40"/>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Criminal investigation</w:t>
      </w:r>
    </w:p>
    <w:p w14:paraId="2563EFA3" w14:textId="77777777" w:rsidR="003C73FB" w:rsidRPr="008C31A3" w:rsidRDefault="00F2308B" w:rsidP="003C73FB">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lastRenderedPageBreak/>
        <w:pict w14:anchorId="07F75E7E">
          <v:rect id="_x0000_i1044" style="width:0;height:.75pt" o:hralign="center" o:hrstd="t" o:hr="t" fillcolor="#a0a0a0" stroked="f"/>
        </w:pict>
      </w:r>
    </w:p>
    <w:p w14:paraId="05ED084D" w14:textId="77777777" w:rsidR="003C73FB" w:rsidRPr="008C31A3" w:rsidRDefault="003C73FB" w:rsidP="003C73FB">
      <w:pPr>
        <w:shd w:val="clear" w:color="auto" w:fill="FFFFFF"/>
        <w:spacing w:after="0" w:line="450" w:lineRule="atLeast"/>
        <w:outlineLvl w:val="2"/>
        <w:rPr>
          <w:rFonts w:ascii="Times New Roman" w:eastAsia="Times New Roman" w:hAnsi="Times New Roman" w:cs="Times New Roman"/>
          <w:b/>
          <w:bCs/>
          <w:color w:val="0F1115"/>
          <w:sz w:val="30"/>
          <w:szCs w:val="30"/>
        </w:rPr>
      </w:pPr>
      <w:r w:rsidRPr="008C31A3">
        <w:rPr>
          <w:rFonts w:ascii="Times New Roman" w:eastAsia="Times New Roman" w:hAnsi="Times New Roman" w:cs="Times New Roman"/>
          <w:b/>
          <w:bCs/>
          <w:color w:val="0F1115"/>
          <w:sz w:val="30"/>
          <w:szCs w:val="30"/>
        </w:rPr>
        <w:t>APPENDIX B: SAFEGUARDING ESCALATION MATRIX</w:t>
      </w:r>
    </w:p>
    <w:tbl>
      <w:tblPr>
        <w:tblW w:w="0" w:type="auto"/>
        <w:tblCellMar>
          <w:top w:w="15" w:type="dxa"/>
          <w:left w:w="15" w:type="dxa"/>
          <w:bottom w:w="15" w:type="dxa"/>
          <w:right w:w="15" w:type="dxa"/>
        </w:tblCellMar>
        <w:tblLook w:val="04A0" w:firstRow="1" w:lastRow="0" w:firstColumn="1" w:lastColumn="0" w:noHBand="0" w:noVBand="1"/>
      </w:tblPr>
      <w:tblGrid>
        <w:gridCol w:w="1007"/>
        <w:gridCol w:w="1982"/>
        <w:gridCol w:w="3006"/>
        <w:gridCol w:w="4406"/>
      </w:tblGrid>
      <w:tr w:rsidR="003C73FB" w:rsidRPr="008C31A3" w14:paraId="35D76B24" w14:textId="77777777" w:rsidTr="003C73FB">
        <w:trPr>
          <w:tblHeader/>
        </w:trPr>
        <w:tc>
          <w:tcPr>
            <w:tcW w:w="0" w:type="auto"/>
            <w:tcBorders>
              <w:top w:val="nil"/>
            </w:tcBorders>
            <w:tcMar>
              <w:top w:w="150" w:type="dxa"/>
              <w:left w:w="0" w:type="dxa"/>
              <w:bottom w:w="150" w:type="dxa"/>
              <w:right w:w="240" w:type="dxa"/>
            </w:tcMar>
            <w:vAlign w:val="center"/>
            <w:hideMark/>
          </w:tcPr>
          <w:p w14:paraId="71641B6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Severity</w:t>
            </w:r>
          </w:p>
        </w:tc>
        <w:tc>
          <w:tcPr>
            <w:tcW w:w="0" w:type="auto"/>
            <w:tcBorders>
              <w:top w:val="nil"/>
            </w:tcBorders>
            <w:tcMar>
              <w:top w:w="150" w:type="dxa"/>
              <w:left w:w="240" w:type="dxa"/>
              <w:bottom w:w="150" w:type="dxa"/>
              <w:right w:w="240" w:type="dxa"/>
            </w:tcMar>
            <w:vAlign w:val="center"/>
            <w:hideMark/>
          </w:tcPr>
          <w:p w14:paraId="287C4FC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Maximum Time</w:t>
            </w:r>
          </w:p>
        </w:tc>
        <w:tc>
          <w:tcPr>
            <w:tcW w:w="0" w:type="auto"/>
            <w:tcBorders>
              <w:top w:val="nil"/>
            </w:tcBorders>
            <w:tcMar>
              <w:top w:w="150" w:type="dxa"/>
              <w:left w:w="240" w:type="dxa"/>
              <w:bottom w:w="150" w:type="dxa"/>
              <w:right w:w="240" w:type="dxa"/>
            </w:tcMar>
            <w:vAlign w:val="center"/>
            <w:hideMark/>
          </w:tcPr>
          <w:p w14:paraId="440D6DD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Escalation Recipient</w:t>
            </w:r>
          </w:p>
        </w:tc>
        <w:tc>
          <w:tcPr>
            <w:tcW w:w="0" w:type="auto"/>
            <w:tcBorders>
              <w:top w:val="nil"/>
            </w:tcBorders>
            <w:tcMar>
              <w:top w:w="150" w:type="dxa"/>
              <w:left w:w="240" w:type="dxa"/>
              <w:bottom w:w="150" w:type="dxa"/>
              <w:right w:w="240" w:type="dxa"/>
            </w:tcMar>
            <w:vAlign w:val="center"/>
            <w:hideMark/>
          </w:tcPr>
          <w:p w14:paraId="523AD3AD"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Failure Outcome</w:t>
            </w:r>
          </w:p>
        </w:tc>
      </w:tr>
      <w:tr w:rsidR="003C73FB" w:rsidRPr="008C31A3" w14:paraId="0A64DE20" w14:textId="77777777" w:rsidTr="003C73FB">
        <w:tc>
          <w:tcPr>
            <w:tcW w:w="0" w:type="auto"/>
            <w:tcMar>
              <w:top w:w="150" w:type="dxa"/>
              <w:left w:w="0" w:type="dxa"/>
              <w:bottom w:w="150" w:type="dxa"/>
              <w:right w:w="240" w:type="dxa"/>
            </w:tcMar>
            <w:vAlign w:val="center"/>
            <w:hideMark/>
          </w:tcPr>
          <w:p w14:paraId="24360F0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S1</w:t>
            </w:r>
          </w:p>
        </w:tc>
        <w:tc>
          <w:tcPr>
            <w:tcW w:w="0" w:type="auto"/>
            <w:tcMar>
              <w:top w:w="150" w:type="dxa"/>
              <w:left w:w="240" w:type="dxa"/>
              <w:bottom w:w="150" w:type="dxa"/>
              <w:right w:w="240" w:type="dxa"/>
            </w:tcMar>
            <w:vAlign w:val="center"/>
            <w:hideMark/>
          </w:tcPr>
          <w:p w14:paraId="48EA8BC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72 Hours</w:t>
            </w:r>
          </w:p>
        </w:tc>
        <w:tc>
          <w:tcPr>
            <w:tcW w:w="0" w:type="auto"/>
            <w:tcMar>
              <w:top w:w="150" w:type="dxa"/>
              <w:left w:w="240" w:type="dxa"/>
              <w:bottom w:w="150" w:type="dxa"/>
              <w:right w:w="240" w:type="dxa"/>
            </w:tcMar>
            <w:vAlign w:val="center"/>
            <w:hideMark/>
          </w:tcPr>
          <w:p w14:paraId="6901392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RM</w:t>
            </w:r>
          </w:p>
        </w:tc>
        <w:tc>
          <w:tcPr>
            <w:tcW w:w="0" w:type="auto"/>
            <w:tcMar>
              <w:top w:w="150" w:type="dxa"/>
              <w:left w:w="240" w:type="dxa"/>
              <w:bottom w:w="150" w:type="dxa"/>
              <w:right w:w="0" w:type="dxa"/>
            </w:tcMar>
            <w:vAlign w:val="center"/>
            <w:hideMark/>
          </w:tcPr>
          <w:p w14:paraId="6EFA10D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CONTROL BREACH to Safeguarding Chair</w:t>
            </w:r>
          </w:p>
        </w:tc>
      </w:tr>
      <w:tr w:rsidR="003C73FB" w:rsidRPr="008C31A3" w14:paraId="2ACB85D1" w14:textId="77777777" w:rsidTr="003C73FB">
        <w:tc>
          <w:tcPr>
            <w:tcW w:w="0" w:type="auto"/>
            <w:tcMar>
              <w:top w:w="150" w:type="dxa"/>
              <w:left w:w="0" w:type="dxa"/>
              <w:bottom w:w="150" w:type="dxa"/>
              <w:right w:w="240" w:type="dxa"/>
            </w:tcMar>
            <w:vAlign w:val="center"/>
            <w:hideMark/>
          </w:tcPr>
          <w:p w14:paraId="5AAA392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S2</w:t>
            </w:r>
          </w:p>
        </w:tc>
        <w:tc>
          <w:tcPr>
            <w:tcW w:w="0" w:type="auto"/>
            <w:tcMar>
              <w:top w:w="150" w:type="dxa"/>
              <w:left w:w="240" w:type="dxa"/>
              <w:bottom w:w="150" w:type="dxa"/>
              <w:right w:w="240" w:type="dxa"/>
            </w:tcMar>
            <w:vAlign w:val="center"/>
            <w:hideMark/>
          </w:tcPr>
          <w:p w14:paraId="4F608575"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24 Hours</w:t>
            </w:r>
          </w:p>
        </w:tc>
        <w:tc>
          <w:tcPr>
            <w:tcW w:w="0" w:type="auto"/>
            <w:tcMar>
              <w:top w:w="150" w:type="dxa"/>
              <w:left w:w="240" w:type="dxa"/>
              <w:bottom w:w="150" w:type="dxa"/>
              <w:right w:w="240" w:type="dxa"/>
            </w:tcMar>
            <w:vAlign w:val="center"/>
            <w:hideMark/>
          </w:tcPr>
          <w:p w14:paraId="44ECBAFC"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Operations Lead</w:t>
            </w:r>
          </w:p>
        </w:tc>
        <w:tc>
          <w:tcPr>
            <w:tcW w:w="0" w:type="auto"/>
            <w:tcMar>
              <w:top w:w="150" w:type="dxa"/>
              <w:left w:w="240" w:type="dxa"/>
              <w:bottom w:w="150" w:type="dxa"/>
              <w:right w:w="0" w:type="dxa"/>
            </w:tcMar>
            <w:vAlign w:val="center"/>
            <w:hideMark/>
          </w:tcPr>
          <w:p w14:paraId="48CE3B7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CONTROL BREACH to Safeguarding Chair</w:t>
            </w:r>
          </w:p>
        </w:tc>
      </w:tr>
      <w:tr w:rsidR="003C73FB" w:rsidRPr="008C31A3" w14:paraId="38F1F1C8" w14:textId="77777777" w:rsidTr="003C73FB">
        <w:tc>
          <w:tcPr>
            <w:tcW w:w="0" w:type="auto"/>
            <w:tcMar>
              <w:top w:w="150" w:type="dxa"/>
              <w:left w:w="0" w:type="dxa"/>
              <w:bottom w:w="150" w:type="dxa"/>
              <w:right w:w="240" w:type="dxa"/>
            </w:tcMar>
            <w:vAlign w:val="center"/>
            <w:hideMark/>
          </w:tcPr>
          <w:p w14:paraId="5CD9710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S3</w:t>
            </w:r>
          </w:p>
        </w:tc>
        <w:tc>
          <w:tcPr>
            <w:tcW w:w="0" w:type="auto"/>
            <w:tcMar>
              <w:top w:w="150" w:type="dxa"/>
              <w:left w:w="240" w:type="dxa"/>
              <w:bottom w:w="150" w:type="dxa"/>
              <w:right w:w="240" w:type="dxa"/>
            </w:tcMar>
            <w:vAlign w:val="center"/>
            <w:hideMark/>
          </w:tcPr>
          <w:p w14:paraId="1CD0F12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8 Hours</w:t>
            </w:r>
          </w:p>
        </w:tc>
        <w:tc>
          <w:tcPr>
            <w:tcW w:w="0" w:type="auto"/>
            <w:tcMar>
              <w:top w:w="150" w:type="dxa"/>
              <w:left w:w="240" w:type="dxa"/>
              <w:bottom w:w="150" w:type="dxa"/>
              <w:right w:w="240" w:type="dxa"/>
            </w:tcMar>
            <w:vAlign w:val="center"/>
            <w:hideMark/>
          </w:tcPr>
          <w:p w14:paraId="16C145E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Chair</w:t>
            </w:r>
          </w:p>
        </w:tc>
        <w:tc>
          <w:tcPr>
            <w:tcW w:w="0" w:type="auto"/>
            <w:tcMar>
              <w:top w:w="150" w:type="dxa"/>
              <w:left w:w="240" w:type="dxa"/>
              <w:bottom w:w="150" w:type="dxa"/>
              <w:right w:w="0" w:type="dxa"/>
            </w:tcMar>
            <w:vAlign w:val="center"/>
            <w:hideMark/>
          </w:tcPr>
          <w:p w14:paraId="0FA49B9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CONTROL BREACH to COO</w:t>
            </w:r>
          </w:p>
        </w:tc>
      </w:tr>
      <w:tr w:rsidR="003C73FB" w:rsidRPr="008C31A3" w14:paraId="3C07199C" w14:textId="77777777" w:rsidTr="003C73FB">
        <w:tc>
          <w:tcPr>
            <w:tcW w:w="0" w:type="auto"/>
            <w:tcMar>
              <w:top w:w="150" w:type="dxa"/>
              <w:left w:w="0" w:type="dxa"/>
              <w:bottom w:w="150" w:type="dxa"/>
              <w:right w:w="240" w:type="dxa"/>
            </w:tcMar>
            <w:vAlign w:val="center"/>
            <w:hideMark/>
          </w:tcPr>
          <w:p w14:paraId="34D55E2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S4</w:t>
            </w:r>
          </w:p>
        </w:tc>
        <w:tc>
          <w:tcPr>
            <w:tcW w:w="0" w:type="auto"/>
            <w:tcMar>
              <w:top w:w="150" w:type="dxa"/>
              <w:left w:w="240" w:type="dxa"/>
              <w:bottom w:w="150" w:type="dxa"/>
              <w:right w:w="240" w:type="dxa"/>
            </w:tcMar>
            <w:vAlign w:val="center"/>
            <w:hideMark/>
          </w:tcPr>
          <w:p w14:paraId="78899F2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2 Hours</w:t>
            </w:r>
          </w:p>
        </w:tc>
        <w:tc>
          <w:tcPr>
            <w:tcW w:w="0" w:type="auto"/>
            <w:tcMar>
              <w:top w:w="150" w:type="dxa"/>
              <w:left w:w="240" w:type="dxa"/>
              <w:bottom w:w="150" w:type="dxa"/>
              <w:right w:w="240" w:type="dxa"/>
            </w:tcMar>
            <w:vAlign w:val="center"/>
            <w:hideMark/>
          </w:tcPr>
          <w:p w14:paraId="52AAD88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COO + Safeguarding Chair</w:t>
            </w:r>
          </w:p>
        </w:tc>
        <w:tc>
          <w:tcPr>
            <w:tcW w:w="0" w:type="auto"/>
            <w:tcMar>
              <w:top w:w="150" w:type="dxa"/>
              <w:left w:w="240" w:type="dxa"/>
              <w:bottom w:w="150" w:type="dxa"/>
              <w:right w:w="0" w:type="dxa"/>
            </w:tcMar>
            <w:vAlign w:val="center"/>
            <w:hideMark/>
          </w:tcPr>
          <w:p w14:paraId="7F42AD8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CONTROL BREACH to Founder Board</w:t>
            </w:r>
          </w:p>
        </w:tc>
      </w:tr>
      <w:tr w:rsidR="003C73FB" w:rsidRPr="008C31A3" w14:paraId="0B253FCF" w14:textId="77777777" w:rsidTr="003C73FB">
        <w:tc>
          <w:tcPr>
            <w:tcW w:w="0" w:type="auto"/>
            <w:tcMar>
              <w:top w:w="150" w:type="dxa"/>
              <w:left w:w="0" w:type="dxa"/>
              <w:bottom w:w="150" w:type="dxa"/>
              <w:right w:w="240" w:type="dxa"/>
            </w:tcMar>
            <w:vAlign w:val="center"/>
            <w:hideMark/>
          </w:tcPr>
          <w:p w14:paraId="776E574D"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S5</w:t>
            </w:r>
          </w:p>
        </w:tc>
        <w:tc>
          <w:tcPr>
            <w:tcW w:w="0" w:type="auto"/>
            <w:tcMar>
              <w:top w:w="150" w:type="dxa"/>
              <w:left w:w="240" w:type="dxa"/>
              <w:bottom w:w="150" w:type="dxa"/>
              <w:right w:w="240" w:type="dxa"/>
            </w:tcMar>
            <w:vAlign w:val="center"/>
            <w:hideMark/>
          </w:tcPr>
          <w:p w14:paraId="5F1818C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Immediate</w:t>
            </w:r>
          </w:p>
        </w:tc>
        <w:tc>
          <w:tcPr>
            <w:tcW w:w="0" w:type="auto"/>
            <w:tcMar>
              <w:top w:w="150" w:type="dxa"/>
              <w:left w:w="240" w:type="dxa"/>
              <w:bottom w:w="150" w:type="dxa"/>
              <w:right w:w="240" w:type="dxa"/>
            </w:tcMar>
            <w:vAlign w:val="center"/>
            <w:hideMark/>
          </w:tcPr>
          <w:p w14:paraId="3A7CB68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Founder Board</w:t>
            </w:r>
          </w:p>
        </w:tc>
        <w:tc>
          <w:tcPr>
            <w:tcW w:w="0" w:type="auto"/>
            <w:tcMar>
              <w:top w:w="150" w:type="dxa"/>
              <w:left w:w="240" w:type="dxa"/>
              <w:bottom w:w="150" w:type="dxa"/>
              <w:right w:w="0" w:type="dxa"/>
            </w:tcMar>
            <w:vAlign w:val="center"/>
            <w:hideMark/>
          </w:tcPr>
          <w:p w14:paraId="5D7275FC"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Immediate Founder notification</w:t>
            </w:r>
          </w:p>
        </w:tc>
      </w:tr>
    </w:tbl>
    <w:p w14:paraId="2F0D93F5"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Investigation Completion Targets:</w:t>
      </w:r>
    </w:p>
    <w:tbl>
      <w:tblPr>
        <w:tblW w:w="11280" w:type="dxa"/>
        <w:tblCellMar>
          <w:top w:w="15" w:type="dxa"/>
          <w:left w:w="15" w:type="dxa"/>
          <w:bottom w:w="15" w:type="dxa"/>
          <w:right w:w="15" w:type="dxa"/>
        </w:tblCellMar>
        <w:tblLook w:val="04A0" w:firstRow="1" w:lastRow="0" w:firstColumn="1" w:lastColumn="0" w:noHBand="0" w:noVBand="1"/>
      </w:tblPr>
      <w:tblGrid>
        <w:gridCol w:w="1527"/>
        <w:gridCol w:w="5560"/>
        <w:gridCol w:w="4193"/>
      </w:tblGrid>
      <w:tr w:rsidR="003C73FB" w:rsidRPr="008C31A3" w14:paraId="5D7C5B01" w14:textId="77777777" w:rsidTr="003C73FB">
        <w:trPr>
          <w:tblHeader/>
        </w:trPr>
        <w:tc>
          <w:tcPr>
            <w:tcW w:w="0" w:type="auto"/>
            <w:tcBorders>
              <w:top w:val="nil"/>
            </w:tcBorders>
            <w:tcMar>
              <w:top w:w="150" w:type="dxa"/>
              <w:left w:w="0" w:type="dxa"/>
              <w:bottom w:w="150" w:type="dxa"/>
              <w:right w:w="240" w:type="dxa"/>
            </w:tcMar>
            <w:vAlign w:val="center"/>
            <w:hideMark/>
          </w:tcPr>
          <w:p w14:paraId="36F1FAD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Severity</w:t>
            </w:r>
          </w:p>
        </w:tc>
        <w:tc>
          <w:tcPr>
            <w:tcW w:w="0" w:type="auto"/>
            <w:tcBorders>
              <w:top w:val="nil"/>
            </w:tcBorders>
            <w:tcMar>
              <w:top w:w="150" w:type="dxa"/>
              <w:left w:w="240" w:type="dxa"/>
              <w:bottom w:w="150" w:type="dxa"/>
              <w:right w:w="240" w:type="dxa"/>
            </w:tcMar>
            <w:vAlign w:val="center"/>
            <w:hideMark/>
          </w:tcPr>
          <w:p w14:paraId="7C30E5F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Target Closure</w:t>
            </w:r>
          </w:p>
        </w:tc>
        <w:tc>
          <w:tcPr>
            <w:tcW w:w="0" w:type="auto"/>
            <w:tcBorders>
              <w:top w:val="nil"/>
            </w:tcBorders>
            <w:tcMar>
              <w:top w:w="150" w:type="dxa"/>
              <w:left w:w="240" w:type="dxa"/>
              <w:bottom w:w="150" w:type="dxa"/>
              <w:right w:w="240" w:type="dxa"/>
            </w:tcMar>
            <w:vAlign w:val="center"/>
            <w:hideMark/>
          </w:tcPr>
          <w:p w14:paraId="7AF3291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Owner</w:t>
            </w:r>
          </w:p>
        </w:tc>
      </w:tr>
      <w:tr w:rsidR="003C73FB" w:rsidRPr="008C31A3" w14:paraId="4FA556B2" w14:textId="77777777" w:rsidTr="003C73FB">
        <w:tc>
          <w:tcPr>
            <w:tcW w:w="0" w:type="auto"/>
            <w:tcMar>
              <w:top w:w="150" w:type="dxa"/>
              <w:left w:w="0" w:type="dxa"/>
              <w:bottom w:w="150" w:type="dxa"/>
              <w:right w:w="240" w:type="dxa"/>
            </w:tcMar>
            <w:vAlign w:val="center"/>
            <w:hideMark/>
          </w:tcPr>
          <w:p w14:paraId="06BC14C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S1</w:t>
            </w:r>
          </w:p>
        </w:tc>
        <w:tc>
          <w:tcPr>
            <w:tcW w:w="0" w:type="auto"/>
            <w:tcMar>
              <w:top w:w="150" w:type="dxa"/>
              <w:left w:w="240" w:type="dxa"/>
              <w:bottom w:w="150" w:type="dxa"/>
              <w:right w:w="240" w:type="dxa"/>
            </w:tcMar>
            <w:vAlign w:val="center"/>
            <w:hideMark/>
          </w:tcPr>
          <w:p w14:paraId="7874C5FD"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30 days</w:t>
            </w:r>
          </w:p>
        </w:tc>
        <w:tc>
          <w:tcPr>
            <w:tcW w:w="0" w:type="auto"/>
            <w:tcMar>
              <w:top w:w="150" w:type="dxa"/>
              <w:left w:w="240" w:type="dxa"/>
              <w:bottom w:w="150" w:type="dxa"/>
              <w:right w:w="0" w:type="dxa"/>
            </w:tcMar>
            <w:vAlign w:val="center"/>
            <w:hideMark/>
          </w:tcPr>
          <w:p w14:paraId="32DC7C9D"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Chair</w:t>
            </w:r>
          </w:p>
        </w:tc>
      </w:tr>
      <w:tr w:rsidR="003C73FB" w:rsidRPr="008C31A3" w14:paraId="17374C5A" w14:textId="77777777" w:rsidTr="003C73FB">
        <w:tc>
          <w:tcPr>
            <w:tcW w:w="0" w:type="auto"/>
            <w:tcMar>
              <w:top w:w="150" w:type="dxa"/>
              <w:left w:w="0" w:type="dxa"/>
              <w:bottom w:w="150" w:type="dxa"/>
              <w:right w:w="240" w:type="dxa"/>
            </w:tcMar>
            <w:vAlign w:val="center"/>
            <w:hideMark/>
          </w:tcPr>
          <w:p w14:paraId="14FBC555"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S2</w:t>
            </w:r>
          </w:p>
        </w:tc>
        <w:tc>
          <w:tcPr>
            <w:tcW w:w="0" w:type="auto"/>
            <w:tcMar>
              <w:top w:w="150" w:type="dxa"/>
              <w:left w:w="240" w:type="dxa"/>
              <w:bottom w:w="150" w:type="dxa"/>
              <w:right w:w="240" w:type="dxa"/>
            </w:tcMar>
            <w:vAlign w:val="center"/>
            <w:hideMark/>
          </w:tcPr>
          <w:p w14:paraId="19CDF91D"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21 days</w:t>
            </w:r>
          </w:p>
        </w:tc>
        <w:tc>
          <w:tcPr>
            <w:tcW w:w="0" w:type="auto"/>
            <w:tcMar>
              <w:top w:w="150" w:type="dxa"/>
              <w:left w:w="240" w:type="dxa"/>
              <w:bottom w:w="150" w:type="dxa"/>
              <w:right w:w="0" w:type="dxa"/>
            </w:tcMar>
            <w:vAlign w:val="center"/>
            <w:hideMark/>
          </w:tcPr>
          <w:p w14:paraId="0DDA9FF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Chair</w:t>
            </w:r>
          </w:p>
        </w:tc>
      </w:tr>
      <w:tr w:rsidR="003C73FB" w:rsidRPr="008C31A3" w14:paraId="67678924" w14:textId="77777777" w:rsidTr="003C73FB">
        <w:tc>
          <w:tcPr>
            <w:tcW w:w="0" w:type="auto"/>
            <w:tcMar>
              <w:top w:w="150" w:type="dxa"/>
              <w:left w:w="0" w:type="dxa"/>
              <w:bottom w:w="150" w:type="dxa"/>
              <w:right w:w="240" w:type="dxa"/>
            </w:tcMar>
            <w:vAlign w:val="center"/>
            <w:hideMark/>
          </w:tcPr>
          <w:p w14:paraId="3F78E41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S3</w:t>
            </w:r>
          </w:p>
        </w:tc>
        <w:tc>
          <w:tcPr>
            <w:tcW w:w="0" w:type="auto"/>
            <w:tcMar>
              <w:top w:w="150" w:type="dxa"/>
              <w:left w:w="240" w:type="dxa"/>
              <w:bottom w:w="150" w:type="dxa"/>
              <w:right w:w="240" w:type="dxa"/>
            </w:tcMar>
            <w:vAlign w:val="center"/>
            <w:hideMark/>
          </w:tcPr>
          <w:p w14:paraId="1BD27C6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14 days</w:t>
            </w:r>
          </w:p>
        </w:tc>
        <w:tc>
          <w:tcPr>
            <w:tcW w:w="0" w:type="auto"/>
            <w:tcMar>
              <w:top w:w="150" w:type="dxa"/>
              <w:left w:w="240" w:type="dxa"/>
              <w:bottom w:w="150" w:type="dxa"/>
              <w:right w:w="0" w:type="dxa"/>
            </w:tcMar>
            <w:vAlign w:val="center"/>
            <w:hideMark/>
          </w:tcPr>
          <w:p w14:paraId="74FB4A8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Safeguarding Chair</w:t>
            </w:r>
          </w:p>
        </w:tc>
      </w:tr>
      <w:tr w:rsidR="003C73FB" w:rsidRPr="008C31A3" w14:paraId="03AF4BC4" w14:textId="77777777" w:rsidTr="003C73FB">
        <w:tc>
          <w:tcPr>
            <w:tcW w:w="0" w:type="auto"/>
            <w:tcMar>
              <w:top w:w="150" w:type="dxa"/>
              <w:left w:w="0" w:type="dxa"/>
              <w:bottom w:w="150" w:type="dxa"/>
              <w:right w:w="240" w:type="dxa"/>
            </w:tcMar>
            <w:vAlign w:val="center"/>
            <w:hideMark/>
          </w:tcPr>
          <w:p w14:paraId="0A05116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S4</w:t>
            </w:r>
          </w:p>
        </w:tc>
        <w:tc>
          <w:tcPr>
            <w:tcW w:w="0" w:type="auto"/>
            <w:tcMar>
              <w:top w:w="150" w:type="dxa"/>
              <w:left w:w="240" w:type="dxa"/>
              <w:bottom w:w="150" w:type="dxa"/>
              <w:right w:w="240" w:type="dxa"/>
            </w:tcMar>
            <w:vAlign w:val="center"/>
            <w:hideMark/>
          </w:tcPr>
          <w:p w14:paraId="7F7988C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7 days</w:t>
            </w:r>
          </w:p>
        </w:tc>
        <w:tc>
          <w:tcPr>
            <w:tcW w:w="0" w:type="auto"/>
            <w:tcMar>
              <w:top w:w="150" w:type="dxa"/>
              <w:left w:w="240" w:type="dxa"/>
              <w:bottom w:w="150" w:type="dxa"/>
              <w:right w:w="0" w:type="dxa"/>
            </w:tcMar>
            <w:vAlign w:val="center"/>
            <w:hideMark/>
          </w:tcPr>
          <w:p w14:paraId="748093B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COO + Safeguarding Chair</w:t>
            </w:r>
          </w:p>
        </w:tc>
      </w:tr>
      <w:tr w:rsidR="003C73FB" w:rsidRPr="008C31A3" w14:paraId="2201C27E" w14:textId="77777777" w:rsidTr="003C73FB">
        <w:tc>
          <w:tcPr>
            <w:tcW w:w="0" w:type="auto"/>
            <w:tcMar>
              <w:top w:w="150" w:type="dxa"/>
              <w:left w:w="0" w:type="dxa"/>
              <w:bottom w:w="150" w:type="dxa"/>
              <w:right w:w="240" w:type="dxa"/>
            </w:tcMar>
            <w:vAlign w:val="center"/>
            <w:hideMark/>
          </w:tcPr>
          <w:p w14:paraId="76FA5CE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S5</w:t>
            </w:r>
          </w:p>
        </w:tc>
        <w:tc>
          <w:tcPr>
            <w:tcW w:w="0" w:type="auto"/>
            <w:tcMar>
              <w:top w:w="150" w:type="dxa"/>
              <w:left w:w="240" w:type="dxa"/>
              <w:bottom w:w="150" w:type="dxa"/>
              <w:right w:w="240" w:type="dxa"/>
            </w:tcMar>
            <w:vAlign w:val="center"/>
            <w:hideMark/>
          </w:tcPr>
          <w:p w14:paraId="7DCB7E7B"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Executive Oversight Until Closure</w:t>
            </w:r>
          </w:p>
        </w:tc>
        <w:tc>
          <w:tcPr>
            <w:tcW w:w="0" w:type="auto"/>
            <w:tcMar>
              <w:top w:w="150" w:type="dxa"/>
              <w:left w:w="240" w:type="dxa"/>
              <w:bottom w:w="150" w:type="dxa"/>
              <w:right w:w="0" w:type="dxa"/>
            </w:tcMar>
            <w:vAlign w:val="center"/>
            <w:hideMark/>
          </w:tcPr>
          <w:p w14:paraId="02C0301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Founder Board</w:t>
            </w:r>
          </w:p>
        </w:tc>
      </w:tr>
    </w:tbl>
    <w:p w14:paraId="388F10FA" w14:textId="77777777" w:rsidR="003C73FB" w:rsidRPr="008C31A3" w:rsidRDefault="00F2308B" w:rsidP="003C73FB">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pict w14:anchorId="37F0AD3D">
          <v:rect id="_x0000_i1045" style="width:0;height:.75pt" o:hralign="center" o:hrstd="t" o:hr="t" fillcolor="#a0a0a0" stroked="f"/>
        </w:pict>
      </w:r>
    </w:p>
    <w:p w14:paraId="638B0FF3" w14:textId="77777777" w:rsidR="003C73FB" w:rsidRPr="008C31A3" w:rsidRDefault="003C73FB" w:rsidP="003C73FB">
      <w:pPr>
        <w:shd w:val="clear" w:color="auto" w:fill="FFFFFF"/>
        <w:spacing w:after="0" w:line="450" w:lineRule="atLeast"/>
        <w:outlineLvl w:val="2"/>
        <w:rPr>
          <w:rFonts w:ascii="Times New Roman" w:eastAsia="Times New Roman" w:hAnsi="Times New Roman" w:cs="Times New Roman"/>
          <w:b/>
          <w:bCs/>
          <w:color w:val="0F1115"/>
          <w:sz w:val="30"/>
          <w:szCs w:val="30"/>
        </w:rPr>
      </w:pPr>
      <w:r w:rsidRPr="008C31A3">
        <w:rPr>
          <w:rFonts w:ascii="Times New Roman" w:eastAsia="Times New Roman" w:hAnsi="Times New Roman" w:cs="Times New Roman"/>
          <w:b/>
          <w:bCs/>
          <w:color w:val="0F1115"/>
          <w:sz w:val="30"/>
          <w:szCs w:val="30"/>
        </w:rPr>
        <w:t>APPENDIX C: DOCUMENT INTEGRATION MAP</w:t>
      </w:r>
    </w:p>
    <w:tbl>
      <w:tblPr>
        <w:tblW w:w="11280" w:type="dxa"/>
        <w:tblCellMar>
          <w:top w:w="15" w:type="dxa"/>
          <w:left w:w="15" w:type="dxa"/>
          <w:bottom w:w="15" w:type="dxa"/>
          <w:right w:w="15" w:type="dxa"/>
        </w:tblCellMar>
        <w:tblLook w:val="04A0" w:firstRow="1" w:lastRow="0" w:firstColumn="1" w:lastColumn="0" w:noHBand="0" w:noVBand="1"/>
      </w:tblPr>
      <w:tblGrid>
        <w:gridCol w:w="2705"/>
        <w:gridCol w:w="6589"/>
        <w:gridCol w:w="1986"/>
      </w:tblGrid>
      <w:tr w:rsidR="003C73FB" w:rsidRPr="008C31A3" w14:paraId="5A925C62" w14:textId="77777777" w:rsidTr="003C73FB">
        <w:trPr>
          <w:tblHeader/>
        </w:trPr>
        <w:tc>
          <w:tcPr>
            <w:tcW w:w="0" w:type="auto"/>
            <w:tcBorders>
              <w:top w:val="nil"/>
            </w:tcBorders>
            <w:tcMar>
              <w:top w:w="150" w:type="dxa"/>
              <w:left w:w="0" w:type="dxa"/>
              <w:bottom w:w="150" w:type="dxa"/>
              <w:right w:w="240" w:type="dxa"/>
            </w:tcMar>
            <w:vAlign w:val="center"/>
            <w:hideMark/>
          </w:tcPr>
          <w:p w14:paraId="68EFC1E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Document</w:t>
            </w:r>
          </w:p>
        </w:tc>
        <w:tc>
          <w:tcPr>
            <w:tcW w:w="0" w:type="auto"/>
            <w:tcBorders>
              <w:top w:val="nil"/>
            </w:tcBorders>
            <w:tcMar>
              <w:top w:w="150" w:type="dxa"/>
              <w:left w:w="240" w:type="dxa"/>
              <w:bottom w:w="150" w:type="dxa"/>
              <w:right w:w="240" w:type="dxa"/>
            </w:tcMar>
            <w:vAlign w:val="center"/>
            <w:hideMark/>
          </w:tcPr>
          <w:p w14:paraId="50EEB8F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Integration Point</w:t>
            </w:r>
          </w:p>
        </w:tc>
        <w:tc>
          <w:tcPr>
            <w:tcW w:w="0" w:type="auto"/>
            <w:tcBorders>
              <w:top w:val="nil"/>
            </w:tcBorders>
            <w:tcMar>
              <w:top w:w="150" w:type="dxa"/>
              <w:left w:w="240" w:type="dxa"/>
              <w:bottom w:w="150" w:type="dxa"/>
              <w:right w:w="240" w:type="dxa"/>
            </w:tcMar>
            <w:vAlign w:val="center"/>
            <w:hideMark/>
          </w:tcPr>
          <w:p w14:paraId="713A09A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Article Reference</w:t>
            </w:r>
          </w:p>
        </w:tc>
      </w:tr>
      <w:tr w:rsidR="003C73FB" w:rsidRPr="008C31A3" w14:paraId="04EDB9CC" w14:textId="77777777" w:rsidTr="003C73FB">
        <w:tc>
          <w:tcPr>
            <w:tcW w:w="0" w:type="auto"/>
            <w:tcMar>
              <w:top w:w="150" w:type="dxa"/>
              <w:left w:w="0" w:type="dxa"/>
              <w:bottom w:w="150" w:type="dxa"/>
              <w:right w:w="240" w:type="dxa"/>
            </w:tcMar>
            <w:vAlign w:val="center"/>
            <w:hideMark/>
          </w:tcPr>
          <w:p w14:paraId="3BEF055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A-000</w:t>
            </w:r>
          </w:p>
        </w:tc>
        <w:tc>
          <w:tcPr>
            <w:tcW w:w="0" w:type="auto"/>
            <w:tcMar>
              <w:top w:w="150" w:type="dxa"/>
              <w:left w:w="240" w:type="dxa"/>
              <w:bottom w:w="150" w:type="dxa"/>
              <w:right w:w="240" w:type="dxa"/>
            </w:tcMar>
            <w:vAlign w:val="center"/>
            <w:hideMark/>
          </w:tcPr>
          <w:p w14:paraId="5BAC264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Constitutional authority</w:t>
            </w:r>
          </w:p>
        </w:tc>
        <w:tc>
          <w:tcPr>
            <w:tcW w:w="0" w:type="auto"/>
            <w:tcMar>
              <w:top w:w="150" w:type="dxa"/>
              <w:left w:w="240" w:type="dxa"/>
              <w:bottom w:w="150" w:type="dxa"/>
              <w:right w:w="0" w:type="dxa"/>
            </w:tcMar>
            <w:vAlign w:val="center"/>
            <w:hideMark/>
          </w:tcPr>
          <w:p w14:paraId="7646606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1.2, 16.2</w:t>
            </w:r>
          </w:p>
        </w:tc>
      </w:tr>
      <w:tr w:rsidR="003C73FB" w:rsidRPr="008C31A3" w14:paraId="7CC3625F" w14:textId="77777777" w:rsidTr="003C73FB">
        <w:tc>
          <w:tcPr>
            <w:tcW w:w="0" w:type="auto"/>
            <w:tcMar>
              <w:top w:w="150" w:type="dxa"/>
              <w:left w:w="0" w:type="dxa"/>
              <w:bottom w:w="150" w:type="dxa"/>
              <w:right w:w="240" w:type="dxa"/>
            </w:tcMar>
            <w:vAlign w:val="center"/>
            <w:hideMark/>
          </w:tcPr>
          <w:p w14:paraId="2EFD812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A-008</w:t>
            </w:r>
          </w:p>
        </w:tc>
        <w:tc>
          <w:tcPr>
            <w:tcW w:w="0" w:type="auto"/>
            <w:tcMar>
              <w:top w:w="150" w:type="dxa"/>
              <w:left w:w="240" w:type="dxa"/>
              <w:bottom w:w="150" w:type="dxa"/>
              <w:right w:w="240" w:type="dxa"/>
            </w:tcMar>
            <w:vAlign w:val="center"/>
            <w:hideMark/>
          </w:tcPr>
          <w:p w14:paraId="4E5192C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Core Values — Trust Is Protected Through Every Action</w:t>
            </w:r>
          </w:p>
        </w:tc>
        <w:tc>
          <w:tcPr>
            <w:tcW w:w="0" w:type="auto"/>
            <w:tcMar>
              <w:top w:w="150" w:type="dxa"/>
              <w:left w:w="240" w:type="dxa"/>
              <w:bottom w:w="150" w:type="dxa"/>
              <w:right w:w="0" w:type="dxa"/>
            </w:tcMar>
            <w:vAlign w:val="center"/>
            <w:hideMark/>
          </w:tcPr>
          <w:p w14:paraId="2A78F10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1.2, 3.3</w:t>
            </w:r>
          </w:p>
        </w:tc>
      </w:tr>
      <w:tr w:rsidR="003C73FB" w:rsidRPr="008C31A3" w14:paraId="7A3C40B4" w14:textId="77777777" w:rsidTr="003C73FB">
        <w:tc>
          <w:tcPr>
            <w:tcW w:w="0" w:type="auto"/>
            <w:tcMar>
              <w:top w:w="150" w:type="dxa"/>
              <w:left w:w="0" w:type="dxa"/>
              <w:bottom w:w="150" w:type="dxa"/>
              <w:right w:w="240" w:type="dxa"/>
            </w:tcMar>
            <w:vAlign w:val="center"/>
            <w:hideMark/>
          </w:tcPr>
          <w:p w14:paraId="6EA1C5A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A-009</w:t>
            </w:r>
          </w:p>
        </w:tc>
        <w:tc>
          <w:tcPr>
            <w:tcW w:w="0" w:type="auto"/>
            <w:tcMar>
              <w:top w:w="150" w:type="dxa"/>
              <w:left w:w="240" w:type="dxa"/>
              <w:bottom w:w="150" w:type="dxa"/>
              <w:right w:w="240" w:type="dxa"/>
            </w:tcMar>
            <w:vAlign w:val="center"/>
            <w:hideMark/>
          </w:tcPr>
          <w:p w14:paraId="4F2799B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Cultural Principles — Consistency Builds Trust, Protect Dignity Relentlessly</w:t>
            </w:r>
          </w:p>
        </w:tc>
        <w:tc>
          <w:tcPr>
            <w:tcW w:w="0" w:type="auto"/>
            <w:tcMar>
              <w:top w:w="150" w:type="dxa"/>
              <w:left w:w="240" w:type="dxa"/>
              <w:bottom w:w="150" w:type="dxa"/>
              <w:right w:w="0" w:type="dxa"/>
            </w:tcMar>
            <w:vAlign w:val="center"/>
            <w:hideMark/>
          </w:tcPr>
          <w:p w14:paraId="3D40CE6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1.2, 2.1</w:t>
            </w:r>
          </w:p>
        </w:tc>
      </w:tr>
      <w:tr w:rsidR="003C73FB" w:rsidRPr="008C31A3" w14:paraId="60C78DC5" w14:textId="77777777" w:rsidTr="003C73FB">
        <w:tc>
          <w:tcPr>
            <w:tcW w:w="0" w:type="auto"/>
            <w:tcMar>
              <w:top w:w="150" w:type="dxa"/>
              <w:left w:w="0" w:type="dxa"/>
              <w:bottom w:w="150" w:type="dxa"/>
              <w:right w:w="240" w:type="dxa"/>
            </w:tcMar>
            <w:vAlign w:val="center"/>
            <w:hideMark/>
          </w:tcPr>
          <w:p w14:paraId="748B250F"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A-011</w:t>
            </w:r>
          </w:p>
        </w:tc>
        <w:tc>
          <w:tcPr>
            <w:tcW w:w="0" w:type="auto"/>
            <w:tcMar>
              <w:top w:w="150" w:type="dxa"/>
              <w:left w:w="240" w:type="dxa"/>
              <w:bottom w:w="150" w:type="dxa"/>
              <w:right w:w="240" w:type="dxa"/>
            </w:tcMar>
            <w:vAlign w:val="center"/>
            <w:hideMark/>
          </w:tcPr>
          <w:p w14:paraId="1919B16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Governance Charter</w:t>
            </w:r>
          </w:p>
        </w:tc>
        <w:tc>
          <w:tcPr>
            <w:tcW w:w="0" w:type="auto"/>
            <w:tcMar>
              <w:top w:w="150" w:type="dxa"/>
              <w:left w:w="240" w:type="dxa"/>
              <w:bottom w:w="150" w:type="dxa"/>
              <w:right w:w="0" w:type="dxa"/>
            </w:tcMar>
            <w:vAlign w:val="center"/>
            <w:hideMark/>
          </w:tcPr>
          <w:p w14:paraId="09B7872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1.2, 10.1</w:t>
            </w:r>
          </w:p>
        </w:tc>
      </w:tr>
      <w:tr w:rsidR="003C73FB" w:rsidRPr="008C31A3" w14:paraId="70D5BD01" w14:textId="77777777" w:rsidTr="003C73FB">
        <w:tc>
          <w:tcPr>
            <w:tcW w:w="0" w:type="auto"/>
            <w:tcMar>
              <w:top w:w="150" w:type="dxa"/>
              <w:left w:w="0" w:type="dxa"/>
              <w:bottom w:w="150" w:type="dxa"/>
              <w:right w:w="240" w:type="dxa"/>
            </w:tcMar>
            <w:vAlign w:val="center"/>
            <w:hideMark/>
          </w:tcPr>
          <w:p w14:paraId="6296B2C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A-012</w:t>
            </w:r>
          </w:p>
        </w:tc>
        <w:tc>
          <w:tcPr>
            <w:tcW w:w="0" w:type="auto"/>
            <w:tcMar>
              <w:top w:w="150" w:type="dxa"/>
              <w:left w:w="240" w:type="dxa"/>
              <w:bottom w:w="150" w:type="dxa"/>
              <w:right w:w="240" w:type="dxa"/>
            </w:tcMar>
            <w:vAlign w:val="center"/>
            <w:hideMark/>
          </w:tcPr>
          <w:p w14:paraId="4A5571E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Service Philosophy</w:t>
            </w:r>
          </w:p>
        </w:tc>
        <w:tc>
          <w:tcPr>
            <w:tcW w:w="0" w:type="auto"/>
            <w:tcMar>
              <w:top w:w="150" w:type="dxa"/>
              <w:left w:w="240" w:type="dxa"/>
              <w:bottom w:w="150" w:type="dxa"/>
              <w:right w:w="0" w:type="dxa"/>
            </w:tcMar>
            <w:vAlign w:val="center"/>
            <w:hideMark/>
          </w:tcPr>
          <w:p w14:paraId="4B00980B"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1.2, 2.1</w:t>
            </w:r>
          </w:p>
        </w:tc>
      </w:tr>
      <w:tr w:rsidR="003C73FB" w:rsidRPr="008C31A3" w14:paraId="6926F4C2" w14:textId="77777777" w:rsidTr="003C73FB">
        <w:tc>
          <w:tcPr>
            <w:tcW w:w="0" w:type="auto"/>
            <w:tcMar>
              <w:top w:w="150" w:type="dxa"/>
              <w:left w:w="0" w:type="dxa"/>
              <w:bottom w:w="150" w:type="dxa"/>
              <w:right w:w="240" w:type="dxa"/>
            </w:tcMar>
            <w:vAlign w:val="center"/>
            <w:hideMark/>
          </w:tcPr>
          <w:p w14:paraId="52C0B57D"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A-013</w:t>
            </w:r>
          </w:p>
        </w:tc>
        <w:tc>
          <w:tcPr>
            <w:tcW w:w="0" w:type="auto"/>
            <w:tcMar>
              <w:top w:w="150" w:type="dxa"/>
              <w:left w:w="240" w:type="dxa"/>
              <w:bottom w:w="150" w:type="dxa"/>
              <w:right w:w="240" w:type="dxa"/>
            </w:tcMar>
            <w:vAlign w:val="center"/>
            <w:hideMark/>
          </w:tcPr>
          <w:p w14:paraId="45FF6C6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Experience Standards</w:t>
            </w:r>
          </w:p>
        </w:tc>
        <w:tc>
          <w:tcPr>
            <w:tcW w:w="0" w:type="auto"/>
            <w:tcMar>
              <w:top w:w="150" w:type="dxa"/>
              <w:left w:w="240" w:type="dxa"/>
              <w:bottom w:w="150" w:type="dxa"/>
              <w:right w:w="0" w:type="dxa"/>
            </w:tcMar>
            <w:vAlign w:val="center"/>
            <w:hideMark/>
          </w:tcPr>
          <w:p w14:paraId="72EF80A3"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1.2, 6.1</w:t>
            </w:r>
          </w:p>
        </w:tc>
      </w:tr>
      <w:tr w:rsidR="003C73FB" w:rsidRPr="008C31A3" w14:paraId="1A60F26C" w14:textId="77777777" w:rsidTr="003C73FB">
        <w:tc>
          <w:tcPr>
            <w:tcW w:w="0" w:type="auto"/>
            <w:tcMar>
              <w:top w:w="150" w:type="dxa"/>
              <w:left w:w="0" w:type="dxa"/>
              <w:bottom w:w="150" w:type="dxa"/>
              <w:right w:w="240" w:type="dxa"/>
            </w:tcMar>
            <w:vAlign w:val="center"/>
            <w:hideMark/>
          </w:tcPr>
          <w:p w14:paraId="1688A6F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lastRenderedPageBreak/>
              <w:t>A-014</w:t>
            </w:r>
          </w:p>
        </w:tc>
        <w:tc>
          <w:tcPr>
            <w:tcW w:w="0" w:type="auto"/>
            <w:tcMar>
              <w:top w:w="150" w:type="dxa"/>
              <w:left w:w="240" w:type="dxa"/>
              <w:bottom w:w="150" w:type="dxa"/>
              <w:right w:w="240" w:type="dxa"/>
            </w:tcMar>
            <w:vAlign w:val="center"/>
            <w:hideMark/>
          </w:tcPr>
          <w:p w14:paraId="13795E0B"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Service Portfolio — Scope boundaries</w:t>
            </w:r>
          </w:p>
        </w:tc>
        <w:tc>
          <w:tcPr>
            <w:tcW w:w="0" w:type="auto"/>
            <w:tcMar>
              <w:top w:w="150" w:type="dxa"/>
              <w:left w:w="240" w:type="dxa"/>
              <w:bottom w:w="150" w:type="dxa"/>
              <w:right w:w="0" w:type="dxa"/>
            </w:tcMar>
            <w:vAlign w:val="center"/>
            <w:hideMark/>
          </w:tcPr>
          <w:p w14:paraId="3219947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1.2, 6.2</w:t>
            </w:r>
          </w:p>
        </w:tc>
      </w:tr>
      <w:tr w:rsidR="003C73FB" w:rsidRPr="008C31A3" w14:paraId="05AB01D5" w14:textId="77777777" w:rsidTr="003C73FB">
        <w:tc>
          <w:tcPr>
            <w:tcW w:w="0" w:type="auto"/>
            <w:tcMar>
              <w:top w:w="150" w:type="dxa"/>
              <w:left w:w="0" w:type="dxa"/>
              <w:bottom w:w="150" w:type="dxa"/>
              <w:right w:w="240" w:type="dxa"/>
            </w:tcMar>
            <w:vAlign w:val="center"/>
            <w:hideMark/>
          </w:tcPr>
          <w:p w14:paraId="1440C94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A-015</w:t>
            </w:r>
          </w:p>
        </w:tc>
        <w:tc>
          <w:tcPr>
            <w:tcW w:w="0" w:type="auto"/>
            <w:tcMar>
              <w:top w:w="150" w:type="dxa"/>
              <w:left w:w="240" w:type="dxa"/>
              <w:bottom w:w="150" w:type="dxa"/>
              <w:right w:w="240" w:type="dxa"/>
            </w:tcMar>
            <w:vAlign w:val="center"/>
            <w:hideMark/>
          </w:tcPr>
          <w:p w14:paraId="1475F9B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Client Journey — Safeguarding touchpoints</w:t>
            </w:r>
          </w:p>
        </w:tc>
        <w:tc>
          <w:tcPr>
            <w:tcW w:w="0" w:type="auto"/>
            <w:tcMar>
              <w:top w:w="150" w:type="dxa"/>
              <w:left w:w="240" w:type="dxa"/>
              <w:bottom w:w="150" w:type="dxa"/>
              <w:right w:w="0" w:type="dxa"/>
            </w:tcMar>
            <w:vAlign w:val="center"/>
            <w:hideMark/>
          </w:tcPr>
          <w:p w14:paraId="0CFA9EC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1.2, 2.1</w:t>
            </w:r>
          </w:p>
        </w:tc>
      </w:tr>
      <w:tr w:rsidR="003C73FB" w:rsidRPr="008C31A3" w14:paraId="069C0FE0" w14:textId="77777777" w:rsidTr="003C73FB">
        <w:tc>
          <w:tcPr>
            <w:tcW w:w="0" w:type="auto"/>
            <w:tcMar>
              <w:top w:w="150" w:type="dxa"/>
              <w:left w:w="0" w:type="dxa"/>
              <w:bottom w:w="150" w:type="dxa"/>
              <w:right w:w="240" w:type="dxa"/>
            </w:tcMar>
            <w:vAlign w:val="center"/>
            <w:hideMark/>
          </w:tcPr>
          <w:p w14:paraId="0C71F65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A-016</w:t>
            </w:r>
          </w:p>
        </w:tc>
        <w:tc>
          <w:tcPr>
            <w:tcW w:w="0" w:type="auto"/>
            <w:tcMar>
              <w:top w:w="150" w:type="dxa"/>
              <w:left w:w="240" w:type="dxa"/>
              <w:bottom w:w="150" w:type="dxa"/>
              <w:right w:w="240" w:type="dxa"/>
            </w:tcMar>
            <w:vAlign w:val="center"/>
            <w:hideMark/>
          </w:tcPr>
          <w:p w14:paraId="0B031BC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Community Philosophy — Community safety</w:t>
            </w:r>
          </w:p>
        </w:tc>
        <w:tc>
          <w:tcPr>
            <w:tcW w:w="0" w:type="auto"/>
            <w:tcMar>
              <w:top w:w="150" w:type="dxa"/>
              <w:left w:w="240" w:type="dxa"/>
              <w:bottom w:w="150" w:type="dxa"/>
              <w:right w:w="0" w:type="dxa"/>
            </w:tcMar>
            <w:vAlign w:val="center"/>
            <w:hideMark/>
          </w:tcPr>
          <w:p w14:paraId="114E5EEB"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1.2, 12.1</w:t>
            </w:r>
          </w:p>
        </w:tc>
      </w:tr>
      <w:tr w:rsidR="003C73FB" w:rsidRPr="008C31A3" w14:paraId="59FA6F22" w14:textId="77777777" w:rsidTr="003C73FB">
        <w:tc>
          <w:tcPr>
            <w:tcW w:w="0" w:type="auto"/>
            <w:tcMar>
              <w:top w:w="150" w:type="dxa"/>
              <w:left w:w="0" w:type="dxa"/>
              <w:bottom w:w="150" w:type="dxa"/>
              <w:right w:w="240" w:type="dxa"/>
            </w:tcMar>
            <w:vAlign w:val="center"/>
            <w:hideMark/>
          </w:tcPr>
          <w:p w14:paraId="2C19C83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Document A</w:t>
            </w:r>
          </w:p>
        </w:tc>
        <w:tc>
          <w:tcPr>
            <w:tcW w:w="0" w:type="auto"/>
            <w:tcMar>
              <w:top w:w="150" w:type="dxa"/>
              <w:left w:w="240" w:type="dxa"/>
              <w:bottom w:w="150" w:type="dxa"/>
              <w:right w:w="240" w:type="dxa"/>
            </w:tcMar>
            <w:vAlign w:val="center"/>
            <w:hideMark/>
          </w:tcPr>
          <w:p w14:paraId="74219BAC"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Strategic Operating Thesis</w:t>
            </w:r>
          </w:p>
        </w:tc>
        <w:tc>
          <w:tcPr>
            <w:tcW w:w="0" w:type="auto"/>
            <w:tcMar>
              <w:top w:w="150" w:type="dxa"/>
              <w:left w:w="240" w:type="dxa"/>
              <w:bottom w:w="150" w:type="dxa"/>
              <w:right w:w="0" w:type="dxa"/>
            </w:tcMar>
            <w:vAlign w:val="center"/>
            <w:hideMark/>
          </w:tcPr>
          <w:p w14:paraId="485E053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1.2, 10.1</w:t>
            </w:r>
          </w:p>
        </w:tc>
      </w:tr>
      <w:tr w:rsidR="003C73FB" w:rsidRPr="008C31A3" w14:paraId="30C580D7" w14:textId="77777777" w:rsidTr="003C73FB">
        <w:tc>
          <w:tcPr>
            <w:tcW w:w="0" w:type="auto"/>
            <w:tcMar>
              <w:top w:w="150" w:type="dxa"/>
              <w:left w:w="0" w:type="dxa"/>
              <w:bottom w:w="150" w:type="dxa"/>
              <w:right w:w="240" w:type="dxa"/>
            </w:tcMar>
            <w:vAlign w:val="center"/>
            <w:hideMark/>
          </w:tcPr>
          <w:p w14:paraId="778663FC"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Document K</w:t>
            </w:r>
          </w:p>
        </w:tc>
        <w:tc>
          <w:tcPr>
            <w:tcW w:w="0" w:type="auto"/>
            <w:tcMar>
              <w:top w:w="150" w:type="dxa"/>
              <w:left w:w="240" w:type="dxa"/>
              <w:bottom w:w="150" w:type="dxa"/>
              <w:right w:w="240" w:type="dxa"/>
            </w:tcMar>
            <w:vAlign w:val="center"/>
            <w:hideMark/>
          </w:tcPr>
          <w:p w14:paraId="79B6A55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Enterprise Operating Model</w:t>
            </w:r>
          </w:p>
        </w:tc>
        <w:tc>
          <w:tcPr>
            <w:tcW w:w="0" w:type="auto"/>
            <w:tcMar>
              <w:top w:w="150" w:type="dxa"/>
              <w:left w:w="240" w:type="dxa"/>
              <w:bottom w:w="150" w:type="dxa"/>
              <w:right w:w="0" w:type="dxa"/>
            </w:tcMar>
            <w:vAlign w:val="center"/>
            <w:hideMark/>
          </w:tcPr>
          <w:p w14:paraId="6EF10E7B"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1.2, 2.1</w:t>
            </w:r>
          </w:p>
        </w:tc>
      </w:tr>
      <w:tr w:rsidR="003C73FB" w:rsidRPr="008C31A3" w14:paraId="5D4C034C" w14:textId="77777777" w:rsidTr="003C73FB">
        <w:tc>
          <w:tcPr>
            <w:tcW w:w="0" w:type="auto"/>
            <w:tcMar>
              <w:top w:w="150" w:type="dxa"/>
              <w:left w:w="0" w:type="dxa"/>
              <w:bottom w:w="150" w:type="dxa"/>
              <w:right w:w="240" w:type="dxa"/>
            </w:tcMar>
            <w:vAlign w:val="center"/>
            <w:hideMark/>
          </w:tcPr>
          <w:p w14:paraId="23EC913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Document L</w:t>
            </w:r>
          </w:p>
        </w:tc>
        <w:tc>
          <w:tcPr>
            <w:tcW w:w="0" w:type="auto"/>
            <w:tcMar>
              <w:top w:w="150" w:type="dxa"/>
              <w:left w:w="240" w:type="dxa"/>
              <w:bottom w:w="150" w:type="dxa"/>
              <w:right w:w="240" w:type="dxa"/>
            </w:tcMar>
            <w:vAlign w:val="center"/>
            <w:hideMark/>
          </w:tcPr>
          <w:p w14:paraId="458B03E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Service Delivery Architecture</w:t>
            </w:r>
          </w:p>
        </w:tc>
        <w:tc>
          <w:tcPr>
            <w:tcW w:w="0" w:type="auto"/>
            <w:tcMar>
              <w:top w:w="150" w:type="dxa"/>
              <w:left w:w="240" w:type="dxa"/>
              <w:bottom w:w="150" w:type="dxa"/>
              <w:right w:w="0" w:type="dxa"/>
            </w:tcMar>
            <w:vAlign w:val="center"/>
            <w:hideMark/>
          </w:tcPr>
          <w:p w14:paraId="0120AAFB"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1.2, 6.1</w:t>
            </w:r>
          </w:p>
        </w:tc>
      </w:tr>
      <w:tr w:rsidR="003C73FB" w:rsidRPr="008C31A3" w14:paraId="01DA5C4D" w14:textId="77777777" w:rsidTr="003C73FB">
        <w:tc>
          <w:tcPr>
            <w:tcW w:w="0" w:type="auto"/>
            <w:tcMar>
              <w:top w:w="150" w:type="dxa"/>
              <w:left w:w="0" w:type="dxa"/>
              <w:bottom w:w="150" w:type="dxa"/>
              <w:right w:w="240" w:type="dxa"/>
            </w:tcMar>
            <w:vAlign w:val="center"/>
            <w:hideMark/>
          </w:tcPr>
          <w:p w14:paraId="4827699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Document M</w:t>
            </w:r>
          </w:p>
        </w:tc>
        <w:tc>
          <w:tcPr>
            <w:tcW w:w="0" w:type="auto"/>
            <w:tcMar>
              <w:top w:w="150" w:type="dxa"/>
              <w:left w:w="240" w:type="dxa"/>
              <w:bottom w:w="150" w:type="dxa"/>
              <w:right w:w="240" w:type="dxa"/>
            </w:tcMar>
            <w:vAlign w:val="center"/>
            <w:hideMark/>
          </w:tcPr>
          <w:p w14:paraId="2B0A387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Client Lifecycle Architecture</w:t>
            </w:r>
          </w:p>
        </w:tc>
        <w:tc>
          <w:tcPr>
            <w:tcW w:w="0" w:type="auto"/>
            <w:tcMar>
              <w:top w:w="150" w:type="dxa"/>
              <w:left w:w="240" w:type="dxa"/>
              <w:bottom w:w="150" w:type="dxa"/>
              <w:right w:w="0" w:type="dxa"/>
            </w:tcMar>
            <w:vAlign w:val="center"/>
            <w:hideMark/>
          </w:tcPr>
          <w:p w14:paraId="4224338C"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1.2, 6.1</w:t>
            </w:r>
          </w:p>
        </w:tc>
      </w:tr>
      <w:tr w:rsidR="003C73FB" w:rsidRPr="008C31A3" w14:paraId="4ED76415" w14:textId="77777777" w:rsidTr="003C73FB">
        <w:tc>
          <w:tcPr>
            <w:tcW w:w="0" w:type="auto"/>
            <w:tcMar>
              <w:top w:w="150" w:type="dxa"/>
              <w:left w:w="0" w:type="dxa"/>
              <w:bottom w:w="150" w:type="dxa"/>
              <w:right w:w="240" w:type="dxa"/>
            </w:tcMar>
            <w:vAlign w:val="center"/>
            <w:hideMark/>
          </w:tcPr>
          <w:p w14:paraId="3113B2A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Document R</w:t>
            </w:r>
          </w:p>
        </w:tc>
        <w:tc>
          <w:tcPr>
            <w:tcW w:w="0" w:type="auto"/>
            <w:tcMar>
              <w:top w:w="150" w:type="dxa"/>
              <w:left w:w="240" w:type="dxa"/>
              <w:bottom w:w="150" w:type="dxa"/>
              <w:right w:w="240" w:type="dxa"/>
            </w:tcMar>
            <w:vAlign w:val="center"/>
            <w:hideMark/>
          </w:tcPr>
          <w:p w14:paraId="5BBA028B"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Risk &amp; Safeguarding Architecture</w:t>
            </w:r>
          </w:p>
        </w:tc>
        <w:tc>
          <w:tcPr>
            <w:tcW w:w="0" w:type="auto"/>
            <w:tcMar>
              <w:top w:w="150" w:type="dxa"/>
              <w:left w:w="240" w:type="dxa"/>
              <w:bottom w:w="150" w:type="dxa"/>
              <w:right w:w="0" w:type="dxa"/>
            </w:tcMar>
            <w:vAlign w:val="center"/>
            <w:hideMark/>
          </w:tcPr>
          <w:p w14:paraId="0A0076B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1.2, 11.1</w:t>
            </w:r>
          </w:p>
        </w:tc>
      </w:tr>
      <w:tr w:rsidR="003C73FB" w:rsidRPr="008C31A3" w14:paraId="7981E2A8" w14:textId="77777777" w:rsidTr="003C73FB">
        <w:tc>
          <w:tcPr>
            <w:tcW w:w="0" w:type="auto"/>
            <w:tcMar>
              <w:top w:w="150" w:type="dxa"/>
              <w:left w:w="0" w:type="dxa"/>
              <w:bottom w:w="150" w:type="dxa"/>
              <w:right w:w="240" w:type="dxa"/>
            </w:tcMar>
            <w:vAlign w:val="center"/>
            <w:hideMark/>
          </w:tcPr>
          <w:p w14:paraId="38276168"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Document S</w:t>
            </w:r>
          </w:p>
        </w:tc>
        <w:tc>
          <w:tcPr>
            <w:tcW w:w="0" w:type="auto"/>
            <w:tcMar>
              <w:top w:w="150" w:type="dxa"/>
              <w:left w:w="240" w:type="dxa"/>
              <w:bottom w:w="150" w:type="dxa"/>
              <w:right w:w="240" w:type="dxa"/>
            </w:tcMar>
            <w:vAlign w:val="center"/>
            <w:hideMark/>
          </w:tcPr>
          <w:p w14:paraId="59D09C3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Business Rules Architecture</w:t>
            </w:r>
          </w:p>
        </w:tc>
        <w:tc>
          <w:tcPr>
            <w:tcW w:w="0" w:type="auto"/>
            <w:tcMar>
              <w:top w:w="150" w:type="dxa"/>
              <w:left w:w="240" w:type="dxa"/>
              <w:bottom w:w="150" w:type="dxa"/>
              <w:right w:w="0" w:type="dxa"/>
            </w:tcMar>
            <w:vAlign w:val="center"/>
            <w:hideMark/>
          </w:tcPr>
          <w:p w14:paraId="33059DC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1.2, 9.1</w:t>
            </w:r>
          </w:p>
        </w:tc>
      </w:tr>
      <w:tr w:rsidR="003C73FB" w:rsidRPr="008C31A3" w14:paraId="03961BD7" w14:textId="77777777" w:rsidTr="003C73FB">
        <w:tc>
          <w:tcPr>
            <w:tcW w:w="0" w:type="auto"/>
            <w:tcMar>
              <w:top w:w="150" w:type="dxa"/>
              <w:left w:w="0" w:type="dxa"/>
              <w:bottom w:w="150" w:type="dxa"/>
              <w:right w:w="240" w:type="dxa"/>
            </w:tcMar>
            <w:vAlign w:val="center"/>
            <w:hideMark/>
          </w:tcPr>
          <w:p w14:paraId="06E1364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Document T</w:t>
            </w:r>
          </w:p>
        </w:tc>
        <w:tc>
          <w:tcPr>
            <w:tcW w:w="0" w:type="auto"/>
            <w:tcMar>
              <w:top w:w="150" w:type="dxa"/>
              <w:left w:w="240" w:type="dxa"/>
              <w:bottom w:w="150" w:type="dxa"/>
              <w:right w:w="240" w:type="dxa"/>
            </w:tcMar>
            <w:vAlign w:val="center"/>
            <w:hideMark/>
          </w:tcPr>
          <w:p w14:paraId="08ECF7C6"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Business Rules Catalogue</w:t>
            </w:r>
          </w:p>
        </w:tc>
        <w:tc>
          <w:tcPr>
            <w:tcW w:w="0" w:type="auto"/>
            <w:tcMar>
              <w:top w:w="150" w:type="dxa"/>
              <w:left w:w="240" w:type="dxa"/>
              <w:bottom w:w="150" w:type="dxa"/>
              <w:right w:w="0" w:type="dxa"/>
            </w:tcMar>
            <w:vAlign w:val="center"/>
            <w:hideMark/>
          </w:tcPr>
          <w:p w14:paraId="05EA2B9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1.2, 9.1</w:t>
            </w:r>
          </w:p>
        </w:tc>
      </w:tr>
      <w:tr w:rsidR="003C73FB" w:rsidRPr="008C31A3" w14:paraId="60A4A0DC" w14:textId="77777777" w:rsidTr="003C73FB">
        <w:tc>
          <w:tcPr>
            <w:tcW w:w="0" w:type="auto"/>
            <w:tcMar>
              <w:top w:w="150" w:type="dxa"/>
              <w:left w:w="0" w:type="dxa"/>
              <w:bottom w:w="150" w:type="dxa"/>
              <w:right w:w="240" w:type="dxa"/>
            </w:tcMar>
            <w:vAlign w:val="center"/>
            <w:hideMark/>
          </w:tcPr>
          <w:p w14:paraId="30B6C97E"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Security &amp; Safety Framework</w:t>
            </w:r>
          </w:p>
        </w:tc>
        <w:tc>
          <w:tcPr>
            <w:tcW w:w="0" w:type="auto"/>
            <w:tcMar>
              <w:top w:w="150" w:type="dxa"/>
              <w:left w:w="240" w:type="dxa"/>
              <w:bottom w:w="150" w:type="dxa"/>
              <w:right w:w="240" w:type="dxa"/>
            </w:tcMar>
            <w:vAlign w:val="center"/>
            <w:hideMark/>
          </w:tcPr>
          <w:p w14:paraId="6F5CBE10"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Comprehensive safeguarding protocols</w:t>
            </w:r>
          </w:p>
        </w:tc>
        <w:tc>
          <w:tcPr>
            <w:tcW w:w="0" w:type="auto"/>
            <w:tcMar>
              <w:top w:w="150" w:type="dxa"/>
              <w:left w:w="240" w:type="dxa"/>
              <w:bottom w:w="150" w:type="dxa"/>
              <w:right w:w="0" w:type="dxa"/>
            </w:tcMar>
            <w:vAlign w:val="center"/>
            <w:hideMark/>
          </w:tcPr>
          <w:p w14:paraId="53F45D1A"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1.2, 6.3</w:t>
            </w:r>
          </w:p>
        </w:tc>
      </w:tr>
    </w:tbl>
    <w:p w14:paraId="26BBFFC6" w14:textId="77777777" w:rsidR="003C73FB" w:rsidRPr="008C31A3" w:rsidRDefault="00F2308B" w:rsidP="003C73FB">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pict w14:anchorId="2732D01C">
          <v:rect id="_x0000_i1046" style="width:0;height:.75pt" o:hralign="center" o:hrstd="t" o:hr="t" fillcolor="#a0a0a0" stroked="f"/>
        </w:pict>
      </w:r>
    </w:p>
    <w:p w14:paraId="15501F55" w14:textId="77777777" w:rsidR="003C73FB" w:rsidRPr="008C31A3" w:rsidRDefault="003C73FB" w:rsidP="003C73FB">
      <w:pPr>
        <w:shd w:val="clear" w:color="auto" w:fill="FFFFFF"/>
        <w:spacing w:after="0" w:line="450" w:lineRule="atLeast"/>
        <w:outlineLvl w:val="2"/>
        <w:rPr>
          <w:rFonts w:ascii="Times New Roman" w:eastAsia="Times New Roman" w:hAnsi="Times New Roman" w:cs="Times New Roman"/>
          <w:b/>
          <w:bCs/>
          <w:color w:val="0F1115"/>
          <w:sz w:val="30"/>
          <w:szCs w:val="30"/>
        </w:rPr>
      </w:pPr>
      <w:r w:rsidRPr="008C31A3">
        <w:rPr>
          <w:rFonts w:ascii="Times New Roman" w:eastAsia="Times New Roman" w:hAnsi="Times New Roman" w:cs="Times New Roman"/>
          <w:b/>
          <w:bCs/>
          <w:color w:val="0F1115"/>
          <w:sz w:val="30"/>
          <w:szCs w:val="30"/>
        </w:rPr>
        <w:t>APPENDIX D: AMENDMENT HISTORY</w:t>
      </w:r>
    </w:p>
    <w:tbl>
      <w:tblPr>
        <w:tblW w:w="0" w:type="auto"/>
        <w:tblCellMar>
          <w:top w:w="15" w:type="dxa"/>
          <w:left w:w="15" w:type="dxa"/>
          <w:bottom w:w="15" w:type="dxa"/>
          <w:right w:w="15" w:type="dxa"/>
        </w:tblCellMar>
        <w:tblLook w:val="04A0" w:firstRow="1" w:lastRow="0" w:firstColumn="1" w:lastColumn="0" w:noHBand="0" w:noVBand="1"/>
      </w:tblPr>
      <w:tblGrid>
        <w:gridCol w:w="969"/>
        <w:gridCol w:w="1420"/>
        <w:gridCol w:w="2384"/>
        <w:gridCol w:w="2215"/>
      </w:tblGrid>
      <w:tr w:rsidR="003C73FB" w:rsidRPr="008C31A3" w14:paraId="0F13712D" w14:textId="77777777" w:rsidTr="003C73FB">
        <w:trPr>
          <w:tblHeader/>
        </w:trPr>
        <w:tc>
          <w:tcPr>
            <w:tcW w:w="0" w:type="auto"/>
            <w:tcBorders>
              <w:top w:val="nil"/>
            </w:tcBorders>
            <w:tcMar>
              <w:top w:w="150" w:type="dxa"/>
              <w:left w:w="0" w:type="dxa"/>
              <w:bottom w:w="150" w:type="dxa"/>
              <w:right w:w="240" w:type="dxa"/>
            </w:tcMar>
            <w:vAlign w:val="center"/>
            <w:hideMark/>
          </w:tcPr>
          <w:p w14:paraId="3DCEAF8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Version</w:t>
            </w:r>
          </w:p>
        </w:tc>
        <w:tc>
          <w:tcPr>
            <w:tcW w:w="0" w:type="auto"/>
            <w:tcBorders>
              <w:top w:val="nil"/>
            </w:tcBorders>
            <w:tcMar>
              <w:top w:w="150" w:type="dxa"/>
              <w:left w:w="240" w:type="dxa"/>
              <w:bottom w:w="150" w:type="dxa"/>
              <w:right w:w="240" w:type="dxa"/>
            </w:tcMar>
            <w:vAlign w:val="center"/>
            <w:hideMark/>
          </w:tcPr>
          <w:p w14:paraId="3D30E254"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Date</w:t>
            </w:r>
          </w:p>
        </w:tc>
        <w:tc>
          <w:tcPr>
            <w:tcW w:w="0" w:type="auto"/>
            <w:tcBorders>
              <w:top w:val="nil"/>
            </w:tcBorders>
            <w:tcMar>
              <w:top w:w="150" w:type="dxa"/>
              <w:left w:w="240" w:type="dxa"/>
              <w:bottom w:w="150" w:type="dxa"/>
              <w:right w:w="240" w:type="dxa"/>
            </w:tcMar>
            <w:vAlign w:val="center"/>
            <w:hideMark/>
          </w:tcPr>
          <w:p w14:paraId="176775E7"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Amendment</w:t>
            </w:r>
          </w:p>
        </w:tc>
        <w:tc>
          <w:tcPr>
            <w:tcW w:w="0" w:type="auto"/>
            <w:tcBorders>
              <w:top w:val="nil"/>
            </w:tcBorders>
            <w:tcMar>
              <w:top w:w="150" w:type="dxa"/>
              <w:left w:w="240" w:type="dxa"/>
              <w:bottom w:w="150" w:type="dxa"/>
              <w:right w:w="240" w:type="dxa"/>
            </w:tcMar>
            <w:vAlign w:val="center"/>
            <w:hideMark/>
          </w:tcPr>
          <w:p w14:paraId="7722DA09"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Authority</w:t>
            </w:r>
          </w:p>
        </w:tc>
      </w:tr>
      <w:tr w:rsidR="003C73FB" w:rsidRPr="008C31A3" w14:paraId="4A7607A5" w14:textId="77777777" w:rsidTr="003C73FB">
        <w:tc>
          <w:tcPr>
            <w:tcW w:w="0" w:type="auto"/>
            <w:tcMar>
              <w:top w:w="150" w:type="dxa"/>
              <w:left w:w="0" w:type="dxa"/>
              <w:bottom w:w="150" w:type="dxa"/>
              <w:right w:w="240" w:type="dxa"/>
            </w:tcMar>
            <w:vAlign w:val="center"/>
            <w:hideMark/>
          </w:tcPr>
          <w:p w14:paraId="77E98005"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1.0</w:t>
            </w:r>
          </w:p>
        </w:tc>
        <w:tc>
          <w:tcPr>
            <w:tcW w:w="0" w:type="auto"/>
            <w:tcMar>
              <w:top w:w="150" w:type="dxa"/>
              <w:left w:w="240" w:type="dxa"/>
              <w:bottom w:w="150" w:type="dxa"/>
              <w:right w:w="240" w:type="dxa"/>
            </w:tcMar>
            <w:vAlign w:val="center"/>
            <w:hideMark/>
          </w:tcPr>
          <w:p w14:paraId="53E13441"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June 2026</w:t>
            </w:r>
          </w:p>
        </w:tc>
        <w:tc>
          <w:tcPr>
            <w:tcW w:w="0" w:type="auto"/>
            <w:tcMar>
              <w:top w:w="150" w:type="dxa"/>
              <w:left w:w="240" w:type="dxa"/>
              <w:bottom w:w="150" w:type="dxa"/>
              <w:right w:w="240" w:type="dxa"/>
            </w:tcMar>
            <w:vAlign w:val="center"/>
            <w:hideMark/>
          </w:tcPr>
          <w:p w14:paraId="019E85F2"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Initial Founder Lock</w:t>
            </w:r>
          </w:p>
        </w:tc>
        <w:tc>
          <w:tcPr>
            <w:tcW w:w="0" w:type="auto"/>
            <w:tcMar>
              <w:top w:w="150" w:type="dxa"/>
              <w:left w:w="240" w:type="dxa"/>
              <w:bottom w:w="150" w:type="dxa"/>
              <w:right w:w="0" w:type="dxa"/>
            </w:tcMar>
            <w:vAlign w:val="center"/>
            <w:hideMark/>
          </w:tcPr>
          <w:p w14:paraId="398550B5" w14:textId="77777777" w:rsidR="003C73FB" w:rsidRPr="008C31A3" w:rsidRDefault="003C73FB" w:rsidP="003C73FB">
            <w:pPr>
              <w:spacing w:after="0" w:line="375" w:lineRule="atLeast"/>
              <w:rPr>
                <w:rFonts w:ascii="Times New Roman" w:eastAsia="Times New Roman" w:hAnsi="Times New Roman" w:cs="Times New Roman"/>
                <w:sz w:val="23"/>
                <w:szCs w:val="23"/>
              </w:rPr>
            </w:pPr>
            <w:r w:rsidRPr="008C31A3">
              <w:rPr>
                <w:rFonts w:ascii="Times New Roman" w:eastAsia="Times New Roman" w:hAnsi="Times New Roman" w:cs="Times New Roman"/>
                <w:sz w:val="23"/>
                <w:szCs w:val="23"/>
              </w:rPr>
              <w:t>Unanimous Founders</w:t>
            </w:r>
          </w:p>
        </w:tc>
      </w:tr>
    </w:tbl>
    <w:p w14:paraId="2D102CB8" w14:textId="77777777" w:rsidR="003C73FB" w:rsidRPr="008C31A3" w:rsidRDefault="00F2308B" w:rsidP="003C73FB">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pict w14:anchorId="63667891">
          <v:rect id="_x0000_i1047" style="width:0;height:.75pt" o:hralign="center" o:hrstd="t" o:hr="t" fillcolor="#a0a0a0" stroked="f"/>
        </w:pict>
      </w:r>
    </w:p>
    <w:p w14:paraId="60905846"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END OF A-017: TRUST &amp; SAFEGUARDING CHARTER</w:t>
      </w:r>
    </w:p>
    <w:p w14:paraId="1C974F92"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i/>
          <w:iCs/>
          <w:color w:val="0F1115"/>
          <w:sz w:val="24"/>
          <w:szCs w:val="24"/>
        </w:rPr>
        <w:t>"Love bridges distance. Golden Wings is the bridge."</w:t>
      </w:r>
    </w:p>
    <w:p w14:paraId="73D45B38" w14:textId="77777777" w:rsidR="003C73FB" w:rsidRPr="008C31A3" w:rsidRDefault="00F2308B" w:rsidP="003C73FB">
      <w:pPr>
        <w:spacing w:after="0" w:line="240" w:lineRule="auto"/>
        <w:rPr>
          <w:rFonts w:ascii="Times New Roman" w:eastAsia="Times New Roman" w:hAnsi="Times New Roman" w:cs="Times New Roman"/>
          <w:sz w:val="24"/>
          <w:szCs w:val="24"/>
        </w:rPr>
      </w:pPr>
      <w:r w:rsidRPr="008C31A3">
        <w:rPr>
          <w:rFonts w:ascii="Times New Roman" w:eastAsia="Times New Roman" w:hAnsi="Times New Roman" w:cs="Times New Roman"/>
          <w:sz w:val="24"/>
          <w:szCs w:val="24"/>
        </w:rPr>
        <w:pict w14:anchorId="6D2C4DEE">
          <v:rect id="_x0000_i1048" style="width:0;height:.75pt" o:hralign="center" o:hrstd="t" o:hr="t" fillcolor="#a0a0a0" stroked="f"/>
        </w:pict>
      </w:r>
    </w:p>
    <w:p w14:paraId="34BC629D" w14:textId="77777777" w:rsidR="003C73FB" w:rsidRPr="008C31A3" w:rsidRDefault="003C73FB" w:rsidP="003C73FB">
      <w:pPr>
        <w:shd w:val="clear" w:color="auto" w:fill="FFFFFF"/>
        <w:spacing w:after="0" w:line="450" w:lineRule="atLeast"/>
        <w:outlineLvl w:val="2"/>
        <w:rPr>
          <w:rFonts w:ascii="Times New Roman" w:eastAsia="Times New Roman" w:hAnsi="Times New Roman" w:cs="Times New Roman"/>
          <w:b/>
          <w:bCs/>
          <w:color w:val="0F1115"/>
          <w:sz w:val="30"/>
          <w:szCs w:val="30"/>
        </w:rPr>
      </w:pPr>
      <w:r w:rsidRPr="008C31A3">
        <w:rPr>
          <w:rFonts w:ascii="Times New Roman" w:eastAsia="Times New Roman" w:hAnsi="Times New Roman" w:cs="Times New Roman"/>
          <w:b/>
          <w:bCs/>
          <w:color w:val="0F1115"/>
          <w:sz w:val="30"/>
          <w:szCs w:val="30"/>
        </w:rPr>
        <w:t>Note on Founder Decision Ledger Integration</w:t>
      </w:r>
    </w:p>
    <w:p w14:paraId="3A1FF0D6"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This document implements the following Founder Decisions from Document A, Section 38:</w:t>
      </w:r>
    </w:p>
    <w:p w14:paraId="76670660" w14:textId="77777777" w:rsidR="003C73FB" w:rsidRPr="008C31A3" w:rsidRDefault="003C73FB" w:rsidP="003C73FB">
      <w:pPr>
        <w:numPr>
          <w:ilvl w:val="0"/>
          <w:numId w:val="41"/>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FD-053 to FD-058:</w:t>
      </w:r>
      <w:r w:rsidRPr="008C31A3">
        <w:rPr>
          <w:rFonts w:ascii="Times New Roman" w:eastAsia="Times New Roman" w:hAnsi="Times New Roman" w:cs="Times New Roman"/>
          <w:color w:val="0F1115"/>
          <w:sz w:val="24"/>
          <w:szCs w:val="24"/>
        </w:rPr>
        <w:t> Service Boundary Decisions (No clinical nursing, no medication administration, no psychiatric treatment, no financial advisory, no legal guardian, no client assets)</w:t>
      </w:r>
    </w:p>
    <w:p w14:paraId="696C7966" w14:textId="77777777" w:rsidR="003C73FB" w:rsidRPr="008C31A3" w:rsidRDefault="003C73FB" w:rsidP="003C73FB">
      <w:pPr>
        <w:numPr>
          <w:ilvl w:val="0"/>
          <w:numId w:val="41"/>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FD-059 to FD-061:</w:t>
      </w:r>
      <w:r w:rsidRPr="008C31A3">
        <w:rPr>
          <w:rFonts w:ascii="Times New Roman" w:eastAsia="Times New Roman" w:hAnsi="Times New Roman" w:cs="Times New Roman"/>
          <w:color w:val="0F1115"/>
          <w:sz w:val="24"/>
          <w:szCs w:val="24"/>
        </w:rPr>
        <w:t> Risk Appetite Decisions (Client safety highest priority, reputation and trust continuity above growth, profitability serves institutional continuity)</w:t>
      </w:r>
    </w:p>
    <w:p w14:paraId="017A26E2" w14:textId="77777777" w:rsidR="003C73FB" w:rsidRPr="008C31A3" w:rsidRDefault="003C73FB" w:rsidP="003C73FB">
      <w:pPr>
        <w:numPr>
          <w:ilvl w:val="0"/>
          <w:numId w:val="41"/>
        </w:num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b/>
          <w:bCs/>
          <w:color w:val="0F1115"/>
          <w:sz w:val="24"/>
          <w:szCs w:val="24"/>
        </w:rPr>
        <w:t>FD-071 to FD-074:</w:t>
      </w:r>
      <w:r w:rsidRPr="008C31A3">
        <w:rPr>
          <w:rFonts w:ascii="Times New Roman" w:eastAsia="Times New Roman" w:hAnsi="Times New Roman" w:cs="Times New Roman"/>
          <w:color w:val="0F1115"/>
          <w:sz w:val="24"/>
          <w:szCs w:val="24"/>
        </w:rPr>
        <w:t> Non-Negotiable Enterprise Rules (Gift acceptance policy, beneficiary prohibition, borrowing prohibition, incident recording requirement)</w:t>
      </w:r>
    </w:p>
    <w:p w14:paraId="463263FF" w14:textId="77777777" w:rsidR="003C73FB" w:rsidRPr="008C31A3" w:rsidRDefault="003C73FB" w:rsidP="003C73FB">
      <w:pPr>
        <w:shd w:val="clear" w:color="auto" w:fill="FFFFFF"/>
        <w:spacing w:after="0" w:line="240" w:lineRule="auto"/>
        <w:rPr>
          <w:rFonts w:ascii="Times New Roman" w:eastAsia="Times New Roman" w:hAnsi="Times New Roman" w:cs="Times New Roman"/>
          <w:color w:val="0F1115"/>
          <w:sz w:val="24"/>
          <w:szCs w:val="24"/>
        </w:rPr>
      </w:pPr>
      <w:r w:rsidRPr="008C31A3">
        <w:rPr>
          <w:rFonts w:ascii="Times New Roman" w:eastAsia="Times New Roman" w:hAnsi="Times New Roman" w:cs="Times New Roman"/>
          <w:color w:val="0F1115"/>
          <w:sz w:val="24"/>
          <w:szCs w:val="24"/>
        </w:rPr>
        <w:t>All decisions are resolved and implemented in this document.</w:t>
      </w:r>
    </w:p>
    <w:p w14:paraId="642A0BA6" w14:textId="77777777" w:rsidR="00973258" w:rsidRPr="008C31A3" w:rsidRDefault="00973258" w:rsidP="003C73FB">
      <w:pPr>
        <w:spacing w:after="0"/>
        <w:rPr>
          <w:rFonts w:ascii="Times New Roman" w:hAnsi="Times New Roman" w:cs="Times New Roman"/>
        </w:rPr>
      </w:pPr>
    </w:p>
    <w:sectPr w:rsidR="00973258" w:rsidRPr="008C31A3" w:rsidSect="003C73FB">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878A5"/>
    <w:multiLevelType w:val="multilevel"/>
    <w:tmpl w:val="2596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C7320"/>
    <w:multiLevelType w:val="multilevel"/>
    <w:tmpl w:val="E696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30203"/>
    <w:multiLevelType w:val="multilevel"/>
    <w:tmpl w:val="AF92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9090C"/>
    <w:multiLevelType w:val="multilevel"/>
    <w:tmpl w:val="A500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A73D6"/>
    <w:multiLevelType w:val="multilevel"/>
    <w:tmpl w:val="2DE4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50518"/>
    <w:multiLevelType w:val="multilevel"/>
    <w:tmpl w:val="3010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B2E7D"/>
    <w:multiLevelType w:val="multilevel"/>
    <w:tmpl w:val="376C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C5544"/>
    <w:multiLevelType w:val="multilevel"/>
    <w:tmpl w:val="AFE0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5C3067"/>
    <w:multiLevelType w:val="multilevel"/>
    <w:tmpl w:val="5228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812F48"/>
    <w:multiLevelType w:val="multilevel"/>
    <w:tmpl w:val="3F2A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1847AC"/>
    <w:multiLevelType w:val="multilevel"/>
    <w:tmpl w:val="BDC6F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36302C"/>
    <w:multiLevelType w:val="multilevel"/>
    <w:tmpl w:val="9C12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DB4F51"/>
    <w:multiLevelType w:val="multilevel"/>
    <w:tmpl w:val="1B0C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6B53EB"/>
    <w:multiLevelType w:val="multilevel"/>
    <w:tmpl w:val="58A6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5A286B"/>
    <w:multiLevelType w:val="multilevel"/>
    <w:tmpl w:val="A754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546FDC"/>
    <w:multiLevelType w:val="multilevel"/>
    <w:tmpl w:val="59B6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C261C0"/>
    <w:multiLevelType w:val="multilevel"/>
    <w:tmpl w:val="827C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3A78B0"/>
    <w:multiLevelType w:val="multilevel"/>
    <w:tmpl w:val="A76A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364552"/>
    <w:multiLevelType w:val="multilevel"/>
    <w:tmpl w:val="4698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886E7D"/>
    <w:multiLevelType w:val="multilevel"/>
    <w:tmpl w:val="26CC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9B5741"/>
    <w:multiLevelType w:val="multilevel"/>
    <w:tmpl w:val="62B2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C65E53"/>
    <w:multiLevelType w:val="multilevel"/>
    <w:tmpl w:val="CE44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FD7836"/>
    <w:multiLevelType w:val="multilevel"/>
    <w:tmpl w:val="DDAC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4B447C"/>
    <w:multiLevelType w:val="multilevel"/>
    <w:tmpl w:val="12C4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E27E42"/>
    <w:multiLevelType w:val="multilevel"/>
    <w:tmpl w:val="E756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AC43A0"/>
    <w:multiLevelType w:val="multilevel"/>
    <w:tmpl w:val="206C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DD24A8"/>
    <w:multiLevelType w:val="multilevel"/>
    <w:tmpl w:val="E322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A22FE5"/>
    <w:multiLevelType w:val="multilevel"/>
    <w:tmpl w:val="5198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3E609F"/>
    <w:multiLevelType w:val="multilevel"/>
    <w:tmpl w:val="1950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FD66CE"/>
    <w:multiLevelType w:val="multilevel"/>
    <w:tmpl w:val="7434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E51266"/>
    <w:multiLevelType w:val="multilevel"/>
    <w:tmpl w:val="0E92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5B51B9"/>
    <w:multiLevelType w:val="multilevel"/>
    <w:tmpl w:val="D7EA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A43FCB"/>
    <w:multiLevelType w:val="multilevel"/>
    <w:tmpl w:val="FDD0D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BE2C21"/>
    <w:multiLevelType w:val="multilevel"/>
    <w:tmpl w:val="6156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D816E9"/>
    <w:multiLevelType w:val="multilevel"/>
    <w:tmpl w:val="2284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55286A"/>
    <w:multiLevelType w:val="multilevel"/>
    <w:tmpl w:val="5422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F7720B"/>
    <w:multiLevelType w:val="multilevel"/>
    <w:tmpl w:val="D44A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FB797F"/>
    <w:multiLevelType w:val="multilevel"/>
    <w:tmpl w:val="79AA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E66703"/>
    <w:multiLevelType w:val="multilevel"/>
    <w:tmpl w:val="4FC6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B017BF"/>
    <w:multiLevelType w:val="multilevel"/>
    <w:tmpl w:val="7B92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E31494"/>
    <w:multiLevelType w:val="multilevel"/>
    <w:tmpl w:val="2C8A1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76036AB"/>
    <w:multiLevelType w:val="multilevel"/>
    <w:tmpl w:val="112A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8F4503"/>
    <w:multiLevelType w:val="multilevel"/>
    <w:tmpl w:val="7CAA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D86FA6"/>
    <w:multiLevelType w:val="multilevel"/>
    <w:tmpl w:val="F7AC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8527E0"/>
    <w:multiLevelType w:val="multilevel"/>
    <w:tmpl w:val="F2F0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DEE4772"/>
    <w:multiLevelType w:val="multilevel"/>
    <w:tmpl w:val="4F8E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F66B57"/>
    <w:multiLevelType w:val="multilevel"/>
    <w:tmpl w:val="52AAC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DFB3025"/>
    <w:multiLevelType w:val="multilevel"/>
    <w:tmpl w:val="8600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F97B0F"/>
    <w:multiLevelType w:val="multilevel"/>
    <w:tmpl w:val="5E98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105E4B"/>
    <w:multiLevelType w:val="multilevel"/>
    <w:tmpl w:val="5FC8E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6A46A7"/>
    <w:multiLevelType w:val="multilevel"/>
    <w:tmpl w:val="6E32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B129CE"/>
    <w:multiLevelType w:val="multilevel"/>
    <w:tmpl w:val="1B0C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6F23B8"/>
    <w:multiLevelType w:val="multilevel"/>
    <w:tmpl w:val="08E2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947042"/>
    <w:multiLevelType w:val="multilevel"/>
    <w:tmpl w:val="C736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2B5D15"/>
    <w:multiLevelType w:val="multilevel"/>
    <w:tmpl w:val="59EA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F54F8F"/>
    <w:multiLevelType w:val="multilevel"/>
    <w:tmpl w:val="DB10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902F9D"/>
    <w:multiLevelType w:val="multilevel"/>
    <w:tmpl w:val="BB88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C02BEE"/>
    <w:multiLevelType w:val="multilevel"/>
    <w:tmpl w:val="1430E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3"/>
  </w:num>
  <w:num w:numId="2">
    <w:abstractNumId w:val="52"/>
  </w:num>
  <w:num w:numId="3">
    <w:abstractNumId w:val="32"/>
  </w:num>
  <w:num w:numId="4">
    <w:abstractNumId w:val="55"/>
  </w:num>
  <w:num w:numId="5">
    <w:abstractNumId w:val="25"/>
  </w:num>
  <w:num w:numId="6">
    <w:abstractNumId w:val="26"/>
  </w:num>
  <w:num w:numId="7">
    <w:abstractNumId w:val="38"/>
  </w:num>
  <w:num w:numId="8">
    <w:abstractNumId w:val="20"/>
  </w:num>
  <w:num w:numId="9">
    <w:abstractNumId w:val="1"/>
  </w:num>
  <w:num w:numId="10">
    <w:abstractNumId w:val="47"/>
  </w:num>
  <w:num w:numId="11">
    <w:abstractNumId w:val="49"/>
  </w:num>
  <w:num w:numId="12">
    <w:abstractNumId w:val="3"/>
  </w:num>
  <w:num w:numId="13">
    <w:abstractNumId w:val="17"/>
  </w:num>
  <w:num w:numId="14">
    <w:abstractNumId w:val="19"/>
  </w:num>
  <w:num w:numId="15">
    <w:abstractNumId w:val="34"/>
  </w:num>
  <w:num w:numId="16">
    <w:abstractNumId w:val="56"/>
  </w:num>
  <w:num w:numId="17">
    <w:abstractNumId w:val="15"/>
  </w:num>
  <w:num w:numId="18">
    <w:abstractNumId w:val="30"/>
  </w:num>
  <w:num w:numId="19">
    <w:abstractNumId w:val="7"/>
  </w:num>
  <w:num w:numId="20">
    <w:abstractNumId w:val="18"/>
  </w:num>
  <w:num w:numId="21">
    <w:abstractNumId w:val="11"/>
  </w:num>
  <w:num w:numId="22">
    <w:abstractNumId w:val="10"/>
  </w:num>
  <w:num w:numId="23">
    <w:abstractNumId w:val="28"/>
  </w:num>
  <w:num w:numId="24">
    <w:abstractNumId w:val="37"/>
  </w:num>
  <w:num w:numId="25">
    <w:abstractNumId w:val="21"/>
  </w:num>
  <w:num w:numId="26">
    <w:abstractNumId w:val="27"/>
  </w:num>
  <w:num w:numId="27">
    <w:abstractNumId w:val="2"/>
  </w:num>
  <w:num w:numId="28">
    <w:abstractNumId w:val="12"/>
  </w:num>
  <w:num w:numId="29">
    <w:abstractNumId w:val="48"/>
  </w:num>
  <w:num w:numId="30">
    <w:abstractNumId w:val="36"/>
  </w:num>
  <w:num w:numId="31">
    <w:abstractNumId w:val="40"/>
  </w:num>
  <w:num w:numId="32">
    <w:abstractNumId w:val="24"/>
  </w:num>
  <w:num w:numId="33">
    <w:abstractNumId w:val="9"/>
  </w:num>
  <w:num w:numId="34">
    <w:abstractNumId w:val="51"/>
  </w:num>
  <w:num w:numId="35">
    <w:abstractNumId w:val="39"/>
  </w:num>
  <w:num w:numId="36">
    <w:abstractNumId w:val="5"/>
  </w:num>
  <w:num w:numId="37">
    <w:abstractNumId w:val="57"/>
  </w:num>
  <w:num w:numId="38">
    <w:abstractNumId w:val="23"/>
  </w:num>
  <w:num w:numId="39">
    <w:abstractNumId w:val="46"/>
  </w:num>
  <w:num w:numId="40">
    <w:abstractNumId w:val="14"/>
  </w:num>
  <w:num w:numId="41">
    <w:abstractNumId w:val="6"/>
  </w:num>
  <w:num w:numId="42">
    <w:abstractNumId w:val="16"/>
  </w:num>
  <w:num w:numId="43">
    <w:abstractNumId w:val="42"/>
  </w:num>
  <w:num w:numId="44">
    <w:abstractNumId w:val="13"/>
  </w:num>
  <w:num w:numId="45">
    <w:abstractNumId w:val="29"/>
  </w:num>
  <w:num w:numId="46">
    <w:abstractNumId w:val="22"/>
  </w:num>
  <w:num w:numId="47">
    <w:abstractNumId w:val="41"/>
  </w:num>
  <w:num w:numId="48">
    <w:abstractNumId w:val="50"/>
  </w:num>
  <w:num w:numId="49">
    <w:abstractNumId w:val="31"/>
  </w:num>
  <w:num w:numId="50">
    <w:abstractNumId w:val="33"/>
  </w:num>
  <w:num w:numId="51">
    <w:abstractNumId w:val="35"/>
  </w:num>
  <w:num w:numId="52">
    <w:abstractNumId w:val="44"/>
  </w:num>
  <w:num w:numId="53">
    <w:abstractNumId w:val="45"/>
  </w:num>
  <w:num w:numId="54">
    <w:abstractNumId w:val="8"/>
  </w:num>
  <w:num w:numId="55">
    <w:abstractNumId w:val="54"/>
  </w:num>
  <w:num w:numId="56">
    <w:abstractNumId w:val="43"/>
  </w:num>
  <w:num w:numId="57">
    <w:abstractNumId w:val="0"/>
  </w:num>
  <w:num w:numId="58">
    <w:abstractNumId w:val="4"/>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877"/>
    <w:rsid w:val="00054F91"/>
    <w:rsid w:val="00064FEA"/>
    <w:rsid w:val="000A02CE"/>
    <w:rsid w:val="000D7877"/>
    <w:rsid w:val="001173A5"/>
    <w:rsid w:val="001606FB"/>
    <w:rsid w:val="00186A67"/>
    <w:rsid w:val="00203D66"/>
    <w:rsid w:val="003C73FB"/>
    <w:rsid w:val="00420568"/>
    <w:rsid w:val="00577501"/>
    <w:rsid w:val="005D0E1A"/>
    <w:rsid w:val="005F60AA"/>
    <w:rsid w:val="006F74F1"/>
    <w:rsid w:val="00790607"/>
    <w:rsid w:val="00827DB7"/>
    <w:rsid w:val="00886B94"/>
    <w:rsid w:val="008C31A3"/>
    <w:rsid w:val="00973258"/>
    <w:rsid w:val="00A028B0"/>
    <w:rsid w:val="00AA75F3"/>
    <w:rsid w:val="00BB5D45"/>
    <w:rsid w:val="00C07672"/>
    <w:rsid w:val="00CB75DC"/>
    <w:rsid w:val="00D1742D"/>
    <w:rsid w:val="00DA77C0"/>
    <w:rsid w:val="00F20FDC"/>
    <w:rsid w:val="00F2308B"/>
    <w:rsid w:val="00FA69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23B1A"/>
  <w15:chartTrackingRefBased/>
  <w15:docId w15:val="{A35C3383-9B12-4F8F-BCEC-012749F8E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C73F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C73F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C73F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C73FB"/>
    <w:rPr>
      <w:rFonts w:ascii="Times New Roman" w:eastAsia="Times New Roman" w:hAnsi="Times New Roman" w:cs="Times New Roman"/>
      <w:b/>
      <w:bCs/>
      <w:sz w:val="27"/>
      <w:szCs w:val="27"/>
    </w:rPr>
  </w:style>
  <w:style w:type="paragraph" w:customStyle="1" w:styleId="msonormal0">
    <w:name w:val="msonormal"/>
    <w:basedOn w:val="Normal"/>
    <w:rsid w:val="003C73F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3C73F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C73FB"/>
    <w:rPr>
      <w:b/>
      <w:bCs/>
    </w:rPr>
  </w:style>
  <w:style w:type="character" w:styleId="Emphasis">
    <w:name w:val="Emphasis"/>
    <w:basedOn w:val="DefaultParagraphFont"/>
    <w:uiPriority w:val="20"/>
    <w:qFormat/>
    <w:rsid w:val="003C73FB"/>
    <w:rPr>
      <w:i/>
      <w:iCs/>
    </w:rPr>
  </w:style>
  <w:style w:type="character" w:customStyle="1" w:styleId="d813de27">
    <w:name w:val="d813de27"/>
    <w:basedOn w:val="DefaultParagraphFont"/>
    <w:rsid w:val="003C73FB"/>
  </w:style>
  <w:style w:type="paragraph" w:styleId="HTMLPreformatted">
    <w:name w:val="HTML Preformatted"/>
    <w:basedOn w:val="Normal"/>
    <w:link w:val="HTMLPreformattedChar"/>
    <w:uiPriority w:val="99"/>
    <w:semiHidden/>
    <w:unhideWhenUsed/>
    <w:rsid w:val="003C7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C73FB"/>
    <w:rPr>
      <w:rFonts w:ascii="Courier New" w:eastAsia="Times New Roman" w:hAnsi="Courier New" w:cs="Courier New"/>
      <w:sz w:val="20"/>
      <w:szCs w:val="20"/>
    </w:rPr>
  </w:style>
  <w:style w:type="paragraph" w:styleId="NormalWeb">
    <w:name w:val="Normal (Web)"/>
    <w:basedOn w:val="Normal"/>
    <w:uiPriority w:val="99"/>
    <w:semiHidden/>
    <w:unhideWhenUsed/>
    <w:rsid w:val="0079060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C31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471984">
      <w:bodyDiv w:val="1"/>
      <w:marLeft w:val="0"/>
      <w:marRight w:val="0"/>
      <w:marTop w:val="0"/>
      <w:marBottom w:val="0"/>
      <w:divBdr>
        <w:top w:val="none" w:sz="0" w:space="0" w:color="auto"/>
        <w:left w:val="none" w:sz="0" w:space="0" w:color="auto"/>
        <w:bottom w:val="none" w:sz="0" w:space="0" w:color="auto"/>
        <w:right w:val="none" w:sz="0" w:space="0" w:color="auto"/>
      </w:divBdr>
    </w:div>
    <w:div w:id="582109836">
      <w:bodyDiv w:val="1"/>
      <w:marLeft w:val="0"/>
      <w:marRight w:val="0"/>
      <w:marTop w:val="0"/>
      <w:marBottom w:val="0"/>
      <w:divBdr>
        <w:top w:val="none" w:sz="0" w:space="0" w:color="auto"/>
        <w:left w:val="none" w:sz="0" w:space="0" w:color="auto"/>
        <w:bottom w:val="none" w:sz="0" w:space="0" w:color="auto"/>
        <w:right w:val="none" w:sz="0" w:space="0" w:color="auto"/>
      </w:divBdr>
    </w:div>
    <w:div w:id="656113151">
      <w:bodyDiv w:val="1"/>
      <w:marLeft w:val="0"/>
      <w:marRight w:val="0"/>
      <w:marTop w:val="0"/>
      <w:marBottom w:val="0"/>
      <w:divBdr>
        <w:top w:val="none" w:sz="0" w:space="0" w:color="auto"/>
        <w:left w:val="none" w:sz="0" w:space="0" w:color="auto"/>
        <w:bottom w:val="none" w:sz="0" w:space="0" w:color="auto"/>
        <w:right w:val="none" w:sz="0" w:space="0" w:color="auto"/>
      </w:divBdr>
    </w:div>
    <w:div w:id="723261238">
      <w:bodyDiv w:val="1"/>
      <w:marLeft w:val="0"/>
      <w:marRight w:val="0"/>
      <w:marTop w:val="0"/>
      <w:marBottom w:val="0"/>
      <w:divBdr>
        <w:top w:val="none" w:sz="0" w:space="0" w:color="auto"/>
        <w:left w:val="none" w:sz="0" w:space="0" w:color="auto"/>
        <w:bottom w:val="none" w:sz="0" w:space="0" w:color="auto"/>
        <w:right w:val="none" w:sz="0" w:space="0" w:color="auto"/>
      </w:divBdr>
    </w:div>
    <w:div w:id="962922232">
      <w:bodyDiv w:val="1"/>
      <w:marLeft w:val="0"/>
      <w:marRight w:val="0"/>
      <w:marTop w:val="0"/>
      <w:marBottom w:val="0"/>
      <w:divBdr>
        <w:top w:val="none" w:sz="0" w:space="0" w:color="auto"/>
        <w:left w:val="none" w:sz="0" w:space="0" w:color="auto"/>
        <w:bottom w:val="none" w:sz="0" w:space="0" w:color="auto"/>
        <w:right w:val="none" w:sz="0" w:space="0" w:color="auto"/>
      </w:divBdr>
    </w:div>
    <w:div w:id="993946093">
      <w:bodyDiv w:val="1"/>
      <w:marLeft w:val="0"/>
      <w:marRight w:val="0"/>
      <w:marTop w:val="0"/>
      <w:marBottom w:val="0"/>
      <w:divBdr>
        <w:top w:val="none" w:sz="0" w:space="0" w:color="auto"/>
        <w:left w:val="none" w:sz="0" w:space="0" w:color="auto"/>
        <w:bottom w:val="none" w:sz="0" w:space="0" w:color="auto"/>
        <w:right w:val="none" w:sz="0" w:space="0" w:color="auto"/>
      </w:divBdr>
    </w:div>
    <w:div w:id="1021005699">
      <w:bodyDiv w:val="1"/>
      <w:marLeft w:val="0"/>
      <w:marRight w:val="0"/>
      <w:marTop w:val="0"/>
      <w:marBottom w:val="0"/>
      <w:divBdr>
        <w:top w:val="none" w:sz="0" w:space="0" w:color="auto"/>
        <w:left w:val="none" w:sz="0" w:space="0" w:color="auto"/>
        <w:bottom w:val="none" w:sz="0" w:space="0" w:color="auto"/>
        <w:right w:val="none" w:sz="0" w:space="0" w:color="auto"/>
      </w:divBdr>
    </w:div>
    <w:div w:id="1243955075">
      <w:bodyDiv w:val="1"/>
      <w:marLeft w:val="0"/>
      <w:marRight w:val="0"/>
      <w:marTop w:val="0"/>
      <w:marBottom w:val="0"/>
      <w:divBdr>
        <w:top w:val="none" w:sz="0" w:space="0" w:color="auto"/>
        <w:left w:val="none" w:sz="0" w:space="0" w:color="auto"/>
        <w:bottom w:val="none" w:sz="0" w:space="0" w:color="auto"/>
        <w:right w:val="none" w:sz="0" w:space="0" w:color="auto"/>
      </w:divBdr>
      <w:divsChild>
        <w:div w:id="599678444">
          <w:marLeft w:val="0"/>
          <w:marRight w:val="0"/>
          <w:marTop w:val="0"/>
          <w:marBottom w:val="0"/>
          <w:divBdr>
            <w:top w:val="none" w:sz="0" w:space="0" w:color="auto"/>
            <w:left w:val="none" w:sz="0" w:space="0" w:color="auto"/>
            <w:bottom w:val="none" w:sz="0" w:space="0" w:color="auto"/>
            <w:right w:val="none" w:sz="0" w:space="0" w:color="auto"/>
          </w:divBdr>
        </w:div>
      </w:divsChild>
    </w:div>
    <w:div w:id="1280455554">
      <w:bodyDiv w:val="1"/>
      <w:marLeft w:val="0"/>
      <w:marRight w:val="0"/>
      <w:marTop w:val="0"/>
      <w:marBottom w:val="0"/>
      <w:divBdr>
        <w:top w:val="none" w:sz="0" w:space="0" w:color="auto"/>
        <w:left w:val="none" w:sz="0" w:space="0" w:color="auto"/>
        <w:bottom w:val="none" w:sz="0" w:space="0" w:color="auto"/>
        <w:right w:val="none" w:sz="0" w:space="0" w:color="auto"/>
      </w:divBdr>
    </w:div>
    <w:div w:id="1327171934">
      <w:bodyDiv w:val="1"/>
      <w:marLeft w:val="0"/>
      <w:marRight w:val="0"/>
      <w:marTop w:val="0"/>
      <w:marBottom w:val="0"/>
      <w:divBdr>
        <w:top w:val="none" w:sz="0" w:space="0" w:color="auto"/>
        <w:left w:val="none" w:sz="0" w:space="0" w:color="auto"/>
        <w:bottom w:val="none" w:sz="0" w:space="0" w:color="auto"/>
        <w:right w:val="none" w:sz="0" w:space="0" w:color="auto"/>
      </w:divBdr>
    </w:div>
    <w:div w:id="1582834893">
      <w:bodyDiv w:val="1"/>
      <w:marLeft w:val="0"/>
      <w:marRight w:val="0"/>
      <w:marTop w:val="0"/>
      <w:marBottom w:val="0"/>
      <w:divBdr>
        <w:top w:val="none" w:sz="0" w:space="0" w:color="auto"/>
        <w:left w:val="none" w:sz="0" w:space="0" w:color="auto"/>
        <w:bottom w:val="none" w:sz="0" w:space="0" w:color="auto"/>
        <w:right w:val="none" w:sz="0" w:space="0" w:color="auto"/>
      </w:divBdr>
    </w:div>
    <w:div w:id="1605110119">
      <w:bodyDiv w:val="1"/>
      <w:marLeft w:val="0"/>
      <w:marRight w:val="0"/>
      <w:marTop w:val="0"/>
      <w:marBottom w:val="0"/>
      <w:divBdr>
        <w:top w:val="none" w:sz="0" w:space="0" w:color="auto"/>
        <w:left w:val="none" w:sz="0" w:space="0" w:color="auto"/>
        <w:bottom w:val="none" w:sz="0" w:space="0" w:color="auto"/>
        <w:right w:val="none" w:sz="0" w:space="0" w:color="auto"/>
      </w:divBdr>
    </w:div>
    <w:div w:id="1640458181">
      <w:bodyDiv w:val="1"/>
      <w:marLeft w:val="0"/>
      <w:marRight w:val="0"/>
      <w:marTop w:val="0"/>
      <w:marBottom w:val="0"/>
      <w:divBdr>
        <w:top w:val="none" w:sz="0" w:space="0" w:color="auto"/>
        <w:left w:val="none" w:sz="0" w:space="0" w:color="auto"/>
        <w:bottom w:val="none" w:sz="0" w:space="0" w:color="auto"/>
        <w:right w:val="none" w:sz="0" w:space="0" w:color="auto"/>
      </w:divBdr>
      <w:divsChild>
        <w:div w:id="1825465427">
          <w:marLeft w:val="0"/>
          <w:marRight w:val="0"/>
          <w:marTop w:val="0"/>
          <w:marBottom w:val="0"/>
          <w:divBdr>
            <w:top w:val="none" w:sz="0" w:space="0" w:color="auto"/>
            <w:left w:val="none" w:sz="0" w:space="0" w:color="auto"/>
            <w:bottom w:val="none" w:sz="0" w:space="0" w:color="auto"/>
            <w:right w:val="none" w:sz="0" w:space="0" w:color="auto"/>
          </w:divBdr>
        </w:div>
        <w:div w:id="1165364596">
          <w:marLeft w:val="0"/>
          <w:marRight w:val="0"/>
          <w:marTop w:val="0"/>
          <w:marBottom w:val="0"/>
          <w:divBdr>
            <w:top w:val="none" w:sz="0" w:space="0" w:color="auto"/>
            <w:left w:val="none" w:sz="0" w:space="0" w:color="auto"/>
            <w:bottom w:val="none" w:sz="0" w:space="0" w:color="auto"/>
            <w:right w:val="none" w:sz="0" w:space="0" w:color="auto"/>
          </w:divBdr>
        </w:div>
        <w:div w:id="1912737914">
          <w:marLeft w:val="0"/>
          <w:marRight w:val="0"/>
          <w:marTop w:val="0"/>
          <w:marBottom w:val="0"/>
          <w:divBdr>
            <w:top w:val="none" w:sz="0" w:space="0" w:color="auto"/>
            <w:left w:val="none" w:sz="0" w:space="0" w:color="auto"/>
            <w:bottom w:val="none" w:sz="0" w:space="0" w:color="auto"/>
            <w:right w:val="none" w:sz="0" w:space="0" w:color="auto"/>
          </w:divBdr>
        </w:div>
        <w:div w:id="1541892185">
          <w:marLeft w:val="0"/>
          <w:marRight w:val="0"/>
          <w:marTop w:val="0"/>
          <w:marBottom w:val="0"/>
          <w:divBdr>
            <w:top w:val="none" w:sz="0" w:space="0" w:color="auto"/>
            <w:left w:val="none" w:sz="0" w:space="0" w:color="auto"/>
            <w:bottom w:val="none" w:sz="0" w:space="0" w:color="auto"/>
            <w:right w:val="none" w:sz="0" w:space="0" w:color="auto"/>
          </w:divBdr>
        </w:div>
        <w:div w:id="1471244116">
          <w:marLeft w:val="0"/>
          <w:marRight w:val="0"/>
          <w:marTop w:val="0"/>
          <w:marBottom w:val="0"/>
          <w:divBdr>
            <w:top w:val="none" w:sz="0" w:space="0" w:color="auto"/>
            <w:left w:val="none" w:sz="0" w:space="0" w:color="auto"/>
            <w:bottom w:val="none" w:sz="0" w:space="0" w:color="auto"/>
            <w:right w:val="none" w:sz="0" w:space="0" w:color="auto"/>
          </w:divBdr>
        </w:div>
        <w:div w:id="1634359362">
          <w:marLeft w:val="0"/>
          <w:marRight w:val="0"/>
          <w:marTop w:val="0"/>
          <w:marBottom w:val="0"/>
          <w:divBdr>
            <w:top w:val="none" w:sz="0" w:space="0" w:color="auto"/>
            <w:left w:val="none" w:sz="0" w:space="0" w:color="auto"/>
            <w:bottom w:val="none" w:sz="0" w:space="0" w:color="auto"/>
            <w:right w:val="none" w:sz="0" w:space="0" w:color="auto"/>
          </w:divBdr>
        </w:div>
        <w:div w:id="1078871121">
          <w:marLeft w:val="0"/>
          <w:marRight w:val="0"/>
          <w:marTop w:val="0"/>
          <w:marBottom w:val="0"/>
          <w:divBdr>
            <w:top w:val="none" w:sz="0" w:space="0" w:color="auto"/>
            <w:left w:val="none" w:sz="0" w:space="0" w:color="auto"/>
            <w:bottom w:val="none" w:sz="0" w:space="0" w:color="auto"/>
            <w:right w:val="none" w:sz="0" w:space="0" w:color="auto"/>
          </w:divBdr>
        </w:div>
        <w:div w:id="1441801322">
          <w:marLeft w:val="0"/>
          <w:marRight w:val="0"/>
          <w:marTop w:val="0"/>
          <w:marBottom w:val="0"/>
          <w:divBdr>
            <w:top w:val="none" w:sz="0" w:space="0" w:color="auto"/>
            <w:left w:val="none" w:sz="0" w:space="0" w:color="auto"/>
            <w:bottom w:val="none" w:sz="0" w:space="0" w:color="auto"/>
            <w:right w:val="none" w:sz="0" w:space="0" w:color="auto"/>
          </w:divBdr>
        </w:div>
        <w:div w:id="1576161765">
          <w:marLeft w:val="0"/>
          <w:marRight w:val="0"/>
          <w:marTop w:val="0"/>
          <w:marBottom w:val="0"/>
          <w:divBdr>
            <w:top w:val="none" w:sz="0" w:space="0" w:color="auto"/>
            <w:left w:val="none" w:sz="0" w:space="0" w:color="auto"/>
            <w:bottom w:val="none" w:sz="0" w:space="0" w:color="auto"/>
            <w:right w:val="none" w:sz="0" w:space="0" w:color="auto"/>
          </w:divBdr>
        </w:div>
        <w:div w:id="61568133">
          <w:marLeft w:val="0"/>
          <w:marRight w:val="0"/>
          <w:marTop w:val="240"/>
          <w:marBottom w:val="165"/>
          <w:divBdr>
            <w:top w:val="none" w:sz="0" w:space="0" w:color="auto"/>
            <w:left w:val="none" w:sz="0" w:space="0" w:color="auto"/>
            <w:bottom w:val="none" w:sz="0" w:space="0" w:color="auto"/>
            <w:right w:val="none" w:sz="0" w:space="0" w:color="auto"/>
          </w:divBdr>
          <w:divsChild>
            <w:div w:id="2101562747">
              <w:marLeft w:val="0"/>
              <w:marRight w:val="0"/>
              <w:marTop w:val="0"/>
              <w:marBottom w:val="0"/>
              <w:divBdr>
                <w:top w:val="none" w:sz="0" w:space="0" w:color="auto"/>
                <w:left w:val="none" w:sz="0" w:space="0" w:color="auto"/>
                <w:bottom w:val="none" w:sz="0" w:space="0" w:color="auto"/>
                <w:right w:val="none" w:sz="0" w:space="0" w:color="auto"/>
              </w:divBdr>
              <w:divsChild>
                <w:div w:id="505440663">
                  <w:marLeft w:val="0"/>
                  <w:marRight w:val="0"/>
                  <w:marTop w:val="0"/>
                  <w:marBottom w:val="0"/>
                  <w:divBdr>
                    <w:top w:val="none" w:sz="0" w:space="0" w:color="auto"/>
                    <w:left w:val="none" w:sz="0" w:space="0" w:color="auto"/>
                    <w:bottom w:val="none" w:sz="0" w:space="0" w:color="auto"/>
                    <w:right w:val="none" w:sz="0" w:space="0" w:color="auto"/>
                  </w:divBdr>
                  <w:divsChild>
                    <w:div w:id="673461980">
                      <w:marLeft w:val="0"/>
                      <w:marRight w:val="0"/>
                      <w:marTop w:val="0"/>
                      <w:marBottom w:val="0"/>
                      <w:divBdr>
                        <w:top w:val="none" w:sz="0" w:space="0" w:color="auto"/>
                        <w:left w:val="none" w:sz="0" w:space="0" w:color="auto"/>
                        <w:bottom w:val="none" w:sz="0" w:space="0" w:color="auto"/>
                        <w:right w:val="none" w:sz="0" w:space="0" w:color="auto"/>
                      </w:divBdr>
                      <w:divsChild>
                        <w:div w:id="183070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338346">
          <w:marLeft w:val="0"/>
          <w:marRight w:val="0"/>
          <w:marTop w:val="0"/>
          <w:marBottom w:val="0"/>
          <w:divBdr>
            <w:top w:val="none" w:sz="0" w:space="0" w:color="auto"/>
            <w:left w:val="none" w:sz="0" w:space="0" w:color="auto"/>
            <w:bottom w:val="none" w:sz="0" w:space="0" w:color="auto"/>
            <w:right w:val="none" w:sz="0" w:space="0" w:color="auto"/>
          </w:divBdr>
        </w:div>
        <w:div w:id="1639799062">
          <w:marLeft w:val="0"/>
          <w:marRight w:val="0"/>
          <w:marTop w:val="0"/>
          <w:marBottom w:val="0"/>
          <w:divBdr>
            <w:top w:val="none" w:sz="0" w:space="0" w:color="auto"/>
            <w:left w:val="none" w:sz="0" w:space="0" w:color="auto"/>
            <w:bottom w:val="none" w:sz="0" w:space="0" w:color="auto"/>
            <w:right w:val="none" w:sz="0" w:space="0" w:color="auto"/>
          </w:divBdr>
        </w:div>
        <w:div w:id="78447082">
          <w:marLeft w:val="0"/>
          <w:marRight w:val="0"/>
          <w:marTop w:val="0"/>
          <w:marBottom w:val="0"/>
          <w:divBdr>
            <w:top w:val="none" w:sz="0" w:space="0" w:color="auto"/>
            <w:left w:val="none" w:sz="0" w:space="0" w:color="auto"/>
            <w:bottom w:val="none" w:sz="0" w:space="0" w:color="auto"/>
            <w:right w:val="none" w:sz="0" w:space="0" w:color="auto"/>
          </w:divBdr>
        </w:div>
        <w:div w:id="806506092">
          <w:marLeft w:val="0"/>
          <w:marRight w:val="0"/>
          <w:marTop w:val="0"/>
          <w:marBottom w:val="0"/>
          <w:divBdr>
            <w:top w:val="none" w:sz="0" w:space="0" w:color="auto"/>
            <w:left w:val="none" w:sz="0" w:space="0" w:color="auto"/>
            <w:bottom w:val="none" w:sz="0" w:space="0" w:color="auto"/>
            <w:right w:val="none" w:sz="0" w:space="0" w:color="auto"/>
          </w:divBdr>
        </w:div>
        <w:div w:id="117073778">
          <w:marLeft w:val="0"/>
          <w:marRight w:val="0"/>
          <w:marTop w:val="0"/>
          <w:marBottom w:val="0"/>
          <w:divBdr>
            <w:top w:val="none" w:sz="0" w:space="0" w:color="auto"/>
            <w:left w:val="none" w:sz="0" w:space="0" w:color="auto"/>
            <w:bottom w:val="none" w:sz="0" w:space="0" w:color="auto"/>
            <w:right w:val="none" w:sz="0" w:space="0" w:color="auto"/>
          </w:divBdr>
        </w:div>
        <w:div w:id="1935212561">
          <w:marLeft w:val="0"/>
          <w:marRight w:val="0"/>
          <w:marTop w:val="0"/>
          <w:marBottom w:val="0"/>
          <w:divBdr>
            <w:top w:val="none" w:sz="0" w:space="0" w:color="auto"/>
            <w:left w:val="none" w:sz="0" w:space="0" w:color="auto"/>
            <w:bottom w:val="none" w:sz="0" w:space="0" w:color="auto"/>
            <w:right w:val="none" w:sz="0" w:space="0" w:color="auto"/>
          </w:divBdr>
        </w:div>
        <w:div w:id="1553805834">
          <w:marLeft w:val="0"/>
          <w:marRight w:val="0"/>
          <w:marTop w:val="0"/>
          <w:marBottom w:val="0"/>
          <w:divBdr>
            <w:top w:val="none" w:sz="0" w:space="0" w:color="auto"/>
            <w:left w:val="none" w:sz="0" w:space="0" w:color="auto"/>
            <w:bottom w:val="none" w:sz="0" w:space="0" w:color="auto"/>
            <w:right w:val="none" w:sz="0" w:space="0" w:color="auto"/>
          </w:divBdr>
        </w:div>
        <w:div w:id="1529874119">
          <w:marLeft w:val="0"/>
          <w:marRight w:val="0"/>
          <w:marTop w:val="0"/>
          <w:marBottom w:val="0"/>
          <w:divBdr>
            <w:top w:val="none" w:sz="0" w:space="0" w:color="auto"/>
            <w:left w:val="none" w:sz="0" w:space="0" w:color="auto"/>
            <w:bottom w:val="none" w:sz="0" w:space="0" w:color="auto"/>
            <w:right w:val="none" w:sz="0" w:space="0" w:color="auto"/>
          </w:divBdr>
        </w:div>
        <w:div w:id="537161153">
          <w:marLeft w:val="0"/>
          <w:marRight w:val="0"/>
          <w:marTop w:val="0"/>
          <w:marBottom w:val="0"/>
          <w:divBdr>
            <w:top w:val="none" w:sz="0" w:space="0" w:color="auto"/>
            <w:left w:val="none" w:sz="0" w:space="0" w:color="auto"/>
            <w:bottom w:val="none" w:sz="0" w:space="0" w:color="auto"/>
            <w:right w:val="none" w:sz="0" w:space="0" w:color="auto"/>
          </w:divBdr>
        </w:div>
        <w:div w:id="1256480842">
          <w:marLeft w:val="0"/>
          <w:marRight w:val="0"/>
          <w:marTop w:val="0"/>
          <w:marBottom w:val="0"/>
          <w:divBdr>
            <w:top w:val="none" w:sz="0" w:space="0" w:color="auto"/>
            <w:left w:val="none" w:sz="0" w:space="0" w:color="auto"/>
            <w:bottom w:val="none" w:sz="0" w:space="0" w:color="auto"/>
            <w:right w:val="none" w:sz="0" w:space="0" w:color="auto"/>
          </w:divBdr>
        </w:div>
        <w:div w:id="1722904958">
          <w:marLeft w:val="0"/>
          <w:marRight w:val="0"/>
          <w:marTop w:val="240"/>
          <w:marBottom w:val="165"/>
          <w:divBdr>
            <w:top w:val="none" w:sz="0" w:space="0" w:color="auto"/>
            <w:left w:val="none" w:sz="0" w:space="0" w:color="auto"/>
            <w:bottom w:val="none" w:sz="0" w:space="0" w:color="auto"/>
            <w:right w:val="none" w:sz="0" w:space="0" w:color="auto"/>
          </w:divBdr>
          <w:divsChild>
            <w:div w:id="314528600">
              <w:marLeft w:val="0"/>
              <w:marRight w:val="0"/>
              <w:marTop w:val="0"/>
              <w:marBottom w:val="0"/>
              <w:divBdr>
                <w:top w:val="none" w:sz="0" w:space="0" w:color="auto"/>
                <w:left w:val="none" w:sz="0" w:space="0" w:color="auto"/>
                <w:bottom w:val="none" w:sz="0" w:space="0" w:color="auto"/>
                <w:right w:val="none" w:sz="0" w:space="0" w:color="auto"/>
              </w:divBdr>
              <w:divsChild>
                <w:div w:id="68770973">
                  <w:marLeft w:val="0"/>
                  <w:marRight w:val="0"/>
                  <w:marTop w:val="0"/>
                  <w:marBottom w:val="0"/>
                  <w:divBdr>
                    <w:top w:val="none" w:sz="0" w:space="0" w:color="auto"/>
                    <w:left w:val="none" w:sz="0" w:space="0" w:color="auto"/>
                    <w:bottom w:val="none" w:sz="0" w:space="0" w:color="auto"/>
                    <w:right w:val="none" w:sz="0" w:space="0" w:color="auto"/>
                  </w:divBdr>
                  <w:divsChild>
                    <w:div w:id="328949797">
                      <w:marLeft w:val="0"/>
                      <w:marRight w:val="0"/>
                      <w:marTop w:val="0"/>
                      <w:marBottom w:val="0"/>
                      <w:divBdr>
                        <w:top w:val="none" w:sz="0" w:space="0" w:color="auto"/>
                        <w:left w:val="none" w:sz="0" w:space="0" w:color="auto"/>
                        <w:bottom w:val="none" w:sz="0" w:space="0" w:color="auto"/>
                        <w:right w:val="none" w:sz="0" w:space="0" w:color="auto"/>
                      </w:divBdr>
                      <w:divsChild>
                        <w:div w:id="35003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32655">
          <w:marLeft w:val="0"/>
          <w:marRight w:val="0"/>
          <w:marTop w:val="0"/>
          <w:marBottom w:val="0"/>
          <w:divBdr>
            <w:top w:val="none" w:sz="0" w:space="0" w:color="auto"/>
            <w:left w:val="none" w:sz="0" w:space="0" w:color="auto"/>
            <w:bottom w:val="none" w:sz="0" w:space="0" w:color="auto"/>
            <w:right w:val="none" w:sz="0" w:space="0" w:color="auto"/>
          </w:divBdr>
        </w:div>
        <w:div w:id="743644139">
          <w:marLeft w:val="0"/>
          <w:marRight w:val="0"/>
          <w:marTop w:val="0"/>
          <w:marBottom w:val="0"/>
          <w:divBdr>
            <w:top w:val="none" w:sz="0" w:space="0" w:color="auto"/>
            <w:left w:val="none" w:sz="0" w:space="0" w:color="auto"/>
            <w:bottom w:val="none" w:sz="0" w:space="0" w:color="auto"/>
            <w:right w:val="none" w:sz="0" w:space="0" w:color="auto"/>
          </w:divBdr>
        </w:div>
        <w:div w:id="1377001792">
          <w:marLeft w:val="0"/>
          <w:marRight w:val="0"/>
          <w:marTop w:val="0"/>
          <w:marBottom w:val="0"/>
          <w:divBdr>
            <w:top w:val="none" w:sz="0" w:space="0" w:color="auto"/>
            <w:left w:val="none" w:sz="0" w:space="0" w:color="auto"/>
            <w:bottom w:val="none" w:sz="0" w:space="0" w:color="auto"/>
            <w:right w:val="none" w:sz="0" w:space="0" w:color="auto"/>
          </w:divBdr>
        </w:div>
        <w:div w:id="1943757252">
          <w:marLeft w:val="0"/>
          <w:marRight w:val="0"/>
          <w:marTop w:val="0"/>
          <w:marBottom w:val="0"/>
          <w:divBdr>
            <w:top w:val="none" w:sz="0" w:space="0" w:color="auto"/>
            <w:left w:val="none" w:sz="0" w:space="0" w:color="auto"/>
            <w:bottom w:val="none" w:sz="0" w:space="0" w:color="auto"/>
            <w:right w:val="none" w:sz="0" w:space="0" w:color="auto"/>
          </w:divBdr>
        </w:div>
        <w:div w:id="891498146">
          <w:marLeft w:val="0"/>
          <w:marRight w:val="0"/>
          <w:marTop w:val="0"/>
          <w:marBottom w:val="0"/>
          <w:divBdr>
            <w:top w:val="none" w:sz="0" w:space="0" w:color="auto"/>
            <w:left w:val="none" w:sz="0" w:space="0" w:color="auto"/>
            <w:bottom w:val="none" w:sz="0" w:space="0" w:color="auto"/>
            <w:right w:val="none" w:sz="0" w:space="0" w:color="auto"/>
          </w:divBdr>
        </w:div>
        <w:div w:id="1470593356">
          <w:marLeft w:val="0"/>
          <w:marRight w:val="0"/>
          <w:marTop w:val="0"/>
          <w:marBottom w:val="0"/>
          <w:divBdr>
            <w:top w:val="none" w:sz="0" w:space="0" w:color="auto"/>
            <w:left w:val="none" w:sz="0" w:space="0" w:color="auto"/>
            <w:bottom w:val="none" w:sz="0" w:space="0" w:color="auto"/>
            <w:right w:val="none" w:sz="0" w:space="0" w:color="auto"/>
          </w:divBdr>
        </w:div>
        <w:div w:id="1559239394">
          <w:marLeft w:val="0"/>
          <w:marRight w:val="0"/>
          <w:marTop w:val="0"/>
          <w:marBottom w:val="0"/>
          <w:divBdr>
            <w:top w:val="none" w:sz="0" w:space="0" w:color="auto"/>
            <w:left w:val="none" w:sz="0" w:space="0" w:color="auto"/>
            <w:bottom w:val="none" w:sz="0" w:space="0" w:color="auto"/>
            <w:right w:val="none" w:sz="0" w:space="0" w:color="auto"/>
          </w:divBdr>
        </w:div>
        <w:div w:id="1182477688">
          <w:marLeft w:val="0"/>
          <w:marRight w:val="0"/>
          <w:marTop w:val="240"/>
          <w:marBottom w:val="165"/>
          <w:divBdr>
            <w:top w:val="none" w:sz="0" w:space="0" w:color="auto"/>
            <w:left w:val="none" w:sz="0" w:space="0" w:color="auto"/>
            <w:bottom w:val="none" w:sz="0" w:space="0" w:color="auto"/>
            <w:right w:val="none" w:sz="0" w:space="0" w:color="auto"/>
          </w:divBdr>
          <w:divsChild>
            <w:div w:id="858203954">
              <w:marLeft w:val="0"/>
              <w:marRight w:val="0"/>
              <w:marTop w:val="0"/>
              <w:marBottom w:val="0"/>
              <w:divBdr>
                <w:top w:val="none" w:sz="0" w:space="0" w:color="auto"/>
                <w:left w:val="none" w:sz="0" w:space="0" w:color="auto"/>
                <w:bottom w:val="none" w:sz="0" w:space="0" w:color="auto"/>
                <w:right w:val="none" w:sz="0" w:space="0" w:color="auto"/>
              </w:divBdr>
              <w:divsChild>
                <w:div w:id="749039545">
                  <w:marLeft w:val="0"/>
                  <w:marRight w:val="0"/>
                  <w:marTop w:val="0"/>
                  <w:marBottom w:val="0"/>
                  <w:divBdr>
                    <w:top w:val="none" w:sz="0" w:space="0" w:color="auto"/>
                    <w:left w:val="none" w:sz="0" w:space="0" w:color="auto"/>
                    <w:bottom w:val="none" w:sz="0" w:space="0" w:color="auto"/>
                    <w:right w:val="none" w:sz="0" w:space="0" w:color="auto"/>
                  </w:divBdr>
                  <w:divsChild>
                    <w:div w:id="933591023">
                      <w:marLeft w:val="0"/>
                      <w:marRight w:val="0"/>
                      <w:marTop w:val="0"/>
                      <w:marBottom w:val="0"/>
                      <w:divBdr>
                        <w:top w:val="none" w:sz="0" w:space="0" w:color="auto"/>
                        <w:left w:val="none" w:sz="0" w:space="0" w:color="auto"/>
                        <w:bottom w:val="none" w:sz="0" w:space="0" w:color="auto"/>
                        <w:right w:val="none" w:sz="0" w:space="0" w:color="auto"/>
                      </w:divBdr>
                      <w:divsChild>
                        <w:div w:id="181131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462439">
          <w:marLeft w:val="0"/>
          <w:marRight w:val="0"/>
          <w:marTop w:val="0"/>
          <w:marBottom w:val="0"/>
          <w:divBdr>
            <w:top w:val="none" w:sz="0" w:space="0" w:color="auto"/>
            <w:left w:val="none" w:sz="0" w:space="0" w:color="auto"/>
            <w:bottom w:val="none" w:sz="0" w:space="0" w:color="auto"/>
            <w:right w:val="none" w:sz="0" w:space="0" w:color="auto"/>
          </w:divBdr>
        </w:div>
        <w:div w:id="737674162">
          <w:marLeft w:val="0"/>
          <w:marRight w:val="0"/>
          <w:marTop w:val="0"/>
          <w:marBottom w:val="0"/>
          <w:divBdr>
            <w:top w:val="none" w:sz="0" w:space="0" w:color="auto"/>
            <w:left w:val="none" w:sz="0" w:space="0" w:color="auto"/>
            <w:bottom w:val="none" w:sz="0" w:space="0" w:color="auto"/>
            <w:right w:val="none" w:sz="0" w:space="0" w:color="auto"/>
          </w:divBdr>
        </w:div>
        <w:div w:id="103694238">
          <w:marLeft w:val="0"/>
          <w:marRight w:val="0"/>
          <w:marTop w:val="0"/>
          <w:marBottom w:val="0"/>
          <w:divBdr>
            <w:top w:val="none" w:sz="0" w:space="0" w:color="auto"/>
            <w:left w:val="none" w:sz="0" w:space="0" w:color="auto"/>
            <w:bottom w:val="none" w:sz="0" w:space="0" w:color="auto"/>
            <w:right w:val="none" w:sz="0" w:space="0" w:color="auto"/>
          </w:divBdr>
        </w:div>
        <w:div w:id="865827652">
          <w:marLeft w:val="0"/>
          <w:marRight w:val="0"/>
          <w:marTop w:val="0"/>
          <w:marBottom w:val="0"/>
          <w:divBdr>
            <w:top w:val="none" w:sz="0" w:space="0" w:color="auto"/>
            <w:left w:val="none" w:sz="0" w:space="0" w:color="auto"/>
            <w:bottom w:val="none" w:sz="0" w:space="0" w:color="auto"/>
            <w:right w:val="none" w:sz="0" w:space="0" w:color="auto"/>
          </w:divBdr>
        </w:div>
        <w:div w:id="1312715744">
          <w:marLeft w:val="0"/>
          <w:marRight w:val="0"/>
          <w:marTop w:val="0"/>
          <w:marBottom w:val="0"/>
          <w:divBdr>
            <w:top w:val="none" w:sz="0" w:space="0" w:color="auto"/>
            <w:left w:val="none" w:sz="0" w:space="0" w:color="auto"/>
            <w:bottom w:val="none" w:sz="0" w:space="0" w:color="auto"/>
            <w:right w:val="none" w:sz="0" w:space="0" w:color="auto"/>
          </w:divBdr>
        </w:div>
        <w:div w:id="2079588856">
          <w:marLeft w:val="0"/>
          <w:marRight w:val="0"/>
          <w:marTop w:val="0"/>
          <w:marBottom w:val="0"/>
          <w:divBdr>
            <w:top w:val="none" w:sz="0" w:space="0" w:color="auto"/>
            <w:left w:val="none" w:sz="0" w:space="0" w:color="auto"/>
            <w:bottom w:val="none" w:sz="0" w:space="0" w:color="auto"/>
            <w:right w:val="none" w:sz="0" w:space="0" w:color="auto"/>
          </w:divBdr>
        </w:div>
        <w:div w:id="789594943">
          <w:marLeft w:val="0"/>
          <w:marRight w:val="0"/>
          <w:marTop w:val="0"/>
          <w:marBottom w:val="0"/>
          <w:divBdr>
            <w:top w:val="none" w:sz="0" w:space="0" w:color="auto"/>
            <w:left w:val="none" w:sz="0" w:space="0" w:color="auto"/>
            <w:bottom w:val="none" w:sz="0" w:space="0" w:color="auto"/>
            <w:right w:val="none" w:sz="0" w:space="0" w:color="auto"/>
          </w:divBdr>
        </w:div>
        <w:div w:id="149835715">
          <w:marLeft w:val="0"/>
          <w:marRight w:val="0"/>
          <w:marTop w:val="0"/>
          <w:marBottom w:val="0"/>
          <w:divBdr>
            <w:top w:val="none" w:sz="0" w:space="0" w:color="auto"/>
            <w:left w:val="none" w:sz="0" w:space="0" w:color="auto"/>
            <w:bottom w:val="none" w:sz="0" w:space="0" w:color="auto"/>
            <w:right w:val="none" w:sz="0" w:space="0" w:color="auto"/>
          </w:divBdr>
        </w:div>
        <w:div w:id="1397901090">
          <w:marLeft w:val="0"/>
          <w:marRight w:val="0"/>
          <w:marTop w:val="0"/>
          <w:marBottom w:val="0"/>
          <w:divBdr>
            <w:top w:val="none" w:sz="0" w:space="0" w:color="auto"/>
            <w:left w:val="none" w:sz="0" w:space="0" w:color="auto"/>
            <w:bottom w:val="none" w:sz="0" w:space="0" w:color="auto"/>
            <w:right w:val="none" w:sz="0" w:space="0" w:color="auto"/>
          </w:divBdr>
        </w:div>
        <w:div w:id="1778863577">
          <w:marLeft w:val="0"/>
          <w:marRight w:val="0"/>
          <w:marTop w:val="0"/>
          <w:marBottom w:val="0"/>
          <w:divBdr>
            <w:top w:val="none" w:sz="0" w:space="0" w:color="auto"/>
            <w:left w:val="none" w:sz="0" w:space="0" w:color="auto"/>
            <w:bottom w:val="none" w:sz="0" w:space="0" w:color="auto"/>
            <w:right w:val="none" w:sz="0" w:space="0" w:color="auto"/>
          </w:divBdr>
        </w:div>
        <w:div w:id="2028174817">
          <w:marLeft w:val="0"/>
          <w:marRight w:val="0"/>
          <w:marTop w:val="0"/>
          <w:marBottom w:val="0"/>
          <w:divBdr>
            <w:top w:val="none" w:sz="0" w:space="0" w:color="auto"/>
            <w:left w:val="none" w:sz="0" w:space="0" w:color="auto"/>
            <w:bottom w:val="none" w:sz="0" w:space="0" w:color="auto"/>
            <w:right w:val="none" w:sz="0" w:space="0" w:color="auto"/>
          </w:divBdr>
        </w:div>
        <w:div w:id="1554807379">
          <w:marLeft w:val="0"/>
          <w:marRight w:val="0"/>
          <w:marTop w:val="0"/>
          <w:marBottom w:val="0"/>
          <w:divBdr>
            <w:top w:val="none" w:sz="0" w:space="0" w:color="auto"/>
            <w:left w:val="none" w:sz="0" w:space="0" w:color="auto"/>
            <w:bottom w:val="none" w:sz="0" w:space="0" w:color="auto"/>
            <w:right w:val="none" w:sz="0" w:space="0" w:color="auto"/>
          </w:divBdr>
        </w:div>
        <w:div w:id="572619972">
          <w:marLeft w:val="0"/>
          <w:marRight w:val="0"/>
          <w:marTop w:val="0"/>
          <w:marBottom w:val="0"/>
          <w:divBdr>
            <w:top w:val="none" w:sz="0" w:space="0" w:color="auto"/>
            <w:left w:val="none" w:sz="0" w:space="0" w:color="auto"/>
            <w:bottom w:val="none" w:sz="0" w:space="0" w:color="auto"/>
            <w:right w:val="none" w:sz="0" w:space="0" w:color="auto"/>
          </w:divBdr>
        </w:div>
        <w:div w:id="1148325091">
          <w:marLeft w:val="0"/>
          <w:marRight w:val="0"/>
          <w:marTop w:val="0"/>
          <w:marBottom w:val="0"/>
          <w:divBdr>
            <w:top w:val="none" w:sz="0" w:space="0" w:color="auto"/>
            <w:left w:val="none" w:sz="0" w:space="0" w:color="auto"/>
            <w:bottom w:val="none" w:sz="0" w:space="0" w:color="auto"/>
            <w:right w:val="none" w:sz="0" w:space="0" w:color="auto"/>
          </w:divBdr>
        </w:div>
        <w:div w:id="681274571">
          <w:marLeft w:val="0"/>
          <w:marRight w:val="0"/>
          <w:marTop w:val="0"/>
          <w:marBottom w:val="0"/>
          <w:divBdr>
            <w:top w:val="none" w:sz="0" w:space="0" w:color="auto"/>
            <w:left w:val="none" w:sz="0" w:space="0" w:color="auto"/>
            <w:bottom w:val="none" w:sz="0" w:space="0" w:color="auto"/>
            <w:right w:val="none" w:sz="0" w:space="0" w:color="auto"/>
          </w:divBdr>
        </w:div>
        <w:div w:id="1544290977">
          <w:marLeft w:val="0"/>
          <w:marRight w:val="0"/>
          <w:marTop w:val="0"/>
          <w:marBottom w:val="0"/>
          <w:divBdr>
            <w:top w:val="none" w:sz="0" w:space="0" w:color="auto"/>
            <w:left w:val="none" w:sz="0" w:space="0" w:color="auto"/>
            <w:bottom w:val="none" w:sz="0" w:space="0" w:color="auto"/>
            <w:right w:val="none" w:sz="0" w:space="0" w:color="auto"/>
          </w:divBdr>
        </w:div>
        <w:div w:id="2058772020">
          <w:marLeft w:val="0"/>
          <w:marRight w:val="0"/>
          <w:marTop w:val="0"/>
          <w:marBottom w:val="0"/>
          <w:divBdr>
            <w:top w:val="none" w:sz="0" w:space="0" w:color="auto"/>
            <w:left w:val="none" w:sz="0" w:space="0" w:color="auto"/>
            <w:bottom w:val="none" w:sz="0" w:space="0" w:color="auto"/>
            <w:right w:val="none" w:sz="0" w:space="0" w:color="auto"/>
          </w:divBdr>
        </w:div>
        <w:div w:id="1922444774">
          <w:marLeft w:val="0"/>
          <w:marRight w:val="0"/>
          <w:marTop w:val="0"/>
          <w:marBottom w:val="0"/>
          <w:divBdr>
            <w:top w:val="none" w:sz="0" w:space="0" w:color="auto"/>
            <w:left w:val="none" w:sz="0" w:space="0" w:color="auto"/>
            <w:bottom w:val="none" w:sz="0" w:space="0" w:color="auto"/>
            <w:right w:val="none" w:sz="0" w:space="0" w:color="auto"/>
          </w:divBdr>
        </w:div>
        <w:div w:id="1474713096">
          <w:marLeft w:val="0"/>
          <w:marRight w:val="0"/>
          <w:marTop w:val="0"/>
          <w:marBottom w:val="0"/>
          <w:divBdr>
            <w:top w:val="none" w:sz="0" w:space="0" w:color="auto"/>
            <w:left w:val="none" w:sz="0" w:space="0" w:color="auto"/>
            <w:bottom w:val="none" w:sz="0" w:space="0" w:color="auto"/>
            <w:right w:val="none" w:sz="0" w:space="0" w:color="auto"/>
          </w:divBdr>
        </w:div>
        <w:div w:id="913901267">
          <w:marLeft w:val="0"/>
          <w:marRight w:val="0"/>
          <w:marTop w:val="0"/>
          <w:marBottom w:val="0"/>
          <w:divBdr>
            <w:top w:val="none" w:sz="0" w:space="0" w:color="auto"/>
            <w:left w:val="none" w:sz="0" w:space="0" w:color="auto"/>
            <w:bottom w:val="none" w:sz="0" w:space="0" w:color="auto"/>
            <w:right w:val="none" w:sz="0" w:space="0" w:color="auto"/>
          </w:divBdr>
        </w:div>
        <w:div w:id="902252980">
          <w:marLeft w:val="0"/>
          <w:marRight w:val="0"/>
          <w:marTop w:val="0"/>
          <w:marBottom w:val="0"/>
          <w:divBdr>
            <w:top w:val="none" w:sz="0" w:space="0" w:color="auto"/>
            <w:left w:val="none" w:sz="0" w:space="0" w:color="auto"/>
            <w:bottom w:val="none" w:sz="0" w:space="0" w:color="auto"/>
            <w:right w:val="none" w:sz="0" w:space="0" w:color="auto"/>
          </w:divBdr>
        </w:div>
      </w:divsChild>
    </w:div>
    <w:div w:id="1753578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30</Pages>
  <Words>7887</Words>
  <Characters>44960</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saif zaman</dc:creator>
  <cp:keywords/>
  <dc:description/>
  <cp:lastModifiedBy>saif zaman</cp:lastModifiedBy>
  <cp:revision>22</cp:revision>
  <dcterms:created xsi:type="dcterms:W3CDTF">2026-06-23T11:43:00Z</dcterms:created>
  <dcterms:modified xsi:type="dcterms:W3CDTF">2026-06-24T16:06:00Z</dcterms:modified>
</cp:coreProperties>
</file>