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B4F61" w14:textId="77777777" w:rsidR="009C3331" w:rsidRPr="009C3331" w:rsidRDefault="009C3331" w:rsidP="009C3331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9C3331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GOLDEN WINGS — FINAL REPOSITORY STRUCTURE (VERSION 1.0)</w:t>
      </w:r>
    </w:p>
    <w:p w14:paraId="6B611C5E" w14:textId="77777777" w:rsidR="009C3331" w:rsidRPr="009C3331" w:rsidRDefault="009C3331" w:rsidP="009C33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Executive Summary</w:t>
      </w:r>
    </w:p>
    <w:p w14:paraId="078A4414" w14:textId="77777777" w:rsidR="009C3331" w:rsidRPr="009C3331" w:rsidRDefault="009C3331" w:rsidP="009C33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After reviewing the advisor's final recommendations, I have independently evaluated each suggestion against the Golden Wings governance framework. I concur with the overall assessment and recommend locking this structure as Version 1.0 with the advisor's refinements incorporated.</w:t>
      </w:r>
    </w:p>
    <w:p w14:paraId="5E62658A" w14:textId="77777777" w:rsidR="009C3331" w:rsidRPr="009C3331" w:rsidRDefault="009C3331" w:rsidP="009C33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Final Score: 10/10</w:t>
      </w: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 — Ready for immutable lock.</w:t>
      </w:r>
    </w:p>
    <w:p w14:paraId="7FDE5AC3" w14:textId="77777777" w:rsidR="009C3331" w:rsidRPr="009C3331" w:rsidRDefault="007357AD" w:rsidP="009C33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0317B13">
          <v:rect id="_x0000_i1025" style="width:0;height:.75pt" o:hralign="center" o:hrstd="t" o:hr="t" fillcolor="#a0a0a0" stroked="f"/>
        </w:pict>
      </w:r>
    </w:p>
    <w:p w14:paraId="104CDFCE" w14:textId="77777777" w:rsidR="009C3331" w:rsidRPr="009C3331" w:rsidRDefault="009C3331" w:rsidP="009C33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1: INDEPENDENT EVALUATION OF ADVISOR'S RECOMMENDATIONS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5"/>
        <w:gridCol w:w="5224"/>
        <w:gridCol w:w="2591"/>
      </w:tblGrid>
      <w:tr w:rsidR="009C3331" w:rsidRPr="009C3331" w14:paraId="719FBE87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32AA2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Recommendation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60BC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Analysis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ED64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Decision</w:t>
            </w:r>
          </w:p>
        </w:tc>
      </w:tr>
      <w:tr w:rsidR="009C3331" w:rsidRPr="009C3331" w14:paraId="1A0EEFE4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D45B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DOCUMENT_REGISTER.csv vs .xlsx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4957E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Excel creates merge conflicts; CSV/YAML is Git-friendly. CSV is the right canonical format.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CFBA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ACCEPT</w:t>
            </w:r>
          </w:p>
        </w:tc>
      </w:tr>
      <w:tr w:rsidR="009C3331" w:rsidRPr="009C3331" w14:paraId="69FA401D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5B67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 vs. Published separation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06261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Defines lifecycle without requiring folder changes now. Prudent governance.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EFE39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ACCEPT</w:t>
            </w:r>
          </w:p>
        </w:tc>
      </w:tr>
      <w:tr w:rsidR="009C3331" w:rsidRPr="009C3331" w14:paraId="7FA8667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7A7DD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Reserve namespace prefixes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A6AC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Prevents future collisions. Essential for scalability.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E838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ACCEPT</w:t>
            </w:r>
          </w:p>
        </w:tc>
      </w:tr>
      <w:tr w:rsidR="009C3331" w:rsidRPr="009C3331" w14:paraId="4B3B227B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71069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Remove Z references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17348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Would require renumbering 15+ documents. Not worth the risk for v1.0.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46551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 Emoji" w:eastAsia="Times New Roman" w:hAnsi="Segoe UI Emoji" w:cs="Segoe UI Emoji"/>
                <w:sz w:val="23"/>
                <w:szCs w:val="23"/>
              </w:rPr>
              <w:t>❌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DEFER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 (Keep compatibility)</w:t>
            </w:r>
          </w:p>
        </w:tc>
      </w:tr>
      <w:tr w:rsidR="009C3331" w:rsidRPr="009C3331" w14:paraId="163B04C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A69B5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11_AUTOMATION/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A1CCC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Clean separation from machine-readable assets. Scales with tooling.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39609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 Emoji" w:eastAsia="Times New Roman" w:hAnsi="Segoe UI Emoji" w:cs="Segoe UI Emoji"/>
                <w:sz w:val="23"/>
                <w:szCs w:val="23"/>
              </w:rPr>
              <w:t>✅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 </w:t>
            </w: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ACCEPT</w:t>
            </w:r>
          </w:p>
        </w:tc>
      </w:tr>
    </w:tbl>
    <w:p w14:paraId="713224AC" w14:textId="77777777" w:rsidR="009C3331" w:rsidRPr="009C3331" w:rsidRDefault="007357AD" w:rsidP="009C33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654B7885">
          <v:rect id="_x0000_i1026" style="width:0;height:.75pt" o:hralign="center" o:hrstd="t" o:hr="t" fillcolor="#a0a0a0" stroked="f"/>
        </w:pict>
      </w:r>
    </w:p>
    <w:p w14:paraId="2BB5BC0B" w14:textId="77777777" w:rsidR="009C3331" w:rsidRPr="009C3331" w:rsidRDefault="009C3331" w:rsidP="009C33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2: FINAL RECOMMENDED STRUCTURE</w:t>
      </w:r>
    </w:p>
    <w:p w14:paraId="75FBB8A7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Top-Level Structure (Locked)</w:t>
      </w:r>
    </w:p>
    <w:p w14:paraId="54E7C385" w14:textId="77777777" w:rsidR="009C3331" w:rsidRPr="009C3331" w:rsidRDefault="009C3331" w:rsidP="009C333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9C3331">
        <w:rPr>
          <w:rFonts w:ascii="Consolas" w:eastAsia="Times New Roman" w:hAnsi="Consolas" w:cs="Segoe UI"/>
          <w:color w:val="0F1115"/>
          <w:sz w:val="18"/>
          <w:szCs w:val="18"/>
        </w:rPr>
        <w:t>text</w:t>
      </w:r>
    </w:p>
    <w:p w14:paraId="5A44B209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proofErr w:type="spellStart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GoldenWings</w:t>
      </w:r>
      <w:proofErr w:type="spellEnd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186EF29E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735E47B9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00_README/</w:t>
      </w:r>
    </w:p>
    <w:p w14:paraId="02F28A7C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README.md</w:t>
      </w:r>
    </w:p>
    <w:p w14:paraId="2DB75758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CHANGELOG.md</w:t>
      </w:r>
    </w:p>
    <w:p w14:paraId="6D9E897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└── DOCUMENT_REGISTER.csv          ← Canonical register</w:t>
      </w:r>
    </w:p>
    <w:p w14:paraId="760C5113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18F449B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01_GOVERNANCE/</w:t>
      </w:r>
    </w:p>
    <w:p w14:paraId="0047CE2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DBC2121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02_CONSTITUTIONAL_FRAMEWORK/</w:t>
      </w:r>
    </w:p>
    <w:p w14:paraId="154FD7F8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331CF2F3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03_ENTERPRISE_ARCHITECTURE/</w:t>
      </w:r>
    </w:p>
    <w:p w14:paraId="78A13468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03.01_Business_Architecture/</w:t>
      </w:r>
    </w:p>
    <w:p w14:paraId="5B647BB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03.02_Business_Rules/</w:t>
      </w:r>
    </w:p>
    <w:p w14:paraId="38EAA76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03.03_Information_Architecture/</w:t>
      </w:r>
    </w:p>
    <w:p w14:paraId="1D24A2F6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03.04_User_Experience/</w:t>
      </w:r>
    </w:p>
    <w:p w14:paraId="218C85F8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03.05_Application_Architecture/</w:t>
      </w:r>
    </w:p>
    <w:p w14:paraId="26FC4354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03.06_Technology_Architecture/</w:t>
      </w:r>
    </w:p>
    <w:p w14:paraId="36AFA4E3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└── 03.07_Delivery_Operations/</w:t>
      </w:r>
    </w:p>
    <w:p w14:paraId="0B557B39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6964FC9E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04_ENTERPRISE_ASSURANCE/</w:t>
      </w:r>
    </w:p>
    <w:p w14:paraId="623C1B1A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36E8AF41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05_ENTERPRISE_BASELINE/</w:t>
      </w:r>
    </w:p>
    <w:p w14:paraId="17981F4A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GW-BASELINE-2026.1/</w:t>
      </w:r>
    </w:p>
    <w:p w14:paraId="41F5291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│   ├── MANIFEST.md</w:t>
      </w:r>
    </w:p>
    <w:p w14:paraId="7535E43D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│   ├── HASHES.txt</w:t>
      </w:r>
    </w:p>
    <w:p w14:paraId="2F8201A8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│   ├── SIGNATURES.txt</w:t>
      </w:r>
    </w:p>
    <w:p w14:paraId="2986497F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│   ├── ARCHIVE/</w:t>
      </w:r>
    </w:p>
    <w:p w14:paraId="1FBE613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│   ├── EVIDENCE/</w:t>
      </w:r>
    </w:p>
    <w:p w14:paraId="65A40073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│   └── APPROVALS/</w:t>
      </w:r>
    </w:p>
    <w:p w14:paraId="5FB21F9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└── GW-BASELINE-YYYY.X/</w:t>
      </w:r>
    </w:p>
    <w:p w14:paraId="4F726EDF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lastRenderedPageBreak/>
        <w:t>│</w:t>
      </w:r>
    </w:p>
    <w:p w14:paraId="74142F62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06_GOVERNANCE_RECORDS/</w:t>
      </w:r>
    </w:p>
    <w:p w14:paraId="456AC2A7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Founder_Decision_Ledger</w:t>
      </w:r>
      <w:proofErr w:type="spellEnd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2BBA6AD8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Change_Requests</w:t>
      </w:r>
      <w:proofErr w:type="spellEnd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29A1A2B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Meeting_Minutes</w:t>
      </w:r>
      <w:proofErr w:type="spellEnd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38EBC31C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Approvals/</w:t>
      </w:r>
    </w:p>
    <w:p w14:paraId="47A8DC58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</w:t>
      </w:r>
      <w:proofErr w:type="spellStart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Exception_Register</w:t>
      </w:r>
      <w:proofErr w:type="spellEnd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3419E746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60CA30F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07_TEMPLATES/</w:t>
      </w:r>
    </w:p>
    <w:p w14:paraId="47C5209D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7080F94E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08_EVIDENCE/</w:t>
      </w:r>
    </w:p>
    <w:p w14:paraId="1EE9101C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Hashes/</w:t>
      </w:r>
    </w:p>
    <w:p w14:paraId="6E1BD5DD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Audit/</w:t>
      </w:r>
    </w:p>
    <w:p w14:paraId="3CE87B5E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Verification/</w:t>
      </w:r>
    </w:p>
    <w:p w14:paraId="3DD19732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Signatures/</w:t>
      </w:r>
    </w:p>
    <w:p w14:paraId="2CA22F09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└── Reports/</w:t>
      </w:r>
    </w:p>
    <w:p w14:paraId="64F325E3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F016974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09_ARCHIVES/</w:t>
      </w:r>
    </w:p>
    <w:p w14:paraId="543767DF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GW-Release-2026.1/</w:t>
      </w:r>
    </w:p>
    <w:p w14:paraId="6C98C2F4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└── GW-Release-YYYY.X/</w:t>
      </w:r>
    </w:p>
    <w:p w14:paraId="3B7C0EE4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21540B3C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10_MACHINE_READABLE/</w:t>
      </w:r>
    </w:p>
    <w:p w14:paraId="303FBE6F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Schemas/</w:t>
      </w:r>
    </w:p>
    <w:p w14:paraId="187986A9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JSON/</w:t>
      </w:r>
    </w:p>
    <w:p w14:paraId="092FCF2C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YAML/</w:t>
      </w:r>
    </w:p>
    <w:p w14:paraId="0A2B934B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OpenAPI</w:t>
      </w:r>
      <w:proofErr w:type="spellEnd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44BE6296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└── Metadata/</w:t>
      </w:r>
    </w:p>
    <w:p w14:paraId="56D8F320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BF3FC46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├── 11_AUTOMATION/                     ← NEW</w:t>
      </w:r>
    </w:p>
    <w:p w14:paraId="3A21E79D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Validation_Scripts</w:t>
      </w:r>
      <w:proofErr w:type="spellEnd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41BF583D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PowerShell/</w:t>
      </w:r>
    </w:p>
    <w:p w14:paraId="64A8ECB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   ├── Python/</w:t>
      </w:r>
    </w:p>
    <w:p w14:paraId="3F8DBFB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├── </w:t>
      </w:r>
      <w:proofErr w:type="spellStart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CI_Workflows</w:t>
      </w:r>
      <w:proofErr w:type="spellEnd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3C00686F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 xml:space="preserve">│   └── </w:t>
      </w:r>
      <w:proofErr w:type="spellStart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Document_Validators</w:t>
      </w:r>
      <w:proofErr w:type="spellEnd"/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/</w:t>
      </w:r>
    </w:p>
    <w:p w14:paraId="76B33074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│</w:t>
      </w:r>
    </w:p>
    <w:p w14:paraId="5356D2F1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└── 99_REFERENCE/</w:t>
      </w:r>
    </w:p>
    <w:p w14:paraId="44E74AAE" w14:textId="77777777" w:rsidR="009C3331" w:rsidRPr="009C3331" w:rsidRDefault="007357AD" w:rsidP="009C33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5B6062">
          <v:rect id="_x0000_i1027" style="width:0;height:.75pt" o:hralign="center" o:hrstd="t" o:hr="t" fillcolor="#a0a0a0" stroked="f"/>
        </w:pict>
      </w:r>
    </w:p>
    <w:p w14:paraId="7828DAF6" w14:textId="77777777" w:rsidR="009C3331" w:rsidRPr="009C3331" w:rsidRDefault="009C3331" w:rsidP="009C33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PART 3: NAMESPACE REGISTRY (LOCKED)</w:t>
      </w:r>
    </w:p>
    <w:p w14:paraId="526502D5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Active Namespaces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0"/>
        <w:gridCol w:w="6773"/>
        <w:gridCol w:w="1967"/>
      </w:tblGrid>
      <w:tr w:rsidR="009C3331" w:rsidRPr="009C3331" w14:paraId="15D70E5F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2A7BC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Namespace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DB1EF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3FC0D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9C3331" w:rsidRPr="009C3331" w14:paraId="39DDD28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4F007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D0D62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Constitutional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46D9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9C3331" w:rsidRPr="009C3331" w14:paraId="423CC1D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E2BBF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50F52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Business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D9A28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9C3331" w:rsidRPr="009C3331" w14:paraId="25D6A67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E5938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585E0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Business Rules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1C2C2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9C3331" w:rsidRPr="009C3331" w14:paraId="3EFED47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BC019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IA-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969F3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Information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6760F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9C3331" w:rsidRPr="009C3331" w14:paraId="130A93F3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29CE0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D25CA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User Experience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958A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9C3331" w:rsidRPr="009C3331" w14:paraId="59A99833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DA9B3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AA-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820AF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Application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EC5C9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9C3331" w:rsidRPr="009C3331" w14:paraId="7DB3452B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0B9F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2AFF9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Technology Architecture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9CFD6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9C3331" w:rsidRPr="009C3331" w14:paraId="77353083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71738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69E8C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Delivery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13A88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9C3331" w:rsidRPr="009C3331" w14:paraId="48BEF5F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92F9F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EA-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8C539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Enterprise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0BAE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9C3331" w:rsidRPr="009C3331" w14:paraId="549A3AA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EF4B4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SDP-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83D0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Software Development Policy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BB46D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9C3331" w:rsidRPr="009C3331" w14:paraId="21109CC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9764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GWDCP-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CC736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Documentation Completion Plan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4849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  <w:tr w:rsidR="009C3331" w:rsidRPr="009C3331" w14:paraId="17F75BD0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55C6AE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SSF-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DA7C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Security &amp; Safety Framework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9AA6A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</w:t>
            </w:r>
          </w:p>
        </w:tc>
      </w:tr>
    </w:tbl>
    <w:p w14:paraId="0789EE91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Reserved Namespaces (Future Use)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0"/>
        <w:gridCol w:w="5788"/>
        <w:gridCol w:w="2612"/>
      </w:tblGrid>
      <w:tr w:rsidR="009C3331" w:rsidRPr="009C3331" w14:paraId="2B5B8E72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91E66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Namespace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40B9F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Proposed Domain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2AE33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9C3331" w:rsidRPr="009C3331" w14:paraId="3544918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480C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PM-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7C680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Project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B0589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3BDF0089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F794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lastRenderedPageBreak/>
              <w:t>SEC-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C6A1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Security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EED14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113D285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2451A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HR-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5D2AE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Human Resources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4341B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4E6C753B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40FB5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FIN-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7878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Financial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18471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51A82C9B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A288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OPS-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51C9E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BBEE0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07FCB7A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C4260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AI-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F3ADB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Artificial Intelligence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5C10C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0F834F7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D4F5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INT-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798AC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Integration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CCF94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5284416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8B5C3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API-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5CC23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API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32F2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43F7A760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CF127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LEG-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055D7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Legal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DE809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783E15B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DCE02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FD63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Commercial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19CF9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276E4E6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D323D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DATA-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12780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Data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93494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0C3D5886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C3A98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DEVOPS-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4C6D0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DevOps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F611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0CAB448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9CEF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QA-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06B69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Quality Assurance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97DAA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4EF1A7D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0DA9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RISK-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7DB94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Risk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8BE8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  <w:tr w:rsidR="009C3331" w:rsidRPr="009C3331" w14:paraId="343DBED2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C1D3C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COMP-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E5605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Compliance Operations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AEB40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RESERVED</w:t>
            </w:r>
          </w:p>
        </w:tc>
      </w:tr>
    </w:tbl>
    <w:p w14:paraId="3FCE5A4D" w14:textId="77777777" w:rsidR="009C3331" w:rsidRPr="009C3331" w:rsidRDefault="007357AD" w:rsidP="009C33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B8D4FD1">
          <v:rect id="_x0000_i1028" style="width:0;height:.75pt" o:hralign="center" o:hrstd="t" o:hr="t" fillcolor="#a0a0a0" stroked="f"/>
        </w:pict>
      </w:r>
    </w:p>
    <w:p w14:paraId="6A6B17E8" w14:textId="77777777" w:rsidR="009C3331" w:rsidRPr="009C3331" w:rsidRDefault="009C3331" w:rsidP="009C33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4: SOURCE VS. PUBLISHED LIFECYCLE</w:t>
      </w:r>
    </w:p>
    <w:p w14:paraId="29811A9D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 Document Lifecycle Definition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2"/>
        <w:gridCol w:w="1693"/>
        <w:gridCol w:w="3010"/>
        <w:gridCol w:w="2398"/>
      </w:tblGrid>
      <w:tr w:rsidR="009C3331" w:rsidRPr="009C3331" w14:paraId="1D562E09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6D22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Stage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A17EE5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Format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1F5BD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Location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337F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9C3331" w:rsidRPr="009C3331" w14:paraId="65DEEC1C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30D10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Source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0F25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EE78F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 folder (02-04)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3181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Editable</w:t>
            </w:r>
          </w:p>
        </w:tc>
      </w:tr>
      <w:tr w:rsidR="009C3331" w:rsidRPr="009C3331" w14:paraId="17A39F19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14E74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Approved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F896D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BF4AA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Active folder (02-04)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F203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Read-only</w:t>
            </w:r>
          </w:p>
        </w:tc>
      </w:tr>
      <w:tr w:rsidR="009C3331" w:rsidRPr="009C3331" w14:paraId="7075F2A9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1B2FB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Baseline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024AB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F8E9A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05_ENTERPRISE_BASELINE/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7298F9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Immutable</w:t>
            </w:r>
          </w:p>
        </w:tc>
      </w:tr>
      <w:tr w:rsidR="009C3331" w:rsidRPr="009C3331" w14:paraId="42E7804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7EB2BB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Archive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7E72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6C033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09_ARCHIVES/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C3F6F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Historical</w:t>
            </w:r>
          </w:p>
        </w:tc>
      </w:tr>
      <w:tr w:rsidR="009C3331" w:rsidRPr="009C3331" w14:paraId="22BD07A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32313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Machine-Readable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96CEA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</w:t>
            </w:r>
            <w:proofErr w:type="spellStart"/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yaml</w:t>
            </w:r>
            <w:proofErr w:type="spellEnd"/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, </w:t>
            </w: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.json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82443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10_MACHINE_READABLE/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80D02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Machine-processable</w:t>
            </w:r>
          </w:p>
        </w:tc>
      </w:tr>
    </w:tbl>
    <w:p w14:paraId="48DC96EC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4.2 Implementation Note</w:t>
      </w:r>
    </w:p>
    <w:p w14:paraId="5196BE1D" w14:textId="77777777" w:rsidR="009C3331" w:rsidRPr="009C3331" w:rsidRDefault="009C3331" w:rsidP="009C33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For the current baseline, all documents will remain as 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</w:rPr>
        <w:t>.docx</w:t>
      </w: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 in their active folders. This lifecycle definition is forward-looking and will be implemented when documents are updated to new versions or when generating baseline archives.</w:t>
      </w:r>
    </w:p>
    <w:p w14:paraId="1F084B55" w14:textId="77777777" w:rsidR="009C3331" w:rsidRPr="009C3331" w:rsidRDefault="007357AD" w:rsidP="009C33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173BD1F4">
          <v:rect id="_x0000_i1029" style="width:0;height:.75pt" o:hralign="center" o:hrstd="t" o:hr="t" fillcolor="#a0a0a0" stroked="f"/>
        </w:pict>
      </w:r>
    </w:p>
    <w:p w14:paraId="1C3ECBD4" w14:textId="77777777" w:rsidR="009C3331" w:rsidRPr="009C3331" w:rsidRDefault="009C3331" w:rsidP="009C33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5: DOCUMENT REGISTER</w:t>
      </w:r>
    </w:p>
    <w:p w14:paraId="301E5697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5.1 DOCUMENT_REGISTER.csv Format</w:t>
      </w:r>
    </w:p>
    <w:p w14:paraId="16EC98C7" w14:textId="77777777" w:rsidR="009C3331" w:rsidRPr="009C3331" w:rsidRDefault="009C3331" w:rsidP="009C3331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</w:rPr>
      </w:pPr>
      <w:r w:rsidRPr="009C3331">
        <w:rPr>
          <w:rFonts w:ascii="Consolas" w:eastAsia="Times New Roman" w:hAnsi="Consolas" w:cs="Segoe UI"/>
          <w:color w:val="0F1115"/>
          <w:sz w:val="18"/>
          <w:szCs w:val="18"/>
        </w:rPr>
        <w:t>csv</w:t>
      </w:r>
    </w:p>
    <w:p w14:paraId="0DADCD6F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DocumentID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Namespace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Filename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Title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Version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Status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Owner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Folder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ApprovalDate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Baseline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Supersedes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RelatedDocuments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Classification</w:t>
      </w:r>
    </w:p>
    <w:p w14:paraId="5FAEC535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A-000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CF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CF-A-000_Constitution_v1.0.docx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Constitution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1.0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LOCKED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Founder Board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02_CONSTITUTIONAL_FRAMEWORK/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2026-07-01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GW-BASELINE-2026.1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,,,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Constitutional</w:t>
      </w:r>
    </w:p>
    <w:p w14:paraId="4ED070B3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A-001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CF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CF-A-001_Identity_v1.0.docx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Identity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1.0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LOCKED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Founder Board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02_CONSTITUTIONAL_FRAMEWORK/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2026-07-01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GW-BASELINE-2026.1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A-000</w:t>
      </w:r>
      <w:r w:rsidRPr="009C3331">
        <w:rPr>
          <w:rFonts w:ascii="Consolas" w:eastAsia="Times New Roman" w:hAnsi="Consolas" w:cs="Courier New"/>
          <w:color w:val="383A42"/>
          <w:sz w:val="20"/>
          <w:szCs w:val="20"/>
        </w:rPr>
        <w:t>,,</w:t>
      </w: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Constitutional</w:t>
      </w:r>
    </w:p>
    <w:p w14:paraId="2D8052D4" w14:textId="77777777" w:rsidR="009C3331" w:rsidRPr="009C3331" w:rsidRDefault="009C3331" w:rsidP="009C333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</w:rPr>
      </w:pPr>
      <w:r w:rsidRPr="009C3331">
        <w:rPr>
          <w:rFonts w:ascii="Consolas" w:eastAsia="Times New Roman" w:hAnsi="Consolas" w:cs="Courier New"/>
          <w:color w:val="0F1115"/>
          <w:sz w:val="20"/>
          <w:szCs w:val="20"/>
        </w:rPr>
        <w:t>...</w:t>
      </w:r>
    </w:p>
    <w:p w14:paraId="2EF653A7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5.2 Register Management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5"/>
        <w:gridCol w:w="8005"/>
      </w:tblGrid>
      <w:tr w:rsidR="009C3331" w:rsidRPr="009C3331" w14:paraId="4E0CB67E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F3EFD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480C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3331" w:rsidRPr="009C3331" w14:paraId="64EBC9EB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C1F11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Canonical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49E53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DOCUMENT_REGISTER.csv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 is the source of truth</w:t>
            </w:r>
          </w:p>
        </w:tc>
      </w:tr>
      <w:tr w:rsidR="009C3331" w:rsidRPr="009C3331" w14:paraId="2F5F8512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E332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Automation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EC755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Register is validated by CI pipeline</w:t>
            </w:r>
          </w:p>
        </w:tc>
      </w:tr>
      <w:tr w:rsidR="009C3331" w:rsidRPr="009C3331" w14:paraId="43BB0EF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80C8E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Export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A8E73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.xlsx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 can be generated for business users</w:t>
            </w:r>
          </w:p>
        </w:tc>
      </w:tr>
      <w:tr w:rsidR="009C3331" w:rsidRPr="009C3331" w14:paraId="04691AA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39AF0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Version Control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FBD00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Register is version-controlled in Git</w:t>
            </w:r>
          </w:p>
        </w:tc>
      </w:tr>
    </w:tbl>
    <w:p w14:paraId="4F2F43CA" w14:textId="77777777" w:rsidR="009C3331" w:rsidRPr="009C3331" w:rsidRDefault="007357AD" w:rsidP="009C33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6CF24CFD">
          <v:rect id="_x0000_i1030" style="width:0;height:.75pt" o:hralign="center" o:hrstd="t" o:hr="t" fillcolor="#a0a0a0" stroked="f"/>
        </w:pict>
      </w:r>
    </w:p>
    <w:p w14:paraId="63488A27" w14:textId="77777777" w:rsidR="009C3331" w:rsidRPr="009C3331" w:rsidRDefault="009C3331" w:rsidP="009C33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6: REPOSITORY RULES (LOCKED)</w:t>
      </w:r>
    </w:p>
    <w:p w14:paraId="70E8D7FA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Immutable Elements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018"/>
        <w:gridCol w:w="3262"/>
      </w:tblGrid>
      <w:tr w:rsidR="009C3331" w:rsidRPr="009C3331" w14:paraId="74D06A41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B27B8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Element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3A68B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9C3331" w:rsidRPr="009C3331" w14:paraId="7A57AFB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A8932E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Top-level folders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739CE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 xml:space="preserve"> LOCKED</w:t>
            </w:r>
          </w:p>
        </w:tc>
      </w:tr>
      <w:tr w:rsidR="009C3331" w:rsidRPr="009C3331" w14:paraId="5DD902EB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FD29A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Namespace prefixes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365E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 xml:space="preserve"> LOCKED</w:t>
            </w:r>
          </w:p>
        </w:tc>
      </w:tr>
      <w:tr w:rsidR="009C3331" w:rsidRPr="009C3331" w14:paraId="019E60F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51CD7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Document numbering authority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3E46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 xml:space="preserve"> LOCKED</w:t>
            </w:r>
          </w:p>
        </w:tc>
      </w:tr>
      <w:tr w:rsidR="009C3331" w:rsidRPr="009C3331" w14:paraId="4372D3FB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BC9B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Baseline methodology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7743D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 xml:space="preserve"> LOCKED</w:t>
            </w:r>
          </w:p>
        </w:tc>
      </w:tr>
      <w:tr w:rsidR="009C3331" w:rsidRPr="009C3331" w14:paraId="510EAD0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3B14C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Archive methodology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9A0DC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 xml:space="preserve"> LOCKED</w:t>
            </w:r>
          </w:p>
        </w:tc>
      </w:tr>
      <w:tr w:rsidR="009C3331" w:rsidRPr="009C3331" w14:paraId="3E15031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0F8C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Document register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24C13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 Emoji" w:eastAsia="Times New Roman" w:hAnsi="Segoe UI Emoji" w:cs="Segoe UI Emoji"/>
                <w:sz w:val="23"/>
                <w:szCs w:val="23"/>
              </w:rPr>
              <w:t>🔒</w:t>
            </w: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 xml:space="preserve"> LOCKED</w:t>
            </w:r>
          </w:p>
        </w:tc>
      </w:tr>
    </w:tbl>
    <w:p w14:paraId="472383D5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Change Governance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9"/>
        <w:gridCol w:w="3204"/>
        <w:gridCol w:w="3977"/>
      </w:tblGrid>
      <w:tr w:rsidR="009C3331" w:rsidRPr="009C3331" w14:paraId="5946899E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85685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Change 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014D1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Authority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64F2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Process</w:t>
            </w:r>
          </w:p>
        </w:tc>
      </w:tr>
      <w:tr w:rsidR="009C3331" w:rsidRPr="009C3331" w14:paraId="3EE261E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1A4A1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Add new document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98359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Document Owner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4C72F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Standard creation</w:t>
            </w:r>
          </w:p>
        </w:tc>
      </w:tr>
      <w:tr w:rsidR="009C3331" w:rsidRPr="009C3331" w14:paraId="7FD39166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D32A3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Add new namespace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87D5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Architecture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BE47C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Governance decision</w:t>
            </w:r>
          </w:p>
        </w:tc>
      </w:tr>
      <w:tr w:rsidR="009C3331" w:rsidRPr="009C3331" w14:paraId="3BA7BDFC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DF18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Restructure folders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7FBC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7391A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Constitutional amendment</w:t>
            </w:r>
          </w:p>
        </w:tc>
      </w:tr>
      <w:tr w:rsidR="009C3331" w:rsidRPr="009C3331" w14:paraId="1FCE7393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30523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Change naming convention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F413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Founder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05425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Constitutional amendment</w:t>
            </w:r>
          </w:p>
        </w:tc>
      </w:tr>
      <w:tr w:rsidR="009C3331" w:rsidRPr="009C3331" w14:paraId="5B63DAC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3486F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Change register schema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2ADD9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Architecture 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784C41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Governance decision</w:t>
            </w:r>
          </w:p>
        </w:tc>
      </w:tr>
    </w:tbl>
    <w:p w14:paraId="20CD137C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6.3 Automation Rules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8622"/>
      </w:tblGrid>
      <w:tr w:rsidR="009C3331" w:rsidRPr="009C3331" w14:paraId="61FD32B5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7133F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Rule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E291B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Description</w:t>
            </w:r>
          </w:p>
        </w:tc>
      </w:tr>
      <w:tr w:rsidR="009C3331" w:rsidRPr="009C3331" w14:paraId="174381A3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8F352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F5F1A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All documents validated against naming convention</w:t>
            </w:r>
          </w:p>
        </w:tc>
      </w:tr>
      <w:tr w:rsidR="009C3331" w:rsidRPr="009C3331" w14:paraId="0BCCB0D6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0FD0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7622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All documents hashed on check-in</w:t>
            </w:r>
          </w:p>
        </w:tc>
      </w:tr>
      <w:tr w:rsidR="009C3331" w:rsidRPr="009C3331" w14:paraId="03DA73B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A8A63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Register Sync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FE10E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Document register synced with repository</w:t>
            </w:r>
          </w:p>
        </w:tc>
      </w:tr>
      <w:tr w:rsidR="009C3331" w:rsidRPr="009C3331" w14:paraId="00CC94A4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5DD2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CI/CD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51879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Automated validation on commit</w:t>
            </w:r>
          </w:p>
        </w:tc>
      </w:tr>
      <w:tr w:rsidR="009C3331" w:rsidRPr="009C3331" w14:paraId="7A3CD0B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EFBB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Reporting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BAA44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Automated report generation</w:t>
            </w:r>
          </w:p>
        </w:tc>
      </w:tr>
    </w:tbl>
    <w:p w14:paraId="0A20F586" w14:textId="77777777" w:rsidR="009C3331" w:rsidRPr="009C3331" w:rsidRDefault="007357AD" w:rsidP="009C33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6806D77">
          <v:rect id="_x0000_i1031" style="width:0;height:.75pt" o:hralign="center" o:hrstd="t" o:hr="t" fillcolor="#a0a0a0" stroked="f"/>
        </w:pict>
      </w:r>
    </w:p>
    <w:p w14:paraId="2D77C9C2" w14:textId="77777777" w:rsidR="009C3331" w:rsidRPr="009C3331" w:rsidRDefault="009C3331" w:rsidP="009C33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7: COMPLETE FILE NAMING MAPPING</w:t>
      </w:r>
    </w:p>
    <w:p w14:paraId="6783D42B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 Constitutional Framework (CF-)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7"/>
        <w:gridCol w:w="9973"/>
      </w:tblGrid>
      <w:tr w:rsidR="009C3331" w:rsidRPr="009C3331" w14:paraId="1F155B4F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6F546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05EB0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Filename</w:t>
            </w:r>
          </w:p>
        </w:tc>
      </w:tr>
      <w:tr w:rsidR="009C3331" w:rsidRPr="009C3331" w14:paraId="60546D12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CA64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A-000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642E6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CF-A-000_Constitution_v1.0.docx</w:t>
            </w:r>
          </w:p>
        </w:tc>
      </w:tr>
      <w:tr w:rsidR="009C3331" w:rsidRPr="009C3331" w14:paraId="78108C4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E934F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A1B10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CF-A-001_Identity_v1.0.docx</w:t>
            </w:r>
          </w:p>
        </w:tc>
      </w:tr>
      <w:tr w:rsidR="009C3331" w:rsidRPr="009C3331" w14:paraId="55AB285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E2E8A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04D6A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CF-A-002_Tagline_v1.0.docx</w:t>
            </w:r>
          </w:p>
        </w:tc>
      </w:tr>
      <w:tr w:rsidR="009C3331" w:rsidRPr="009C3331" w14:paraId="5EF5A82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379EF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DB6D1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CF-A-003_Mission_v1.0.docx</w:t>
            </w:r>
          </w:p>
        </w:tc>
      </w:tr>
      <w:tr w:rsidR="009C3331" w:rsidRPr="009C3331" w14:paraId="49E1F52D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0F05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0B2A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CF-A-004_Vision_v1.0.docx</w:t>
            </w:r>
          </w:p>
        </w:tc>
      </w:tr>
      <w:tr w:rsidR="009C3331" w:rsidRPr="009C3331" w14:paraId="5B4B946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8790A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4FDD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CF-A-005_Customer_v1.0.docx</w:t>
            </w:r>
          </w:p>
        </w:tc>
      </w:tr>
      <w:tr w:rsidR="009C3331" w:rsidRPr="009C3331" w14:paraId="30EF3BA2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88DEC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D83ED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CF-A-006_Consumer_v1.0.docx</w:t>
            </w:r>
          </w:p>
        </w:tc>
      </w:tr>
      <w:tr w:rsidR="009C3331" w:rsidRPr="009C3331" w14:paraId="2EC4498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CF8FE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D0EA9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CF-A-007_BrandArchitecture_v1.0.docx</w:t>
            </w:r>
          </w:p>
        </w:tc>
      </w:tr>
      <w:tr w:rsidR="009C3331" w:rsidRPr="009C3331" w14:paraId="138AC09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4542A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B5B4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CF-A-008_CoreValues_v1.0.docx</w:t>
            </w:r>
          </w:p>
        </w:tc>
      </w:tr>
      <w:tr w:rsidR="009C3331" w:rsidRPr="009C3331" w14:paraId="10B7960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0B211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07C9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CF-A-009_CulturalPrinciples_v1.0.docx</w:t>
            </w:r>
          </w:p>
        </w:tc>
      </w:tr>
      <w:tr w:rsidR="009C3331" w:rsidRPr="009C3331" w14:paraId="4E3AA1D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034BB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7D1FD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CF-A-011_GovernanceCharter_v1.0.docx</w:t>
            </w:r>
          </w:p>
        </w:tc>
      </w:tr>
      <w:tr w:rsidR="009C3331" w:rsidRPr="009C3331" w14:paraId="48B42FB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608EA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4E523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CF-A-012_ServicePhilosophy_v1.0.docx</w:t>
            </w:r>
          </w:p>
        </w:tc>
      </w:tr>
      <w:tr w:rsidR="009C3331" w:rsidRPr="009C3331" w14:paraId="6AA302B9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75A5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2AEA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CF-A-013_ExperienceStandards_v1.0.docx</w:t>
            </w:r>
          </w:p>
        </w:tc>
      </w:tr>
      <w:tr w:rsidR="009C3331" w:rsidRPr="009C3331" w14:paraId="1365869D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AC6D0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DFFFD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CF-A-014_ServicePortfolioArchitecture_v1.0.docx</w:t>
            </w:r>
          </w:p>
        </w:tc>
      </w:tr>
      <w:tr w:rsidR="009C3331" w:rsidRPr="009C3331" w14:paraId="742DB229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E9E36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C6440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CF-A-015_ClientJourneyArchitecture_v1.0.docx</w:t>
            </w:r>
          </w:p>
        </w:tc>
      </w:tr>
      <w:tr w:rsidR="009C3331" w:rsidRPr="009C3331" w14:paraId="53D1EE6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8D07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01818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CF-A-016_CommunityPhilosophy_v1.0.docx</w:t>
            </w:r>
          </w:p>
        </w:tc>
      </w:tr>
      <w:tr w:rsidR="009C3331" w:rsidRPr="009C3331" w14:paraId="1E3996D6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B3DCA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23E5F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CF-A-017_TrustAndSafeguardingCharter_v1.0.docx</w:t>
            </w:r>
          </w:p>
        </w:tc>
      </w:tr>
      <w:tr w:rsidR="009C3331" w:rsidRPr="009C3331" w14:paraId="0CAAF06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C576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A-018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90CA3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CF-A-018_QualityAndContinuousImprovementCharter_v1.0.docx</w:t>
            </w:r>
          </w:p>
        </w:tc>
      </w:tr>
      <w:tr w:rsidR="009C3331" w:rsidRPr="009C3331" w14:paraId="69A79DA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D6923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A-019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6B505A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CF-A-019_Phase4AlignmentAndRequirementsMatrix_v1.0.docx</w:t>
            </w:r>
          </w:p>
        </w:tc>
      </w:tr>
    </w:tbl>
    <w:p w14:paraId="5E590243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7.2 Business Architecture (BA-)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4"/>
        <w:gridCol w:w="10026"/>
      </w:tblGrid>
      <w:tr w:rsidR="009C3331" w:rsidRPr="009C3331" w14:paraId="307242E8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B8AD5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DDC24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Filename</w:t>
            </w:r>
          </w:p>
        </w:tc>
      </w:tr>
      <w:tr w:rsidR="009C3331" w:rsidRPr="009C3331" w14:paraId="3964F8B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7D8B7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5BE4C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BA-A_BusinessFoundation_v1.0.docx</w:t>
            </w:r>
          </w:p>
        </w:tc>
      </w:tr>
      <w:tr w:rsidR="009C3331" w:rsidRPr="009C3331" w14:paraId="67E862A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579E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43CBA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BA-B_FounderGovernance_v1.0.docx</w:t>
            </w:r>
          </w:p>
        </w:tc>
      </w:tr>
      <w:tr w:rsidR="009C3331" w:rsidRPr="009C3331" w14:paraId="22B3EE63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1DF8F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E5C49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BA-K_EnterpriseOperatingModel_v1.0.docx</w:t>
            </w:r>
          </w:p>
        </w:tc>
      </w:tr>
      <w:tr w:rsidR="009C3331" w:rsidRPr="009C3331" w14:paraId="1A896B52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D067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7E979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BA-L_ServiceDeliveryArchitecture_v1.0.docx</w:t>
            </w:r>
          </w:p>
        </w:tc>
      </w:tr>
      <w:tr w:rsidR="009C3331" w:rsidRPr="009C3331" w14:paraId="1B15FDD3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E6F3D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2665A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BA-M_ClientLifecycleArchitecture_v1.0.docx</w:t>
            </w:r>
          </w:p>
        </w:tc>
      </w:tr>
      <w:tr w:rsidR="009C3331" w:rsidRPr="009C3331" w14:paraId="20E4237D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758C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D67F7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BA-N_PeopleAndRoleArchitecture_v1.0.docx</w:t>
            </w:r>
          </w:p>
        </w:tc>
      </w:tr>
      <w:tr w:rsidR="009C3331" w:rsidRPr="009C3331" w14:paraId="37076D9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323B8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2301C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BA-O_DecisionRightsMatrix_v1.0.docx</w:t>
            </w:r>
          </w:p>
        </w:tc>
      </w:tr>
      <w:tr w:rsidR="009C3331" w:rsidRPr="009C3331" w14:paraId="125B608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03BB8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3D290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BA-P_FinancialOperationsArchitecture_v1.0.docx</w:t>
            </w:r>
          </w:p>
        </w:tc>
      </w:tr>
      <w:tr w:rsidR="009C3331" w:rsidRPr="009C3331" w14:paraId="438C035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9338B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Q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F2BEB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BA-Q_ComplianceAndRiskMonitoringArchitecture_v1.0.docx</w:t>
            </w:r>
          </w:p>
        </w:tc>
      </w:tr>
      <w:tr w:rsidR="009C3331" w:rsidRPr="009C3331" w14:paraId="345D2890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6A1B8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AAE862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BA-R_RiskAndSafeguardingArchitecture_v1.0.docx</w:t>
            </w:r>
          </w:p>
        </w:tc>
      </w:tr>
    </w:tbl>
    <w:p w14:paraId="74E9DE19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7.3 Business Rules (BR-)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7"/>
        <w:gridCol w:w="9653"/>
      </w:tblGrid>
      <w:tr w:rsidR="009C3331" w:rsidRPr="009C3331" w14:paraId="7A84D124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FA515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0FD5A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Filename</w:t>
            </w:r>
          </w:p>
        </w:tc>
      </w:tr>
      <w:tr w:rsidR="009C3331" w:rsidRPr="009C3331" w14:paraId="5898B02D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5851F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4DF40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BR-S_BusinessRulesArchitecture_v1.0.docx</w:t>
            </w:r>
          </w:p>
        </w:tc>
      </w:tr>
      <w:tr w:rsidR="009C3331" w:rsidRPr="009C3331" w14:paraId="1FDDEAB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AB882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946B1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BR-T_HumanReadableBusinessRules_v1.0.docx</w:t>
            </w:r>
          </w:p>
        </w:tc>
      </w:tr>
      <w:tr w:rsidR="009C3331" w:rsidRPr="009C3331" w14:paraId="0DAB53B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2245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T.1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B9818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BR-T.1_MachineReadableBusinessRules_v1.0.docx</w:t>
            </w:r>
          </w:p>
        </w:tc>
      </w:tr>
      <w:tr w:rsidR="009C3331" w:rsidRPr="009C3331" w14:paraId="7013ADD3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B853E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T.2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76868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BR-T.2_RuleMetadataRegistry_v1.0.docx</w:t>
            </w:r>
          </w:p>
        </w:tc>
      </w:tr>
      <w:tr w:rsidR="009C3331" w:rsidRPr="009C3331" w14:paraId="786D9A0C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00799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T.2-A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44FB6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BR-T.2-A_CompleteRuleMetadataProfiles_v1.0.docx</w:t>
            </w:r>
          </w:p>
        </w:tc>
      </w:tr>
      <w:tr w:rsidR="009C3331" w:rsidRPr="009C3331" w14:paraId="3C1E503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BBB35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T.2-A.1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DB3F7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BR-T.2-A.1_EnterpriseMetadataSchema_v1.0.docx</w:t>
            </w:r>
          </w:p>
        </w:tc>
      </w:tr>
      <w:tr w:rsidR="009C3331" w:rsidRPr="009C3331" w14:paraId="4EB2C3D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7DFE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T.3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54F11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BR-T.3_RuleChangeGovernance_v1.0.docx</w:t>
            </w:r>
          </w:p>
        </w:tc>
      </w:tr>
      <w:tr w:rsidR="009C3331" w:rsidRPr="009C3331" w14:paraId="0730C4A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110FC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U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9780B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BR-U_ExceptionAndEscalationArchitecture_v1.0.docx</w:t>
            </w:r>
          </w:p>
        </w:tc>
      </w:tr>
    </w:tbl>
    <w:p w14:paraId="74F4A636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7.4 Information Architecture (IA-)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9"/>
        <w:gridCol w:w="9941"/>
      </w:tblGrid>
      <w:tr w:rsidR="009C3331" w:rsidRPr="009C3331" w14:paraId="1F5AC769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994F4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2C20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Filename</w:t>
            </w:r>
          </w:p>
        </w:tc>
      </w:tr>
      <w:tr w:rsidR="009C3331" w:rsidRPr="009C3331" w14:paraId="4DE6745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A0CF7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43537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IA-V_DataGovernanceFramework_v1.0.docx</w:t>
            </w:r>
          </w:p>
        </w:tc>
      </w:tr>
      <w:tr w:rsidR="009C3331" w:rsidRPr="009C3331" w14:paraId="6954263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09311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V.1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AC841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IA-V.1_DataClassificationStandard_v1.0.docx</w:t>
            </w:r>
          </w:p>
        </w:tc>
      </w:tr>
      <w:tr w:rsidR="009C3331" w:rsidRPr="009C3331" w14:paraId="7FBED63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4A1CB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V.2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C561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IA-V.2_DataRetentionSchedule_v1.0.docx</w:t>
            </w:r>
          </w:p>
        </w:tc>
      </w:tr>
      <w:tr w:rsidR="009C3331" w:rsidRPr="009C3331" w14:paraId="460F778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2CE87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DF6AC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IA-W_MasterDataArchitecture_v1.0.docx</w:t>
            </w:r>
          </w:p>
        </w:tc>
      </w:tr>
      <w:tr w:rsidR="009C3331" w:rsidRPr="009C3331" w14:paraId="6DA407E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697B5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W.1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D97C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IA-W.1_ReferenceDataRegistry_v1.0.docx</w:t>
            </w:r>
          </w:p>
        </w:tc>
      </w:tr>
      <w:tr w:rsidR="009C3331" w:rsidRPr="009C3331" w14:paraId="1CD076F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D0109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W.2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1A663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IA-W.2_DataQualityStandard_v1.0.docx</w:t>
            </w:r>
          </w:p>
        </w:tc>
      </w:tr>
      <w:tr w:rsidR="009C3331" w:rsidRPr="009C3331" w14:paraId="58442814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70CF0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C4001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IA-X_FunctionalRequirementsSpecification_v1.0.docx</w:t>
            </w:r>
          </w:p>
        </w:tc>
      </w:tr>
      <w:tr w:rsidR="009C3331" w:rsidRPr="009C3331" w14:paraId="48D730BC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C26A3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X.1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72CAB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IA-X.1_RequirementsTraceabilityMatrix_v1.0.docx</w:t>
            </w:r>
          </w:p>
        </w:tc>
      </w:tr>
    </w:tbl>
    <w:p w14:paraId="027571DE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7.5 User Experience (UX-)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9894"/>
      </w:tblGrid>
      <w:tr w:rsidR="009C3331" w:rsidRPr="009C3331" w14:paraId="6D9F1DCD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9E15C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B5919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Filename</w:t>
            </w:r>
          </w:p>
        </w:tc>
      </w:tr>
      <w:tr w:rsidR="009C3331" w:rsidRPr="009C3331" w14:paraId="2DAE770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C473A6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98883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UX-Y-1_Specification_Part1_v1.0.docx</w:t>
            </w:r>
          </w:p>
        </w:tc>
      </w:tr>
      <w:tr w:rsidR="009C3331" w:rsidRPr="009C3331" w14:paraId="3EA722F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A1C1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B48D8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UX-Y-2_Specification_Part2_v1.0.docx</w:t>
            </w:r>
          </w:p>
        </w:tc>
      </w:tr>
      <w:tr w:rsidR="009C3331" w:rsidRPr="009C3331" w14:paraId="695651A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F5B8F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9C5EE5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UX-Y-3_Specification_Part3_v1.0.docx</w:t>
            </w:r>
          </w:p>
        </w:tc>
      </w:tr>
      <w:tr w:rsidR="009C3331" w:rsidRPr="009C3331" w14:paraId="5248FA9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F886FA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2F512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UX-Y-4_Specification_Part4_v1.0.docx</w:t>
            </w:r>
          </w:p>
        </w:tc>
      </w:tr>
      <w:tr w:rsidR="009C3331" w:rsidRPr="009C3331" w14:paraId="759A241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C2604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F3589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UX-Y-5_Specification_Part5_v1.0.docx</w:t>
            </w:r>
          </w:p>
        </w:tc>
      </w:tr>
      <w:tr w:rsidR="009C3331" w:rsidRPr="009C3331" w14:paraId="28D0C43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67900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C1D6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UX-Y-6_Specification_Part6_v1.0.docx</w:t>
            </w:r>
          </w:p>
        </w:tc>
      </w:tr>
      <w:tr w:rsidR="009C3331" w:rsidRPr="009C3331" w14:paraId="422C511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0577D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Y-7A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D3032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UX-Y-7A_ExecutiveDashboards_v1.0.docx</w:t>
            </w:r>
          </w:p>
        </w:tc>
      </w:tr>
      <w:tr w:rsidR="009C3331" w:rsidRPr="009C3331" w14:paraId="45C7743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30F25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Y-7B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CD086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UX-Y-7B_NotificationUX_v1.0.docx</w:t>
            </w:r>
          </w:p>
        </w:tc>
      </w:tr>
      <w:tr w:rsidR="009C3331" w:rsidRPr="009C3331" w14:paraId="49DD524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228F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Y-7C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6A9598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UX-Y-7C_MobileCompanion_v1.0.docx</w:t>
            </w:r>
          </w:p>
        </w:tc>
      </w:tr>
      <w:tr w:rsidR="009C3331" w:rsidRPr="009C3331" w14:paraId="4E2DB1F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AB839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Y-7D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0E4A22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UX-Y-7D_OfflineExperience_v1.0.docx</w:t>
            </w:r>
          </w:p>
        </w:tc>
      </w:tr>
      <w:tr w:rsidR="009C3331" w:rsidRPr="009C3331" w14:paraId="783B5E70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1258D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6AB0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UX-Y-8_AccessibilityAndSecurity_v1.0.docx</w:t>
            </w:r>
          </w:p>
        </w:tc>
      </w:tr>
      <w:tr w:rsidR="009C3331" w:rsidRPr="009C3331" w14:paraId="672FA27D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A2F26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Y-9A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3A8C9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UX-Y-9A_TraceabilityMatrix_v1.0.docx</w:t>
            </w:r>
          </w:p>
        </w:tc>
      </w:tr>
      <w:tr w:rsidR="009C3331" w:rsidRPr="009C3331" w14:paraId="6EA2856C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79935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Y-9B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8173D9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UX-Y-9B_WireframeCatalogue_v1.0.docx</w:t>
            </w:r>
          </w:p>
        </w:tc>
      </w:tr>
      <w:tr w:rsidR="009C3331" w:rsidRPr="009C3331" w14:paraId="1E8AABF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E5699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Y-9C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1061F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UX-Y-9C_MasterFounderLock_v1.0.docx</w:t>
            </w:r>
          </w:p>
        </w:tc>
      </w:tr>
      <w:tr w:rsidR="009C3331" w:rsidRPr="009C3331" w14:paraId="55FE652B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F4639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Y-10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DACE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UX-Y-10_GovernanceAppendices_v1.0.docx</w:t>
            </w:r>
          </w:p>
        </w:tc>
      </w:tr>
      <w:tr w:rsidR="009C3331" w:rsidRPr="009C3331" w14:paraId="2F355C8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7C014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Y.1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49044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UX-Y.1_UIComponentLibrary_v1.0.docx</w:t>
            </w:r>
          </w:p>
        </w:tc>
      </w:tr>
      <w:tr w:rsidR="009C3331" w:rsidRPr="009C3331" w14:paraId="72967A26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2B66F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Y.2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199C8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UX-Y.2_AccessibilityAndDesignStandards_v1.0.docx</w:t>
            </w:r>
          </w:p>
        </w:tc>
      </w:tr>
    </w:tbl>
    <w:p w14:paraId="11D8E9EF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7.6 Application Architecture (AA-)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6"/>
        <w:gridCol w:w="9844"/>
      </w:tblGrid>
      <w:tr w:rsidR="009C3331" w:rsidRPr="009C3331" w14:paraId="12BB42F8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933F7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71A5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Filename</w:t>
            </w:r>
          </w:p>
        </w:tc>
      </w:tr>
      <w:tr w:rsidR="009C3331" w:rsidRPr="009C3331" w14:paraId="6281199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04EE2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3006C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AA-Z_EnterpriseTechnicalArchitecture_v1.0.docx</w:t>
            </w:r>
          </w:p>
        </w:tc>
      </w:tr>
      <w:tr w:rsidR="009C3331" w:rsidRPr="009C3331" w14:paraId="389F6A02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BFCE7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144F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AA-Z1_SystemArchitecture_v1.0.docx</w:t>
            </w:r>
          </w:p>
        </w:tc>
      </w:tr>
      <w:tr w:rsidR="009C3331" w:rsidRPr="009C3331" w14:paraId="20F5B86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B2A3F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E4A3C3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AA-Z2_DataArchitecture_v1.0.docx</w:t>
            </w:r>
          </w:p>
        </w:tc>
      </w:tr>
      <w:tr w:rsidR="009C3331" w:rsidRPr="009C3331" w14:paraId="77BC8DF2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AFB21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4EF29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AA-Z5_APIAndIntegrationArchitecture_v1.0.docx</w:t>
            </w:r>
          </w:p>
        </w:tc>
      </w:tr>
      <w:tr w:rsidR="009C3331" w:rsidRPr="009C3331" w14:paraId="0DE75DF4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9E84F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GAP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608BF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AA-GAP_LegacyArchitectureReview_v1.0.docx</w:t>
            </w:r>
          </w:p>
        </w:tc>
      </w:tr>
    </w:tbl>
    <w:p w14:paraId="000C027B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7.7 Technology Architecture (TA-)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7"/>
        <w:gridCol w:w="9963"/>
      </w:tblGrid>
      <w:tr w:rsidR="009C3331" w:rsidRPr="009C3331" w14:paraId="240E7E08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C7DBE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4D42F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Filename</w:t>
            </w:r>
          </w:p>
        </w:tc>
      </w:tr>
      <w:tr w:rsidR="009C3331" w:rsidRPr="009C3331" w14:paraId="42FD1F2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5C84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E04D2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TA-Z3_MobileAndTelemetryArchitecture_v1.0.docx</w:t>
            </w:r>
          </w:p>
        </w:tc>
      </w:tr>
      <w:tr w:rsidR="009C3331" w:rsidRPr="009C3331" w14:paraId="0D69BCE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A0B4F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4A6DF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TA-Z4_SecurityAndIdentityArchitecture_v1.0.docx</w:t>
            </w:r>
          </w:p>
        </w:tc>
      </w:tr>
      <w:tr w:rsidR="009C3331" w:rsidRPr="009C3331" w14:paraId="291ECAD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81B74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760D6D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TA-Z6_InfrastructureAndDeploymentArchitecture_v1.0.docx</w:t>
            </w:r>
          </w:p>
        </w:tc>
      </w:tr>
      <w:tr w:rsidR="009C3331" w:rsidRPr="009C3331" w14:paraId="126D0D8B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58D16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655B5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TA-Z7_DevSecOpsArchitecture_v1.0.docx</w:t>
            </w:r>
          </w:p>
        </w:tc>
      </w:tr>
      <w:tr w:rsidR="009C3331" w:rsidRPr="009C3331" w14:paraId="6800EC86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AD3C2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Z-PRE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EA6A6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TA-Z-PRE_TechnicalArchitectureScopeDeclaration_v1.0.docx</w:t>
            </w:r>
          </w:p>
        </w:tc>
      </w:tr>
      <w:tr w:rsidR="009C3331" w:rsidRPr="009C3331" w14:paraId="54BDDDEB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7EBB3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E1852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TA-Z0_TechnicalArchitecturePrinciples_v1.0.docx</w:t>
            </w:r>
          </w:p>
        </w:tc>
      </w:tr>
      <w:tr w:rsidR="009C3331" w:rsidRPr="009C3331" w14:paraId="2253C646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F7556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594A39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TA-ZA_TechnicalTraceabilityMasterMatrix_v1.0.docx</w:t>
            </w:r>
          </w:p>
        </w:tc>
      </w:tr>
      <w:tr w:rsidR="009C3331" w:rsidRPr="009C3331" w14:paraId="7FBD66FC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EA21A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ZA-A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1AD72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TA-ZA-A_TechnicalConstantsRegistry_v1.0.docx</w:t>
            </w:r>
          </w:p>
        </w:tc>
      </w:tr>
      <w:tr w:rsidR="009C3331" w:rsidRPr="009C3331" w14:paraId="0BFEE386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24C4B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ZA-B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9B5B0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TA-ZA-B_ArchitectureExceptionRegistry_v1.0.docx</w:t>
            </w:r>
          </w:p>
        </w:tc>
      </w:tr>
      <w:tr w:rsidR="009C3331" w:rsidRPr="009C3331" w14:paraId="4B1A816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6B3AF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ZA-N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C1BA7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TA-ZA-N_NonFunctionalRequirementsRegistry_v1.0.docx</w:t>
            </w:r>
          </w:p>
        </w:tc>
      </w:tr>
      <w:tr w:rsidR="009C3331" w:rsidRPr="009C3331" w14:paraId="1DD82A4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32C0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ZA-R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1CD9B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TA-ZA-R_TechnicalRiskRegister_v1.0.docx</w:t>
            </w:r>
          </w:p>
        </w:tc>
      </w:tr>
    </w:tbl>
    <w:p w14:paraId="08DAAAA8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7.8 Delivery Operations (DO-)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48"/>
        <w:gridCol w:w="9732"/>
      </w:tblGrid>
      <w:tr w:rsidR="009C3331" w:rsidRPr="009C3331" w14:paraId="5737D0FD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D19FB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9CBA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Filename</w:t>
            </w:r>
          </w:p>
        </w:tc>
      </w:tr>
      <w:tr w:rsidR="009C3331" w:rsidRPr="009C3331" w14:paraId="4D5B33D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5960A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DD282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DO-AA_DeploymentArchitecture_v1.0.docx</w:t>
            </w:r>
          </w:p>
        </w:tc>
      </w:tr>
      <w:tr w:rsidR="009C3331" w:rsidRPr="009C3331" w14:paraId="31C471A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DFC13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04A1E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DO-AB_TestingAndQAStrategy_v1.0.docx</w:t>
            </w:r>
          </w:p>
        </w:tc>
      </w:tr>
      <w:tr w:rsidR="009C3331" w:rsidRPr="009C3331" w14:paraId="340CD56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49509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A47AE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DO-AC_EnvironmentManagement_v1.0.docx</w:t>
            </w:r>
          </w:p>
        </w:tc>
      </w:tr>
      <w:tr w:rsidR="009C3331" w:rsidRPr="009C3331" w14:paraId="77BCD0B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39B3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45B1A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DO-AD_ReleaseManagement_v1.0.docx</w:t>
            </w:r>
          </w:p>
        </w:tc>
      </w:tr>
      <w:tr w:rsidR="009C3331" w:rsidRPr="009C3331" w14:paraId="1F86D41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A1060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702D4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DO-AE_BusinessContinuityAndDR_v1.0.docx</w:t>
            </w:r>
          </w:p>
        </w:tc>
      </w:tr>
      <w:tr w:rsidR="009C3331" w:rsidRPr="009C3331" w14:paraId="1876DABA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84410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BF002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DO-AF_OperationalRunbooks_v1.0.docx</w:t>
            </w:r>
          </w:p>
        </w:tc>
      </w:tr>
      <w:tr w:rsidR="009C3331" w:rsidRPr="009C3331" w14:paraId="05F0527D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B1C85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FA95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DO-AG_MonitoringAndObservability_v1.0.docx</w:t>
            </w:r>
          </w:p>
        </w:tc>
      </w:tr>
      <w:tr w:rsidR="009C3331" w:rsidRPr="009C3331" w14:paraId="745FB112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993DC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305B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DO-AH_EnterpriseSupportModel_v1.0.docx</w:t>
            </w:r>
          </w:p>
        </w:tc>
      </w:tr>
      <w:tr w:rsidR="009C3331" w:rsidRPr="009C3331" w14:paraId="668F600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18ED1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4C2E0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DO-AI_ChangeManagement_v1.0.docx</w:t>
            </w:r>
          </w:p>
        </w:tc>
      </w:tr>
      <w:tr w:rsidR="009C3331" w:rsidRPr="009C3331" w14:paraId="613EDAF0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637B9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AJ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89B05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DO-AJ_TrainingAndAdoption_v1.0.docx</w:t>
            </w:r>
          </w:p>
        </w:tc>
      </w:tr>
      <w:tr w:rsidR="009C3331" w:rsidRPr="009C3331" w14:paraId="28A42AFF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62013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AK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D5F85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DO-AK_EnterpriseKPICatalogue_v1.0.docx</w:t>
            </w:r>
          </w:p>
        </w:tc>
      </w:tr>
    </w:tbl>
    <w:p w14:paraId="3D123DDF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7.9 Enterprise Assurance (EA-)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3"/>
        <w:gridCol w:w="9817"/>
      </w:tblGrid>
      <w:tr w:rsidR="009C3331" w:rsidRPr="009C3331" w14:paraId="7F8C005E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DC678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7DA0B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Filename</w:t>
            </w:r>
          </w:p>
        </w:tc>
      </w:tr>
      <w:tr w:rsidR="009C3331" w:rsidRPr="009C3331" w14:paraId="66562BD4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F71F9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2DC9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EA-FC_FounderCertification_v1.0.docx</w:t>
            </w:r>
          </w:p>
        </w:tc>
      </w:tr>
      <w:tr w:rsidR="009C3331" w:rsidRPr="009C3331" w14:paraId="4CA26656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DC583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319EB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EA-CR_EnterpriseComplianceReview_v1.0.docx</w:t>
            </w:r>
          </w:p>
        </w:tc>
      </w:tr>
      <w:tr w:rsidR="009C3331" w:rsidRPr="009C3331" w14:paraId="43240BD1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D3CD04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0E0D6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EA-DV_CrossDocumentValidation_v1.0.docx</w:t>
            </w:r>
          </w:p>
        </w:tc>
      </w:tr>
      <w:tr w:rsidR="009C3331" w:rsidRPr="009C3331" w14:paraId="012A3FC7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E6392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2B5A0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EA-TA_TraceabilityAudit_v1.0.docx</w:t>
            </w:r>
          </w:p>
        </w:tc>
      </w:tr>
      <w:tr w:rsidR="009C3331" w:rsidRPr="009C3331" w14:paraId="53C3B5F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DD585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939B8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EA-DA_DependencyAudit_v1.0.docx</w:t>
            </w:r>
          </w:p>
        </w:tc>
      </w:tr>
      <w:tr w:rsidR="009C3331" w:rsidRPr="009C3331" w14:paraId="634D51E5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285F4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IR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DB25F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EA-IR_ImplementationReadinessReview_v1.0.docx</w:t>
            </w:r>
          </w:p>
        </w:tc>
      </w:tr>
      <w:tr w:rsidR="009C3331" w:rsidRPr="009C3331" w14:paraId="151B223B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4BA91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EH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9A39F17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EA-EH_ExecutiveHandbook_v1.0.docx</w:t>
            </w:r>
          </w:p>
        </w:tc>
      </w:tr>
      <w:tr w:rsidR="009C3331" w:rsidRPr="009C3331" w14:paraId="75C794F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FCE21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79553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EA-DH_DeveloperHandbook_v1.0.docx</w:t>
            </w:r>
          </w:p>
        </w:tc>
      </w:tr>
      <w:tr w:rsidR="009C3331" w:rsidRPr="009C3331" w14:paraId="5BCCCE02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4AAD47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A4F80D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EA-IC_ImplementationChecklist_v1.0.docx</w:t>
            </w:r>
          </w:p>
        </w:tc>
      </w:tr>
    </w:tbl>
    <w:p w14:paraId="5B0800E9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7.10 Governance Documents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7226"/>
        <w:gridCol w:w="2383"/>
      </w:tblGrid>
      <w:tr w:rsidR="009C3331" w:rsidRPr="009C3331" w14:paraId="1B88A3A2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17D0D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Code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B3E56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Filename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739E32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Folder</w:t>
            </w:r>
          </w:p>
        </w:tc>
      </w:tr>
      <w:tr w:rsidR="009C3331" w:rsidRPr="009C3331" w14:paraId="5AE1B2A0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FA2B8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SDP-001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65DF2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SDP-001_SoftwareDevelopmentGovernanceStandard_v1.0.docx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2E723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01_GOVERNANCE/</w:t>
            </w:r>
          </w:p>
        </w:tc>
      </w:tr>
      <w:tr w:rsidR="009C3331" w:rsidRPr="009C3331" w14:paraId="4CF8223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E98D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GWDCP-001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8B2FFA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GWDCP-001_DocumentationCompletionPlan_v2.4.docx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BC4D8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01_GOVERNANCE/</w:t>
            </w:r>
          </w:p>
        </w:tc>
      </w:tr>
      <w:tr w:rsidR="009C3331" w:rsidRPr="009C3331" w14:paraId="36FB3B10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458BD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SSF-001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11CA16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</w:rPr>
              <w:t>SSF-001_SecurityAndSafetyFramework_v1.0.docx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827CD1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01_GOVERNANCE/</w:t>
            </w:r>
          </w:p>
        </w:tc>
      </w:tr>
    </w:tbl>
    <w:p w14:paraId="5F15A62F" w14:textId="77777777" w:rsidR="009C3331" w:rsidRPr="009C3331" w:rsidRDefault="007357AD" w:rsidP="009C33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7F422E8">
          <v:rect id="_x0000_i1032" style="width:0;height:.75pt" o:hralign="center" o:hrstd="t" o:hr="t" fillcolor="#a0a0a0" stroked="f"/>
        </w:pict>
      </w:r>
    </w:p>
    <w:p w14:paraId="1550824C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551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PART 8: REPOSITORY OPERATIONAL STATUS &amp; GOVERNANCE SUMMARY</w:t>
      </w:r>
    </w:p>
    <w:p w14:paraId="4CA34ACA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51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8.1 Repository Operational Status</w:t>
      </w:r>
    </w:p>
    <w:p w14:paraId="2F791587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The Golden Wings Enterprise Repository has been successfully implemented as the organization's authoritative enterprise documentation repository.</w:t>
      </w:r>
    </w:p>
    <w:p w14:paraId="533BB655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The repository now provides a governed, version-controlled, and fully traceable environment for all constitutional, governance, business architecture, technical architecture, assurance, operational, and supporting enterprise documentation.</w:t>
      </w:r>
    </w:p>
    <w:p w14:paraId="34CEB000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As of Baseline </w:t>
      </w:r>
      <w:r w:rsidRPr="008B5511">
        <w:rPr>
          <w:rFonts w:ascii="Times New Roman" w:eastAsia="Times New Roman" w:hAnsi="Times New Roman" w:cs="Times New Roman"/>
          <w:b/>
          <w:bCs/>
          <w:sz w:val="24"/>
          <w:szCs w:val="24"/>
        </w:rPr>
        <w:t>GW-BASELINE-2026.1</w:t>
      </w:r>
      <w:r w:rsidRPr="008B5511">
        <w:rPr>
          <w:rFonts w:ascii="Times New Roman" w:eastAsia="Times New Roman" w:hAnsi="Times New Roman" w:cs="Times New Roman"/>
          <w:sz w:val="24"/>
          <w:szCs w:val="24"/>
        </w:rPr>
        <w:t>, the repository is considered operational and governed under the Golden Wings constitutional documentation framework.</w:t>
      </w:r>
    </w:p>
    <w:p w14:paraId="7842B0A9" w14:textId="77777777" w:rsidR="008B5511" w:rsidRPr="008B5511" w:rsidRDefault="007357AD" w:rsidP="008B5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B5B0E5D">
          <v:rect id="_x0000_i1033" style="width:0;height:1.5pt" o:hralign="center" o:hrstd="t" o:hr="t" fillcolor="#a0a0a0" stroked="f"/>
        </w:pict>
      </w:r>
    </w:p>
    <w:p w14:paraId="31803A3B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511">
        <w:rPr>
          <w:rFonts w:ascii="Times New Roman" w:eastAsia="Times New Roman" w:hAnsi="Times New Roman" w:cs="Times New Roman"/>
          <w:b/>
          <w:bCs/>
          <w:sz w:val="36"/>
          <w:szCs w:val="36"/>
        </w:rPr>
        <w:t>8.2 Repository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4801"/>
      </w:tblGrid>
      <w:tr w:rsidR="008B5511" w:rsidRPr="008B5511" w14:paraId="25E2C007" w14:textId="77777777" w:rsidTr="008B5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6C692" w14:textId="77777777" w:rsidR="008B5511" w:rsidRPr="008B5511" w:rsidRDefault="008B5511" w:rsidP="008B5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793CA068" w14:textId="77777777" w:rsidR="008B5511" w:rsidRPr="008B5511" w:rsidRDefault="008B5511" w:rsidP="008B5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Current Status</w:t>
            </w:r>
          </w:p>
        </w:tc>
      </w:tr>
      <w:tr w:rsidR="008B5511" w:rsidRPr="008B5511" w14:paraId="28B40E96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ED84F8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Status</w:t>
            </w:r>
          </w:p>
        </w:tc>
        <w:tc>
          <w:tcPr>
            <w:tcW w:w="0" w:type="auto"/>
            <w:vAlign w:val="center"/>
            <w:hideMark/>
          </w:tcPr>
          <w:p w14:paraId="6112C8F3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Operational</w:t>
            </w:r>
          </w:p>
        </w:tc>
      </w:tr>
      <w:tr w:rsidR="008B5511" w:rsidRPr="008B5511" w14:paraId="24026576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05115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Version</w:t>
            </w:r>
          </w:p>
        </w:tc>
        <w:tc>
          <w:tcPr>
            <w:tcW w:w="0" w:type="auto"/>
            <w:vAlign w:val="center"/>
            <w:hideMark/>
          </w:tcPr>
          <w:p w14:paraId="07535C23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GW-BASELINE-2026.1</w:t>
            </w:r>
          </w:p>
        </w:tc>
      </w:tr>
      <w:tr w:rsidR="008B5511" w:rsidRPr="008B5511" w14:paraId="121CBE3B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22EE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Type</w:t>
            </w:r>
          </w:p>
        </w:tc>
        <w:tc>
          <w:tcPr>
            <w:tcW w:w="0" w:type="auto"/>
            <w:vAlign w:val="center"/>
            <w:hideMark/>
          </w:tcPr>
          <w:p w14:paraId="5F77CDBD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Enterprise Documentation Repository</w:t>
            </w:r>
          </w:p>
        </w:tc>
      </w:tr>
      <w:tr w:rsidR="008B5511" w:rsidRPr="008B5511" w14:paraId="3AE7DA17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A867E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Top-Level Repository Folders</w:t>
            </w:r>
          </w:p>
        </w:tc>
        <w:tc>
          <w:tcPr>
            <w:tcW w:w="0" w:type="auto"/>
            <w:vAlign w:val="center"/>
            <w:hideMark/>
          </w:tcPr>
          <w:p w14:paraId="55C67E4B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</w:tr>
      <w:tr w:rsidR="008B5511" w:rsidRPr="008B5511" w14:paraId="5EA334FE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66BD6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Architecture Domains</w:t>
            </w:r>
          </w:p>
        </w:tc>
        <w:tc>
          <w:tcPr>
            <w:tcW w:w="0" w:type="auto"/>
            <w:vAlign w:val="center"/>
            <w:hideMark/>
          </w:tcPr>
          <w:p w14:paraId="6A83D585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</w:tr>
      <w:tr w:rsidR="008B5511" w:rsidRPr="008B5511" w14:paraId="7C95C96A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34E0C5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Controlled Documents</w:t>
            </w:r>
          </w:p>
        </w:tc>
        <w:tc>
          <w:tcPr>
            <w:tcW w:w="0" w:type="auto"/>
            <w:vAlign w:val="center"/>
            <w:hideMark/>
          </w:tcPr>
          <w:p w14:paraId="259FC002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101</w:t>
            </w:r>
          </w:p>
        </w:tc>
      </w:tr>
      <w:tr w:rsidR="008B5511" w:rsidRPr="008B5511" w14:paraId="33CC056E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ECA8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Automation Scripts</w:t>
            </w:r>
          </w:p>
        </w:tc>
        <w:tc>
          <w:tcPr>
            <w:tcW w:w="0" w:type="auto"/>
            <w:vAlign w:val="center"/>
            <w:hideMark/>
          </w:tcPr>
          <w:p w14:paraId="1CEFBA55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8B5511" w:rsidRPr="008B5511" w14:paraId="773A37B0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9096E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Evidence Management Folders</w:t>
            </w:r>
          </w:p>
        </w:tc>
        <w:tc>
          <w:tcPr>
            <w:tcW w:w="0" w:type="auto"/>
            <w:vAlign w:val="center"/>
            <w:hideMark/>
          </w:tcPr>
          <w:p w14:paraId="50EB8AD7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B5511" w:rsidRPr="008B5511" w14:paraId="7042F976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77561F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Machine-Readable Folders</w:t>
            </w:r>
          </w:p>
        </w:tc>
        <w:tc>
          <w:tcPr>
            <w:tcW w:w="0" w:type="auto"/>
            <w:vAlign w:val="center"/>
            <w:hideMark/>
          </w:tcPr>
          <w:p w14:paraId="702FAE6A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</w:tr>
      <w:tr w:rsidR="008B5511" w:rsidRPr="008B5511" w14:paraId="560DF641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6925DE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Version Control</w:t>
            </w:r>
          </w:p>
        </w:tc>
        <w:tc>
          <w:tcPr>
            <w:tcW w:w="0" w:type="auto"/>
            <w:vAlign w:val="center"/>
            <w:hideMark/>
          </w:tcPr>
          <w:p w14:paraId="60DE952E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Git</w:t>
            </w:r>
          </w:p>
        </w:tc>
      </w:tr>
      <w:tr w:rsidR="008B5511" w:rsidRPr="008B5511" w14:paraId="1FA2AECB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ACEEB5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Remote Repository</w:t>
            </w:r>
          </w:p>
        </w:tc>
        <w:tc>
          <w:tcPr>
            <w:tcW w:w="0" w:type="auto"/>
            <w:vAlign w:val="center"/>
            <w:hideMark/>
          </w:tcPr>
          <w:p w14:paraId="354E8074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GitHub</w:t>
            </w:r>
          </w:p>
        </w:tc>
      </w:tr>
      <w:tr w:rsidR="008B5511" w:rsidRPr="008B5511" w14:paraId="06A0DBD2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18749E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Integrity Verification</w:t>
            </w:r>
          </w:p>
        </w:tc>
        <w:tc>
          <w:tcPr>
            <w:tcW w:w="0" w:type="auto"/>
            <w:vAlign w:val="center"/>
            <w:hideMark/>
          </w:tcPr>
          <w:p w14:paraId="283EA731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SHA256</w:t>
            </w:r>
          </w:p>
        </w:tc>
      </w:tr>
      <w:tr w:rsidR="008B5511" w:rsidRPr="008B5511" w14:paraId="0A963894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1DB2AC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Register</w:t>
            </w:r>
          </w:p>
        </w:tc>
        <w:tc>
          <w:tcPr>
            <w:tcW w:w="0" w:type="auto"/>
            <w:vAlign w:val="center"/>
            <w:hideMark/>
          </w:tcPr>
          <w:p w14:paraId="625C50D7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</w:t>
            </w:r>
          </w:p>
        </w:tc>
      </w:tr>
      <w:tr w:rsidR="008B5511" w:rsidRPr="008B5511" w14:paraId="0C1D9291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052B88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Verification</w:t>
            </w:r>
          </w:p>
        </w:tc>
        <w:tc>
          <w:tcPr>
            <w:tcW w:w="0" w:type="auto"/>
            <w:vAlign w:val="center"/>
            <w:hideMark/>
          </w:tcPr>
          <w:p w14:paraId="2163C8DD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</w:t>
            </w:r>
          </w:p>
        </w:tc>
      </w:tr>
      <w:tr w:rsidR="008B5511" w:rsidRPr="008B5511" w14:paraId="5D45A786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C74B4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Release Management</w:t>
            </w:r>
          </w:p>
        </w:tc>
        <w:tc>
          <w:tcPr>
            <w:tcW w:w="0" w:type="auto"/>
            <w:vAlign w:val="center"/>
            <w:hideMark/>
          </w:tcPr>
          <w:p w14:paraId="586607CA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</w:t>
            </w:r>
          </w:p>
        </w:tc>
      </w:tr>
      <w:tr w:rsidR="008B5511" w:rsidRPr="008B5511" w14:paraId="17C5CF6B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8A309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Status</w:t>
            </w:r>
          </w:p>
        </w:tc>
        <w:tc>
          <w:tcPr>
            <w:tcW w:w="0" w:type="auto"/>
            <w:vAlign w:val="center"/>
            <w:hideMark/>
          </w:tcPr>
          <w:p w14:paraId="1BD36491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Approved</w:t>
            </w:r>
          </w:p>
        </w:tc>
      </w:tr>
    </w:tbl>
    <w:p w14:paraId="1AB2ECF4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Repository size, document counts, and integrity hashes are automatically generated during each repository release and therefore always reflect the latest approved baseline.</w:t>
      </w:r>
    </w:p>
    <w:p w14:paraId="5D38FF24" w14:textId="77777777" w:rsidR="008B5511" w:rsidRPr="008B5511" w:rsidRDefault="007357AD" w:rsidP="008B5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F42D5E3">
          <v:rect id="_x0000_i1034" style="width:0;height:1.5pt" o:hralign="center" o:hrstd="t" o:hr="t" fillcolor="#a0a0a0" stroked="f"/>
        </w:pict>
      </w:r>
    </w:p>
    <w:p w14:paraId="6EA0F240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511">
        <w:rPr>
          <w:rFonts w:ascii="Times New Roman" w:eastAsia="Times New Roman" w:hAnsi="Times New Roman" w:cs="Times New Roman"/>
          <w:b/>
          <w:bCs/>
          <w:sz w:val="36"/>
          <w:szCs w:val="36"/>
        </w:rPr>
        <w:t>8.3 Implemented Repository Capabilities</w:t>
      </w:r>
    </w:p>
    <w:p w14:paraId="2F7A69DA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The following enterprise repository capabilities have been fully implemented as part of Baseline </w:t>
      </w:r>
      <w:r w:rsidRPr="008B5511">
        <w:rPr>
          <w:rFonts w:ascii="Times New Roman" w:eastAsia="Times New Roman" w:hAnsi="Times New Roman" w:cs="Times New Roman"/>
          <w:b/>
          <w:bCs/>
          <w:sz w:val="24"/>
          <w:szCs w:val="24"/>
        </w:rPr>
        <w:t>GW-BASELINE-2026.1</w:t>
      </w:r>
      <w:r w:rsidRPr="008B5511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63B998E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511">
        <w:rPr>
          <w:rFonts w:ascii="Times New Roman" w:eastAsia="Times New Roman" w:hAnsi="Times New Roman" w:cs="Times New Roman"/>
          <w:b/>
          <w:bCs/>
          <w:sz w:val="27"/>
          <w:szCs w:val="27"/>
        </w:rPr>
        <w:t>Governance</w:t>
      </w:r>
    </w:p>
    <w:p w14:paraId="377E8965" w14:textId="77777777" w:rsidR="008B5511" w:rsidRPr="008B5511" w:rsidRDefault="008B5511" w:rsidP="008B5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Enterprise documentation governance </w:t>
      </w:r>
    </w:p>
    <w:p w14:paraId="0C69B2FF" w14:textId="77777777" w:rsidR="008B5511" w:rsidRPr="008B5511" w:rsidRDefault="008B5511" w:rsidP="008B5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Constitutional repository structure </w:t>
      </w:r>
    </w:p>
    <w:p w14:paraId="4E04A92B" w14:textId="77777777" w:rsidR="008B5511" w:rsidRPr="008B5511" w:rsidRDefault="008B5511" w:rsidP="008B5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Controlled document management </w:t>
      </w:r>
    </w:p>
    <w:p w14:paraId="23DAA9DE" w14:textId="77777777" w:rsidR="008B5511" w:rsidRPr="008B5511" w:rsidRDefault="008B5511" w:rsidP="008B5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Baseline governance </w:t>
      </w:r>
    </w:p>
    <w:p w14:paraId="16B37BEC" w14:textId="77777777" w:rsidR="008B5511" w:rsidRPr="008B5511" w:rsidRDefault="008B5511" w:rsidP="008B5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Governance approval records </w:t>
      </w:r>
    </w:p>
    <w:p w14:paraId="7EA5D124" w14:textId="77777777" w:rsidR="008B5511" w:rsidRPr="008B5511" w:rsidRDefault="008B5511" w:rsidP="008B5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Change governance framework </w:t>
      </w:r>
    </w:p>
    <w:p w14:paraId="3A554C10" w14:textId="77777777" w:rsidR="008B5511" w:rsidRPr="008B5511" w:rsidRDefault="008B5511" w:rsidP="008B551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Repository lifecycle governance </w:t>
      </w:r>
    </w:p>
    <w:p w14:paraId="7553D08F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511">
        <w:rPr>
          <w:rFonts w:ascii="Times New Roman" w:eastAsia="Times New Roman" w:hAnsi="Times New Roman" w:cs="Times New Roman"/>
          <w:b/>
          <w:bCs/>
          <w:sz w:val="27"/>
          <w:szCs w:val="27"/>
        </w:rPr>
        <w:t>Configuration Management</w:t>
      </w:r>
    </w:p>
    <w:p w14:paraId="2B74FA7B" w14:textId="77777777" w:rsidR="008B5511" w:rsidRPr="008B5511" w:rsidRDefault="008B5511" w:rsidP="008B5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Git version control </w:t>
      </w:r>
    </w:p>
    <w:p w14:paraId="41BA1654" w14:textId="77777777" w:rsidR="008B5511" w:rsidRPr="008B5511" w:rsidRDefault="008B5511" w:rsidP="008B5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GitHub remote repository </w:t>
      </w:r>
    </w:p>
    <w:p w14:paraId="1AF75F99" w14:textId="77777777" w:rsidR="008B5511" w:rsidRPr="008B5511" w:rsidRDefault="008B5511" w:rsidP="008B5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Baseline tagging </w:t>
      </w:r>
    </w:p>
    <w:p w14:paraId="1F1B2436" w14:textId="77777777" w:rsidR="008B5511" w:rsidRPr="008B5511" w:rsidRDefault="008B5511" w:rsidP="008B5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Release archiving </w:t>
      </w:r>
    </w:p>
    <w:p w14:paraId="6F48E4DC" w14:textId="77777777" w:rsidR="008B5511" w:rsidRPr="008B5511" w:rsidRDefault="008B5511" w:rsidP="008B5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Repository version history </w:t>
      </w:r>
    </w:p>
    <w:p w14:paraId="5A80C36E" w14:textId="7EDB085C" w:rsidR="008B5511" w:rsidRDefault="008B5511" w:rsidP="008B5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Immutable baseline preservation </w:t>
      </w:r>
    </w:p>
    <w:p w14:paraId="5EED2BF3" w14:textId="3D9055D8" w:rsidR="00E25551" w:rsidRDefault="005075D6" w:rsidP="008B5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D6">
        <w:rPr>
          <w:rFonts w:ascii="Times New Roman" w:eastAsia="Times New Roman" w:hAnsi="Times New Roman" w:cs="Times New Roman"/>
          <w:sz w:val="24"/>
          <w:szCs w:val="24"/>
        </w:rPr>
        <w:t>Immutable Git baseline tags</w:t>
      </w:r>
    </w:p>
    <w:p w14:paraId="437CABD2" w14:textId="67249A58" w:rsidR="00E25551" w:rsidRDefault="005075D6" w:rsidP="008B5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D6">
        <w:rPr>
          <w:rFonts w:ascii="Times New Roman" w:eastAsia="Times New Roman" w:hAnsi="Times New Roman" w:cs="Times New Roman"/>
          <w:sz w:val="24"/>
          <w:szCs w:val="24"/>
        </w:rPr>
        <w:t>Release version traceability</w:t>
      </w:r>
    </w:p>
    <w:p w14:paraId="09F98995" w14:textId="77777777" w:rsidR="00E25551" w:rsidRDefault="005075D6" w:rsidP="008B5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D6">
        <w:rPr>
          <w:rFonts w:ascii="Times New Roman" w:eastAsia="Times New Roman" w:hAnsi="Times New Roman" w:cs="Times New Roman"/>
          <w:sz w:val="24"/>
          <w:szCs w:val="24"/>
        </w:rPr>
        <w:t>Controlled repository branching strategy</w:t>
      </w:r>
    </w:p>
    <w:p w14:paraId="33DCB273" w14:textId="3899D4C3" w:rsidR="005075D6" w:rsidRPr="008B5511" w:rsidRDefault="005075D6" w:rsidP="008B551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075D6">
        <w:rPr>
          <w:rFonts w:ascii="Times New Roman" w:eastAsia="Times New Roman" w:hAnsi="Times New Roman" w:cs="Times New Roman"/>
          <w:sz w:val="24"/>
          <w:szCs w:val="24"/>
        </w:rPr>
        <w:t>Historical</w:t>
      </w:r>
      <w:r>
        <w:t xml:space="preserve"> baseline preservation</w:t>
      </w:r>
    </w:p>
    <w:p w14:paraId="18D64860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511">
        <w:rPr>
          <w:rFonts w:ascii="Times New Roman" w:eastAsia="Times New Roman" w:hAnsi="Times New Roman" w:cs="Times New Roman"/>
          <w:b/>
          <w:bCs/>
          <w:sz w:val="27"/>
          <w:szCs w:val="27"/>
        </w:rPr>
        <w:t>Repository Assurance</w:t>
      </w:r>
    </w:p>
    <w:p w14:paraId="6FA3568D" w14:textId="77777777" w:rsidR="008B5511" w:rsidRPr="008B5511" w:rsidRDefault="008B5511" w:rsidP="008B5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Automated document register generation </w:t>
      </w:r>
    </w:p>
    <w:p w14:paraId="683C4A98" w14:textId="77777777" w:rsidR="008B5511" w:rsidRPr="008B5511" w:rsidRDefault="008B5511" w:rsidP="008B5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Automated SHA256 hash generation </w:t>
      </w:r>
    </w:p>
    <w:p w14:paraId="6C068E4B" w14:textId="77777777" w:rsidR="008B5511" w:rsidRPr="008B5511" w:rsidRDefault="008B5511" w:rsidP="008B5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Repository integrity verification </w:t>
      </w:r>
    </w:p>
    <w:p w14:paraId="528DD4B9" w14:textId="77777777" w:rsidR="008B5511" w:rsidRPr="008B5511" w:rsidRDefault="008B5511" w:rsidP="008B5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Repository structure validation </w:t>
      </w:r>
    </w:p>
    <w:p w14:paraId="26269241" w14:textId="77777777" w:rsidR="008B5511" w:rsidRPr="008B5511" w:rsidRDefault="008B5511" w:rsidP="008B5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Document naming validation </w:t>
      </w:r>
    </w:p>
    <w:p w14:paraId="30C5814F" w14:textId="77777777" w:rsidR="008B5511" w:rsidRPr="008B5511" w:rsidRDefault="008B5511" w:rsidP="008B5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Repository statistics generation </w:t>
      </w:r>
    </w:p>
    <w:p w14:paraId="23FE884C" w14:textId="77777777" w:rsidR="008B5511" w:rsidRPr="008B5511" w:rsidRDefault="008B5511" w:rsidP="008B5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Manifest generation </w:t>
      </w:r>
    </w:p>
    <w:p w14:paraId="76BF81DB" w14:textId="77777777" w:rsidR="008B5511" w:rsidRPr="008B5511" w:rsidRDefault="008B5511" w:rsidP="008B551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Release verification </w:t>
      </w:r>
    </w:p>
    <w:p w14:paraId="2BE59BE1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511">
        <w:rPr>
          <w:rFonts w:ascii="Times New Roman" w:eastAsia="Times New Roman" w:hAnsi="Times New Roman" w:cs="Times New Roman"/>
          <w:b/>
          <w:bCs/>
          <w:sz w:val="27"/>
          <w:szCs w:val="27"/>
        </w:rPr>
        <w:t>Evidence Management</w:t>
      </w:r>
    </w:p>
    <w:p w14:paraId="2299E12E" w14:textId="77777777" w:rsidR="008B5511" w:rsidRPr="008B5511" w:rsidRDefault="008B5511" w:rsidP="008B5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Hash inventory management </w:t>
      </w:r>
    </w:p>
    <w:p w14:paraId="04605E68" w14:textId="77777777" w:rsidR="008B5511" w:rsidRPr="008B5511" w:rsidRDefault="008B5511" w:rsidP="008B5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Approval record management </w:t>
      </w:r>
    </w:p>
    <w:p w14:paraId="00127435" w14:textId="77777777" w:rsidR="008B5511" w:rsidRPr="008B5511" w:rsidRDefault="008B5511" w:rsidP="008B5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Verification evidence </w:t>
      </w:r>
    </w:p>
    <w:p w14:paraId="5F00C01C" w14:textId="77777777" w:rsidR="008B5511" w:rsidRPr="008B5511" w:rsidRDefault="008B5511" w:rsidP="008B5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Audit evidence </w:t>
      </w:r>
    </w:p>
    <w:p w14:paraId="3AD6EE7B" w14:textId="77777777" w:rsidR="008B5511" w:rsidRPr="008B5511" w:rsidRDefault="008B5511" w:rsidP="008B5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Release evidence </w:t>
      </w:r>
    </w:p>
    <w:p w14:paraId="6287B2E8" w14:textId="77777777" w:rsidR="008B5511" w:rsidRPr="008B5511" w:rsidRDefault="008B5511" w:rsidP="008B551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Baseline evidence preservation </w:t>
      </w:r>
    </w:p>
    <w:p w14:paraId="0AE76067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511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Automation</w:t>
      </w:r>
    </w:p>
    <w:p w14:paraId="6969F508" w14:textId="77777777" w:rsidR="008B5511" w:rsidRPr="008B5511" w:rsidRDefault="008B5511" w:rsidP="008B5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Baseline build automation </w:t>
      </w:r>
    </w:p>
    <w:p w14:paraId="20EA14CA" w14:textId="77777777" w:rsidR="008B5511" w:rsidRPr="008B5511" w:rsidRDefault="008B5511" w:rsidP="008B5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Repository release automation </w:t>
      </w:r>
    </w:p>
    <w:p w14:paraId="4F2C5DE7" w14:textId="77777777" w:rsidR="008B5511" w:rsidRPr="008B5511" w:rsidRDefault="008B5511" w:rsidP="008B5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Manifest generation </w:t>
      </w:r>
    </w:p>
    <w:p w14:paraId="741B3C8F" w14:textId="77777777" w:rsidR="008B5511" w:rsidRPr="008B5511" w:rsidRDefault="008B5511" w:rsidP="008B5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Validation automation </w:t>
      </w:r>
    </w:p>
    <w:p w14:paraId="53EF2B64" w14:textId="77777777" w:rsidR="008B5511" w:rsidRPr="008B5511" w:rsidRDefault="008B5511" w:rsidP="008B5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Verification automation </w:t>
      </w:r>
    </w:p>
    <w:p w14:paraId="19607578" w14:textId="2A535873" w:rsidR="008B5511" w:rsidRDefault="008B5511" w:rsidP="008B551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Document inventory automation </w:t>
      </w:r>
    </w:p>
    <w:p w14:paraId="24DE4216" w14:textId="77777777" w:rsidR="00F46B61" w:rsidRPr="00F46B61" w:rsidRDefault="00F46B61" w:rsidP="00F46B6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F46B61">
        <w:rPr>
          <w:rFonts w:ascii="Times New Roman" w:eastAsia="Times New Roman" w:hAnsi="Times New Roman" w:cs="Times New Roman"/>
          <w:b/>
          <w:bCs/>
          <w:sz w:val="36"/>
          <w:szCs w:val="36"/>
        </w:rPr>
        <w:t>Automation Maturity</w:t>
      </w:r>
    </w:p>
    <w:p w14:paraId="7D9A072D" w14:textId="77777777" w:rsidR="00F46B61" w:rsidRPr="00F46B61" w:rsidRDefault="00F46B61" w:rsidP="00F4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>Current automation coverage includes:</w:t>
      </w:r>
    </w:p>
    <w:p w14:paraId="1912561A" w14:textId="77777777" w:rsidR="00F46B61" w:rsidRPr="00F46B61" w:rsidRDefault="00F46B61" w:rsidP="00F4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 xml:space="preserve">Document inventory generation </w:t>
      </w:r>
    </w:p>
    <w:p w14:paraId="6F7DF258" w14:textId="77777777" w:rsidR="00F46B61" w:rsidRPr="00F46B61" w:rsidRDefault="00F46B61" w:rsidP="00F4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 xml:space="preserve">Repository validation </w:t>
      </w:r>
    </w:p>
    <w:p w14:paraId="4DC6FE13" w14:textId="77777777" w:rsidR="00F46B61" w:rsidRPr="00F46B61" w:rsidRDefault="00F46B61" w:rsidP="00F4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 xml:space="preserve">Repository statistics </w:t>
      </w:r>
    </w:p>
    <w:p w14:paraId="660DEC27" w14:textId="77777777" w:rsidR="00F46B61" w:rsidRPr="00F46B61" w:rsidRDefault="00F46B61" w:rsidP="00F4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 xml:space="preserve">Naming compliance </w:t>
      </w:r>
    </w:p>
    <w:p w14:paraId="3F29786C" w14:textId="77777777" w:rsidR="00F46B61" w:rsidRPr="00F46B61" w:rsidRDefault="00F46B61" w:rsidP="00F4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 xml:space="preserve">Structure validation </w:t>
      </w:r>
    </w:p>
    <w:p w14:paraId="34FDA26C" w14:textId="77777777" w:rsidR="00F46B61" w:rsidRPr="00F46B61" w:rsidRDefault="00F46B61" w:rsidP="00F4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 xml:space="preserve">Baseline generation </w:t>
      </w:r>
    </w:p>
    <w:p w14:paraId="014CE540" w14:textId="77777777" w:rsidR="00F46B61" w:rsidRPr="00F46B61" w:rsidRDefault="00F46B61" w:rsidP="00F46B6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 xml:space="preserve">Release automation </w:t>
      </w:r>
    </w:p>
    <w:p w14:paraId="7E037DD2" w14:textId="77777777" w:rsidR="00F46B61" w:rsidRPr="00F46B61" w:rsidRDefault="00F46B61" w:rsidP="00F46B6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>Future automation targets include:</w:t>
      </w:r>
    </w:p>
    <w:p w14:paraId="66FEDC9F" w14:textId="77777777" w:rsidR="00F46B61" w:rsidRPr="00F46B61" w:rsidRDefault="00F46B61" w:rsidP="00F46B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 xml:space="preserve">Continuous Integration (CI) </w:t>
      </w:r>
    </w:p>
    <w:p w14:paraId="5A62A464" w14:textId="77777777" w:rsidR="00F46B61" w:rsidRPr="00F46B61" w:rsidRDefault="00F46B61" w:rsidP="00F46B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 xml:space="preserve">Automated pull request validation </w:t>
      </w:r>
    </w:p>
    <w:p w14:paraId="154967FF" w14:textId="77777777" w:rsidR="00F46B61" w:rsidRPr="00F46B61" w:rsidRDefault="00F46B61" w:rsidP="00F46B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 xml:space="preserve">Digital signature verification </w:t>
      </w:r>
    </w:p>
    <w:p w14:paraId="3C27690B" w14:textId="77777777" w:rsidR="00F46B61" w:rsidRPr="00F46B61" w:rsidRDefault="00F46B61" w:rsidP="00F46B6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46B61">
        <w:rPr>
          <w:rFonts w:ascii="Times New Roman" w:eastAsia="Times New Roman" w:hAnsi="Times New Roman" w:cs="Times New Roman"/>
          <w:sz w:val="24"/>
          <w:szCs w:val="24"/>
        </w:rPr>
        <w:t>Automated governance reporting</w:t>
      </w:r>
    </w:p>
    <w:p w14:paraId="248743C7" w14:textId="77777777" w:rsidR="008B5511" w:rsidRPr="008B5511" w:rsidRDefault="007357AD" w:rsidP="008B5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32141F9C">
          <v:rect id="_x0000_i1035" style="width:0;height:1.5pt" o:hralign="center" o:hrstd="t" o:hr="t" fillcolor="#a0a0a0" stroked="f"/>
        </w:pict>
      </w:r>
    </w:p>
    <w:p w14:paraId="743FF232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511">
        <w:rPr>
          <w:rFonts w:ascii="Times New Roman" w:eastAsia="Times New Roman" w:hAnsi="Times New Roman" w:cs="Times New Roman"/>
          <w:b/>
          <w:bCs/>
          <w:sz w:val="36"/>
          <w:szCs w:val="36"/>
        </w:rPr>
        <w:t>8.4 Repository Governance Ecosystem</w:t>
      </w:r>
    </w:p>
    <w:p w14:paraId="543B5E40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The repository is governed through a collection of mutually supporting governance documents.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59"/>
        <w:gridCol w:w="5301"/>
      </w:tblGrid>
      <w:tr w:rsidR="008B5511" w:rsidRPr="008B5511" w14:paraId="151B6A11" w14:textId="77777777" w:rsidTr="008B551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9BA149" w14:textId="77777777" w:rsidR="008B5511" w:rsidRPr="008B5511" w:rsidRDefault="008B5511" w:rsidP="008B5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Governance Document</w:t>
            </w:r>
          </w:p>
        </w:tc>
        <w:tc>
          <w:tcPr>
            <w:tcW w:w="0" w:type="auto"/>
            <w:vAlign w:val="center"/>
            <w:hideMark/>
          </w:tcPr>
          <w:p w14:paraId="61870D70" w14:textId="77777777" w:rsidR="008B5511" w:rsidRPr="008B5511" w:rsidRDefault="008B5511" w:rsidP="008B551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8B5511" w:rsidRPr="008B5511" w14:paraId="63514492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C0C2A0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Golden Wings Repository Structure</w:t>
            </w:r>
          </w:p>
        </w:tc>
        <w:tc>
          <w:tcPr>
            <w:tcW w:w="0" w:type="auto"/>
            <w:vAlign w:val="center"/>
            <w:hideMark/>
          </w:tcPr>
          <w:p w14:paraId="18F753A9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Defines the permanent enterprise repository architecture</w:t>
            </w:r>
          </w:p>
        </w:tc>
      </w:tr>
      <w:tr w:rsidR="008B5511" w:rsidRPr="008B5511" w14:paraId="5CB94664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C08E80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Repository Governance &amp; Lifecycle Manual</w:t>
            </w:r>
          </w:p>
        </w:tc>
        <w:tc>
          <w:tcPr>
            <w:tcW w:w="0" w:type="auto"/>
            <w:vAlign w:val="center"/>
            <w:hideMark/>
          </w:tcPr>
          <w:p w14:paraId="592788D5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Defines repository governance, ownership, lifecycle, and operating policies</w:t>
            </w:r>
          </w:p>
        </w:tc>
      </w:tr>
      <w:tr w:rsidR="008B5511" w:rsidRPr="008B5511" w14:paraId="0A7021D4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E6390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Repository Implementation Roadmap</w:t>
            </w:r>
          </w:p>
        </w:tc>
        <w:tc>
          <w:tcPr>
            <w:tcW w:w="0" w:type="auto"/>
            <w:vAlign w:val="center"/>
            <w:hideMark/>
          </w:tcPr>
          <w:p w14:paraId="6ACE611A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Defines implementation phases, completed milestones, and future roadmap</w:t>
            </w:r>
          </w:p>
        </w:tc>
      </w:tr>
      <w:tr w:rsidR="008B5511" w:rsidRPr="008B5511" w14:paraId="57FA269C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CE6D67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Document Register</w:t>
            </w:r>
          </w:p>
        </w:tc>
        <w:tc>
          <w:tcPr>
            <w:tcW w:w="0" w:type="auto"/>
            <w:vAlign w:val="center"/>
            <w:hideMark/>
          </w:tcPr>
          <w:p w14:paraId="2C47C26A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Canonical inventory of all controlled documents</w:t>
            </w:r>
          </w:p>
        </w:tc>
      </w:tr>
      <w:tr w:rsidR="008B5511" w:rsidRPr="008B5511" w14:paraId="4B4708C2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A8212A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Baseline</w:t>
            </w:r>
          </w:p>
        </w:tc>
        <w:tc>
          <w:tcPr>
            <w:tcW w:w="0" w:type="auto"/>
            <w:vAlign w:val="center"/>
            <w:hideMark/>
          </w:tcPr>
          <w:p w14:paraId="770D10B6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Approved enterprise baseline and release record</w:t>
            </w:r>
          </w:p>
        </w:tc>
      </w:tr>
      <w:tr w:rsidR="008B5511" w:rsidRPr="008B5511" w14:paraId="1D2EDA6F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7D104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Manifest</w:t>
            </w:r>
          </w:p>
        </w:tc>
        <w:tc>
          <w:tcPr>
            <w:tcW w:w="0" w:type="auto"/>
            <w:vAlign w:val="center"/>
            <w:hideMark/>
          </w:tcPr>
          <w:p w14:paraId="358A7ECA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Defines baseline metadata and release information</w:t>
            </w:r>
          </w:p>
        </w:tc>
      </w:tr>
      <w:tr w:rsidR="008B5511" w:rsidRPr="008B5511" w14:paraId="4A3A2084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7EA001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SHA256 Hash Inventory</w:t>
            </w:r>
          </w:p>
        </w:tc>
        <w:tc>
          <w:tcPr>
            <w:tcW w:w="0" w:type="auto"/>
            <w:vAlign w:val="center"/>
            <w:hideMark/>
          </w:tcPr>
          <w:p w14:paraId="79CD0B5E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Provides document integrity verification</w:t>
            </w:r>
          </w:p>
        </w:tc>
      </w:tr>
      <w:tr w:rsidR="008B5511" w:rsidRPr="008B5511" w14:paraId="6696A491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FE3C19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Verification Scripts</w:t>
            </w:r>
          </w:p>
        </w:tc>
        <w:tc>
          <w:tcPr>
            <w:tcW w:w="0" w:type="auto"/>
            <w:vAlign w:val="center"/>
            <w:hideMark/>
          </w:tcPr>
          <w:p w14:paraId="5E54643F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Validates repository completeness and compliance</w:t>
            </w:r>
          </w:p>
        </w:tc>
      </w:tr>
      <w:tr w:rsidR="008B5511" w:rsidRPr="008B5511" w14:paraId="0FAE150D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344D28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Repository Release Automation</w:t>
            </w:r>
          </w:p>
        </w:tc>
        <w:tc>
          <w:tcPr>
            <w:tcW w:w="0" w:type="auto"/>
            <w:vAlign w:val="center"/>
            <w:hideMark/>
          </w:tcPr>
          <w:p w14:paraId="3D80C263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Automates controlled repository releases</w:t>
            </w:r>
          </w:p>
        </w:tc>
      </w:tr>
      <w:tr w:rsidR="008B5511" w:rsidRPr="008B5511" w14:paraId="40743475" w14:textId="77777777" w:rsidTr="008B551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6A5955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Governance Approval Records</w:t>
            </w:r>
          </w:p>
        </w:tc>
        <w:tc>
          <w:tcPr>
            <w:tcW w:w="0" w:type="auto"/>
            <w:vAlign w:val="center"/>
            <w:hideMark/>
          </w:tcPr>
          <w:p w14:paraId="1EF1E1E8" w14:textId="77777777" w:rsidR="008B5511" w:rsidRPr="008B5511" w:rsidRDefault="008B5511" w:rsidP="008B551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5511">
              <w:rPr>
                <w:rFonts w:ascii="Times New Roman" w:eastAsia="Times New Roman" w:hAnsi="Times New Roman" w:cs="Times New Roman"/>
                <w:sz w:val="24"/>
                <w:szCs w:val="24"/>
              </w:rPr>
              <w:t>Maintains formal approval history for baselines and structural decisions</w:t>
            </w:r>
          </w:p>
        </w:tc>
      </w:tr>
    </w:tbl>
    <w:p w14:paraId="450D48AA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Together, these documents establish the complete governance framework for the Golden Wings Enterprise Repository and ensure that repository operations remain fully auditable, repeatable, and constitutionally governed.</w:t>
      </w:r>
    </w:p>
    <w:p w14:paraId="29A98BA2" w14:textId="77777777" w:rsidR="008B5511" w:rsidRPr="008B5511" w:rsidRDefault="007357AD" w:rsidP="008B5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490D7BB6">
          <v:rect id="_x0000_i1036" style="width:0;height:1.5pt" o:hralign="center" o:hrstd="t" o:hr="t" fillcolor="#a0a0a0" stroked="f"/>
        </w:pict>
      </w:r>
    </w:p>
    <w:p w14:paraId="685E9293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511">
        <w:rPr>
          <w:rFonts w:ascii="Times New Roman" w:eastAsia="Times New Roman" w:hAnsi="Times New Roman" w:cs="Times New Roman"/>
          <w:b/>
          <w:bCs/>
          <w:sz w:val="36"/>
          <w:szCs w:val="36"/>
        </w:rPr>
        <w:t>8.5 Repository Maturity Assessment</w:t>
      </w:r>
    </w:p>
    <w:p w14:paraId="0F2A119C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5511">
        <w:rPr>
          <w:rFonts w:ascii="Times New Roman" w:eastAsia="Times New Roman" w:hAnsi="Times New Roman" w:cs="Times New Roman"/>
          <w:b/>
          <w:bCs/>
          <w:sz w:val="27"/>
          <w:szCs w:val="27"/>
        </w:rPr>
        <w:t>Repository Maturity Level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3928"/>
      </w:tblGrid>
      <w:tr w:rsidR="00A65B7C" w:rsidRPr="00A65B7C" w14:paraId="484DC2FD" w14:textId="77777777" w:rsidTr="00A65B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ACB841" w14:textId="77777777" w:rsidR="00A65B7C" w:rsidRPr="00A65B7C" w:rsidRDefault="00A65B7C" w:rsidP="00A65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</w:t>
            </w:r>
          </w:p>
        </w:tc>
        <w:tc>
          <w:tcPr>
            <w:tcW w:w="0" w:type="auto"/>
            <w:vAlign w:val="center"/>
            <w:hideMark/>
          </w:tcPr>
          <w:p w14:paraId="66258435" w14:textId="77777777" w:rsidR="00A65B7C" w:rsidRPr="00A65B7C" w:rsidRDefault="00A65B7C" w:rsidP="00A65B7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A65B7C" w:rsidRPr="00A65B7C" w14:paraId="4945019D" w14:textId="77777777" w:rsidTr="00A6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E46AA" w14:textId="77777777" w:rsidR="00A65B7C" w:rsidRPr="00A65B7C" w:rsidRDefault="00A65B7C" w:rsidP="00A65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sz w:val="24"/>
                <w:szCs w:val="24"/>
              </w:rPr>
              <w:t>Level 1</w:t>
            </w:r>
          </w:p>
        </w:tc>
        <w:tc>
          <w:tcPr>
            <w:tcW w:w="0" w:type="auto"/>
            <w:vAlign w:val="center"/>
            <w:hideMark/>
          </w:tcPr>
          <w:p w14:paraId="7229D108" w14:textId="77777777" w:rsidR="00A65B7C" w:rsidRPr="00A65B7C" w:rsidRDefault="00A65B7C" w:rsidP="00A65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sz w:val="24"/>
                <w:szCs w:val="24"/>
              </w:rPr>
              <w:t>Structured Documentation</w:t>
            </w:r>
          </w:p>
        </w:tc>
      </w:tr>
      <w:tr w:rsidR="00A65B7C" w:rsidRPr="00A65B7C" w14:paraId="4E5D39C5" w14:textId="77777777" w:rsidTr="00A6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5BB87A" w14:textId="77777777" w:rsidR="00A65B7C" w:rsidRPr="00A65B7C" w:rsidRDefault="00A65B7C" w:rsidP="00A65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sz w:val="24"/>
                <w:szCs w:val="24"/>
              </w:rPr>
              <w:t>Level 2</w:t>
            </w:r>
          </w:p>
        </w:tc>
        <w:tc>
          <w:tcPr>
            <w:tcW w:w="0" w:type="auto"/>
            <w:vAlign w:val="center"/>
            <w:hideMark/>
          </w:tcPr>
          <w:p w14:paraId="14C1155C" w14:textId="77777777" w:rsidR="00A65B7C" w:rsidRPr="00A65B7C" w:rsidRDefault="00A65B7C" w:rsidP="00A65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sz w:val="24"/>
                <w:szCs w:val="24"/>
              </w:rPr>
              <w:t>Governed Repository</w:t>
            </w:r>
          </w:p>
        </w:tc>
      </w:tr>
      <w:tr w:rsidR="00A65B7C" w:rsidRPr="00A65B7C" w14:paraId="54D10C85" w14:textId="77777777" w:rsidTr="00A6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E221D" w14:textId="77777777" w:rsidR="00A65B7C" w:rsidRPr="00A65B7C" w:rsidRDefault="00A65B7C" w:rsidP="00A65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sz w:val="24"/>
                <w:szCs w:val="24"/>
              </w:rPr>
              <w:t>Level 3</w:t>
            </w:r>
          </w:p>
        </w:tc>
        <w:tc>
          <w:tcPr>
            <w:tcW w:w="0" w:type="auto"/>
            <w:vAlign w:val="center"/>
            <w:hideMark/>
          </w:tcPr>
          <w:p w14:paraId="26EFB3CA" w14:textId="77777777" w:rsidR="00A65B7C" w:rsidRPr="00A65B7C" w:rsidRDefault="00A65B7C" w:rsidP="00A65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sz w:val="24"/>
                <w:szCs w:val="24"/>
              </w:rPr>
              <w:t>Automated Repository</w:t>
            </w:r>
          </w:p>
        </w:tc>
      </w:tr>
      <w:tr w:rsidR="00A65B7C" w:rsidRPr="00A65B7C" w14:paraId="25DB0D51" w14:textId="77777777" w:rsidTr="00A6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DA36BC" w14:textId="77777777" w:rsidR="00A65B7C" w:rsidRPr="00A65B7C" w:rsidRDefault="00A65B7C" w:rsidP="00A65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Level 4 (Current)</w:t>
            </w:r>
          </w:p>
        </w:tc>
        <w:tc>
          <w:tcPr>
            <w:tcW w:w="0" w:type="auto"/>
            <w:vAlign w:val="center"/>
            <w:hideMark/>
          </w:tcPr>
          <w:p w14:paraId="3872C422" w14:textId="77777777" w:rsidR="00A65B7C" w:rsidRPr="00A65B7C" w:rsidRDefault="00A65B7C" w:rsidP="00A65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sz w:val="24"/>
                <w:szCs w:val="24"/>
              </w:rPr>
              <w:t>Enterprise Governed Repository</w:t>
            </w:r>
          </w:p>
        </w:tc>
      </w:tr>
      <w:tr w:rsidR="00A65B7C" w:rsidRPr="00A65B7C" w14:paraId="48B63F3D" w14:textId="77777777" w:rsidTr="00A65B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9AA268" w14:textId="77777777" w:rsidR="00A65B7C" w:rsidRPr="00A65B7C" w:rsidRDefault="00A65B7C" w:rsidP="00A65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sz w:val="24"/>
                <w:szCs w:val="24"/>
              </w:rPr>
              <w:t>Level 5 (Target)</w:t>
            </w:r>
          </w:p>
        </w:tc>
        <w:tc>
          <w:tcPr>
            <w:tcW w:w="0" w:type="auto"/>
            <w:vAlign w:val="center"/>
            <w:hideMark/>
          </w:tcPr>
          <w:p w14:paraId="4A5562A5" w14:textId="77777777" w:rsidR="00A65B7C" w:rsidRPr="00A65B7C" w:rsidRDefault="00A65B7C" w:rsidP="00A65B7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65B7C">
              <w:rPr>
                <w:rFonts w:ascii="Times New Roman" w:eastAsia="Times New Roman" w:hAnsi="Times New Roman" w:cs="Times New Roman"/>
                <w:sz w:val="24"/>
                <w:szCs w:val="24"/>
              </w:rPr>
              <w:t>Intelligent Digital Governance Platform</w:t>
            </w:r>
          </w:p>
        </w:tc>
      </w:tr>
    </w:tbl>
    <w:p w14:paraId="06FB4902" w14:textId="2346439E" w:rsidR="00A65B7C" w:rsidRPr="00467CB6" w:rsidRDefault="00A65B7C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467CB6">
        <w:rPr>
          <w:b/>
          <w:bCs/>
        </w:rPr>
        <w:t>Baseline GW-BASELINE-2026.1 establishes Level 4 maturity.</w:t>
      </w:r>
    </w:p>
    <w:p w14:paraId="7680CE92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The Golden Wings Enterprise Repository has progressed beyond a simple document repository and now operates as an enterprise governance platform supporting controlled documentation, architecture management, constitutional governance, configuration management, and release governance.</w:t>
      </w:r>
    </w:p>
    <w:p w14:paraId="4681ABA1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Current enterprise capabilities include:</w:t>
      </w:r>
    </w:p>
    <w:p w14:paraId="77A20B3D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Controlled enterprise documentation </w:t>
      </w:r>
    </w:p>
    <w:p w14:paraId="1E961581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Constitutional governance </w:t>
      </w:r>
    </w:p>
    <w:p w14:paraId="7EC3B087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Enterprise architecture management </w:t>
      </w:r>
    </w:p>
    <w:p w14:paraId="345833DD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Automated document inventory </w:t>
      </w:r>
    </w:p>
    <w:p w14:paraId="36CA72D6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Repository integrity verification </w:t>
      </w:r>
    </w:p>
    <w:p w14:paraId="0FA45582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Baseline management </w:t>
      </w:r>
    </w:p>
    <w:p w14:paraId="2E7126EE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Evidence management </w:t>
      </w:r>
    </w:p>
    <w:p w14:paraId="45EF55F9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Automation framework </w:t>
      </w:r>
    </w:p>
    <w:p w14:paraId="09C1FF50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Git version control </w:t>
      </w:r>
    </w:p>
    <w:p w14:paraId="726C48F8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GitHub integration </w:t>
      </w:r>
    </w:p>
    <w:p w14:paraId="3F38590A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Release management </w:t>
      </w:r>
    </w:p>
    <w:p w14:paraId="6FBCB3B7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Change governance </w:t>
      </w:r>
    </w:p>
    <w:p w14:paraId="35476094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Repository auditing </w:t>
      </w:r>
    </w:p>
    <w:p w14:paraId="0E50D33A" w14:textId="77777777" w:rsidR="008B5511" w:rsidRPr="008B5511" w:rsidRDefault="008B5511" w:rsidP="008B551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Enterprise traceability </w:t>
      </w:r>
    </w:p>
    <w:p w14:paraId="4DC41A28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Future repository maturity will focus on machine-readable governance, continuous integration, automated compliance validation, digital signatures, and enterprise knowledge management.</w:t>
      </w:r>
    </w:p>
    <w:p w14:paraId="772C524F" w14:textId="77777777" w:rsidR="008B5511" w:rsidRPr="008B5511" w:rsidRDefault="007357AD" w:rsidP="008B5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254FDF5E">
          <v:rect id="_x0000_i1037" style="width:0;height:1.5pt" o:hralign="center" o:hrstd="t" o:hr="t" fillcolor="#a0a0a0" stroked="f"/>
        </w:pict>
      </w:r>
    </w:p>
    <w:p w14:paraId="7A5EA279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511">
        <w:rPr>
          <w:rFonts w:ascii="Times New Roman" w:eastAsia="Times New Roman" w:hAnsi="Times New Roman" w:cs="Times New Roman"/>
          <w:b/>
          <w:bCs/>
          <w:sz w:val="36"/>
          <w:szCs w:val="36"/>
        </w:rPr>
        <w:t>8.6 Repository Lifecycle</w:t>
      </w:r>
    </w:p>
    <w:p w14:paraId="1B8BECE0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Every controlled repository release shall follow the approved governance lifecycle shown below.</w:t>
      </w:r>
    </w:p>
    <w:p w14:paraId="620B1D06" w14:textId="77777777" w:rsidR="008B5511" w:rsidRPr="008B5511" w:rsidRDefault="008B5511" w:rsidP="008B551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B5511">
        <w:rPr>
          <w:rFonts w:ascii="Courier New" w:eastAsia="Times New Roman" w:hAnsi="Courier New" w:cs="Courier New"/>
          <w:sz w:val="20"/>
          <w:szCs w:val="20"/>
        </w:rPr>
        <w:t>Working Draft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Internal Review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Founder Approval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Baseline Creation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Document Register Generation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SHA256 Hash Generation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Repository Verification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Git Commit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Baseline Tag Creation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GitHub Publication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Release Archive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Evidence Preservation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Controlled Change Requests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 xml:space="preserve">      │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</w:r>
      <w:r w:rsidRPr="008B5511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  ▼</w:t>
      </w:r>
      <w:r w:rsidRPr="008B5511">
        <w:rPr>
          <w:rFonts w:ascii="Courier New" w:eastAsia="Times New Roman" w:hAnsi="Courier New" w:cs="Courier New"/>
          <w:sz w:val="20"/>
          <w:szCs w:val="20"/>
        </w:rPr>
        <w:br/>
        <w:t>Next Approved Baseline</w:t>
      </w:r>
    </w:p>
    <w:p w14:paraId="5F654C3D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No repository baseline shall be released unless every stage of the lifecycle has been successfully completed and all required governance evidence has been preserved.</w:t>
      </w:r>
    </w:p>
    <w:p w14:paraId="4C2AB0ED" w14:textId="77777777" w:rsidR="008B5511" w:rsidRPr="008B5511" w:rsidRDefault="007357AD" w:rsidP="008B551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38E25B">
          <v:rect id="_x0000_i1038" style="width:0;height:1.5pt" o:hralign="center" o:hrstd="t" o:hr="t" fillcolor="#a0a0a0" stroked="f"/>
        </w:pict>
      </w:r>
    </w:p>
    <w:p w14:paraId="1CD25C1A" w14:textId="77777777" w:rsidR="008B5511" w:rsidRPr="008B5511" w:rsidRDefault="008B5511" w:rsidP="008B551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B5511">
        <w:rPr>
          <w:rFonts w:ascii="Times New Roman" w:eastAsia="Times New Roman" w:hAnsi="Times New Roman" w:cs="Times New Roman"/>
          <w:b/>
          <w:bCs/>
          <w:sz w:val="36"/>
          <w:szCs w:val="36"/>
        </w:rPr>
        <w:t>8.7 Baseline Certification Summary</w:t>
      </w:r>
    </w:p>
    <w:p w14:paraId="4D24096B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Baseline </w:t>
      </w:r>
      <w:r w:rsidRPr="008B5511">
        <w:rPr>
          <w:rFonts w:ascii="Times New Roman" w:eastAsia="Times New Roman" w:hAnsi="Times New Roman" w:cs="Times New Roman"/>
          <w:b/>
          <w:bCs/>
          <w:sz w:val="24"/>
          <w:szCs w:val="24"/>
        </w:rPr>
        <w:t>GW-BASELINE-2026.1</w:t>
      </w: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 establishes the first approved operational release of the Golden Wings Enterprise Repository.</w:t>
      </w:r>
    </w:p>
    <w:p w14:paraId="7A8A1BA5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This baseline confirms that:</w:t>
      </w:r>
    </w:p>
    <w:p w14:paraId="1F53779D" w14:textId="77777777" w:rsidR="008B5511" w:rsidRPr="008B5511" w:rsidRDefault="008B5511" w:rsidP="008B5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The enterprise repository structure has been established and approved. </w:t>
      </w:r>
    </w:p>
    <w:p w14:paraId="60208073" w14:textId="77777777" w:rsidR="008B5511" w:rsidRPr="008B5511" w:rsidRDefault="008B5511" w:rsidP="008B5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The controlled document inventory has been implemented. </w:t>
      </w:r>
    </w:p>
    <w:p w14:paraId="59ECA161" w14:textId="77777777" w:rsidR="008B5511" w:rsidRPr="008B5511" w:rsidRDefault="008B5511" w:rsidP="008B5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Repository governance documentation has been completed. </w:t>
      </w:r>
    </w:p>
    <w:p w14:paraId="65F7EBC4" w14:textId="77777777" w:rsidR="008B5511" w:rsidRPr="008B5511" w:rsidRDefault="008B5511" w:rsidP="008B5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Baseline management procedures have been implemented. </w:t>
      </w:r>
    </w:p>
    <w:p w14:paraId="731C9CC3" w14:textId="77777777" w:rsidR="008B5511" w:rsidRPr="008B5511" w:rsidRDefault="008B5511" w:rsidP="008B5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Automated repository validation has been implemented. </w:t>
      </w:r>
    </w:p>
    <w:p w14:paraId="2BB6C786" w14:textId="77777777" w:rsidR="008B5511" w:rsidRPr="008B5511" w:rsidRDefault="008B5511" w:rsidP="008B5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Repository integrity verification has been implemented. </w:t>
      </w:r>
    </w:p>
    <w:p w14:paraId="1E111BB3" w14:textId="77777777" w:rsidR="008B5511" w:rsidRPr="008B5511" w:rsidRDefault="008B5511" w:rsidP="008B5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Git version control and GitHub remote management have been established. </w:t>
      </w:r>
    </w:p>
    <w:p w14:paraId="11606877" w14:textId="77777777" w:rsidR="008B5511" w:rsidRPr="008B5511" w:rsidRDefault="008B5511" w:rsidP="008B5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Enterprise release management procedures are operational. </w:t>
      </w:r>
    </w:p>
    <w:p w14:paraId="3A9446D1" w14:textId="77777777" w:rsidR="008B5511" w:rsidRPr="008B5511" w:rsidRDefault="008B5511" w:rsidP="008B5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Repository evidence management has been implemented. </w:t>
      </w:r>
    </w:p>
    <w:p w14:paraId="656D927F" w14:textId="77777777" w:rsidR="008B5511" w:rsidRPr="008B5511" w:rsidRDefault="008B5511" w:rsidP="008B551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 xml:space="preserve">The repository is approved for controlled operational use. </w:t>
      </w:r>
    </w:p>
    <w:p w14:paraId="3799F26C" w14:textId="77777777" w:rsidR="008B5511" w:rsidRPr="008B5511" w:rsidRDefault="008B5511" w:rsidP="008B551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5511">
        <w:rPr>
          <w:rFonts w:ascii="Times New Roman" w:eastAsia="Times New Roman" w:hAnsi="Times New Roman" w:cs="Times New Roman"/>
          <w:sz w:val="24"/>
          <w:szCs w:val="24"/>
        </w:rPr>
        <w:t>This baseline serves as the constitutional foundation for all future repository releases. All subsequent changes shall be governed through the approved change governance process and recorded as new controlled baselines.</w:t>
      </w:r>
    </w:p>
    <w:p w14:paraId="498B9DBD" w14:textId="77777777" w:rsidR="007357AD" w:rsidRPr="007357AD" w:rsidRDefault="007357AD" w:rsidP="007357A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7357AD">
        <w:rPr>
          <w:rFonts w:ascii="Times New Roman" w:eastAsia="Times New Roman" w:hAnsi="Times New Roman" w:cs="Times New Roman"/>
          <w:b/>
          <w:bCs/>
          <w:sz w:val="36"/>
          <w:szCs w:val="36"/>
        </w:rPr>
        <w:t>8.8 Future Repository Vision</w:t>
      </w:r>
    </w:p>
    <w:p w14:paraId="0C2F32BB" w14:textId="77777777" w:rsidR="007357AD" w:rsidRPr="007357AD" w:rsidRDefault="007357AD" w:rsidP="00735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>The Golden Wings Enterprise Repository shall continue to evolve while preserving constitutional stability and baseline integrity.</w:t>
      </w:r>
    </w:p>
    <w:p w14:paraId="09B9E5F6" w14:textId="77777777" w:rsidR="007357AD" w:rsidRPr="007357AD" w:rsidRDefault="007357AD" w:rsidP="00735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>Future strategic initiatives include:</w:t>
      </w:r>
    </w:p>
    <w:p w14:paraId="3BB7C06B" w14:textId="77777777" w:rsidR="007357AD" w:rsidRPr="007357AD" w:rsidRDefault="007357AD" w:rsidP="00735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 xml:space="preserve">Machine-readable governance models </w:t>
      </w:r>
    </w:p>
    <w:p w14:paraId="135DAF9A" w14:textId="77777777" w:rsidR="007357AD" w:rsidRPr="007357AD" w:rsidRDefault="007357AD" w:rsidP="00735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 xml:space="preserve">Enterprise metadata registry </w:t>
      </w:r>
    </w:p>
    <w:p w14:paraId="0C265B8C" w14:textId="77777777" w:rsidR="007357AD" w:rsidRPr="007357AD" w:rsidRDefault="007357AD" w:rsidP="00735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 xml:space="preserve">JSON/YAML document representations </w:t>
      </w:r>
    </w:p>
    <w:p w14:paraId="3692D0F8" w14:textId="77777777" w:rsidR="007357AD" w:rsidRPr="007357AD" w:rsidRDefault="007357AD" w:rsidP="00735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357AD">
        <w:rPr>
          <w:rFonts w:ascii="Times New Roman" w:eastAsia="Times New Roman" w:hAnsi="Times New Roman" w:cs="Times New Roman"/>
          <w:sz w:val="24"/>
          <w:szCs w:val="24"/>
        </w:rPr>
        <w:t>OpenAPI</w:t>
      </w:r>
      <w:proofErr w:type="spellEnd"/>
      <w:r w:rsidRPr="007357AD">
        <w:rPr>
          <w:rFonts w:ascii="Times New Roman" w:eastAsia="Times New Roman" w:hAnsi="Times New Roman" w:cs="Times New Roman"/>
          <w:sz w:val="24"/>
          <w:szCs w:val="24"/>
        </w:rPr>
        <w:t xml:space="preserve"> governance interfaces </w:t>
      </w:r>
    </w:p>
    <w:p w14:paraId="39677C08" w14:textId="77777777" w:rsidR="007357AD" w:rsidRPr="007357AD" w:rsidRDefault="007357AD" w:rsidP="00735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 xml:space="preserve">Digital document signing </w:t>
      </w:r>
    </w:p>
    <w:p w14:paraId="520E12C0" w14:textId="77777777" w:rsidR="007357AD" w:rsidRPr="007357AD" w:rsidRDefault="007357AD" w:rsidP="00735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 xml:space="preserve">Continuous Integration and Continuous Delivery (CI/CD) </w:t>
      </w:r>
    </w:p>
    <w:p w14:paraId="00F23369" w14:textId="77777777" w:rsidR="007357AD" w:rsidRPr="007357AD" w:rsidRDefault="007357AD" w:rsidP="00735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 xml:space="preserve">Automated compliance monitoring </w:t>
      </w:r>
    </w:p>
    <w:p w14:paraId="66AAE695" w14:textId="77777777" w:rsidR="007357AD" w:rsidRPr="007357AD" w:rsidRDefault="007357AD" w:rsidP="00735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 xml:space="preserve">Enterprise knowledge graph </w:t>
      </w:r>
    </w:p>
    <w:p w14:paraId="455CDF1C" w14:textId="77777777" w:rsidR="007357AD" w:rsidRPr="007357AD" w:rsidRDefault="007357AD" w:rsidP="00735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 xml:space="preserve">AI-assisted document governance </w:t>
      </w:r>
    </w:p>
    <w:p w14:paraId="16E81994" w14:textId="77777777" w:rsidR="007357AD" w:rsidRPr="007357AD" w:rsidRDefault="007357AD" w:rsidP="00735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Enterprise search and semantic discovery </w:t>
      </w:r>
    </w:p>
    <w:p w14:paraId="612A0586" w14:textId="77777777" w:rsidR="007357AD" w:rsidRPr="007357AD" w:rsidRDefault="007357AD" w:rsidP="007357A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 xml:space="preserve">Executive governance dashboards </w:t>
      </w:r>
    </w:p>
    <w:p w14:paraId="2422DFD1" w14:textId="77777777" w:rsidR="007357AD" w:rsidRPr="007357AD" w:rsidRDefault="007357AD" w:rsidP="007357A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357AD">
        <w:rPr>
          <w:rFonts w:ascii="Times New Roman" w:eastAsia="Times New Roman" w:hAnsi="Times New Roman" w:cs="Times New Roman"/>
          <w:sz w:val="24"/>
          <w:szCs w:val="24"/>
        </w:rPr>
        <w:t>All future enhancements shall be implemented through controlled change governance, documented within approved baselines, and supported by appropriate evidence and approval records.</w:t>
      </w:r>
    </w:p>
    <w:p w14:paraId="129027B3" w14:textId="741C0D37" w:rsidR="009C3331" w:rsidRPr="009C3331" w:rsidRDefault="007357AD" w:rsidP="00032BE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5BEBEC5B">
          <v:rect id="_x0000_i1039" style="width:0;height:.75pt" o:hralign="center" o:hrstd="t" o:hr="t" fillcolor="#a0a0a0" stroked="f"/>
        </w:pict>
      </w:r>
    </w:p>
    <w:p w14:paraId="3F4FB074" w14:textId="77777777" w:rsidR="009C3331" w:rsidRPr="009C3331" w:rsidRDefault="009C3331" w:rsidP="009C3331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PART 9: LOCK CERTIFICATION</w:t>
      </w:r>
    </w:p>
    <w:p w14:paraId="6F313558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9.1 Certification Statement</w:t>
      </w:r>
    </w:p>
    <w:p w14:paraId="4DD85DB0" w14:textId="77777777" w:rsidR="009C3331" w:rsidRPr="009C3331" w:rsidRDefault="009C3331" w:rsidP="009C33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The Golden Wings Repository Structure — Version 1.0 is hereby declared LOCKED.</w:t>
      </w:r>
    </w:p>
    <w:p w14:paraId="008F185C" w14:textId="77777777" w:rsidR="009C3331" w:rsidRPr="009C3331" w:rsidRDefault="009C3331" w:rsidP="009C333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By signing below, the Founding Partners affirm that:</w:t>
      </w:r>
    </w:p>
    <w:p w14:paraId="0CA638B9" w14:textId="77777777" w:rsidR="009C3331" w:rsidRPr="009C3331" w:rsidRDefault="009C3331" w:rsidP="009C33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This repository structure shall serve as the permanent enterprise documentation repository for the Golden Wings program.</w:t>
      </w:r>
    </w:p>
    <w:p w14:paraId="5FDAC6A1" w14:textId="77777777" w:rsidR="009C3331" w:rsidRPr="009C3331" w:rsidRDefault="009C3331" w:rsidP="009C33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Top-level folders are immutable and shall not be renamed, reorganized, or deleted.</w:t>
      </w:r>
    </w:p>
    <w:p w14:paraId="67030762" w14:textId="77777777" w:rsidR="009C3331" w:rsidRPr="009C3331" w:rsidRDefault="009C3331" w:rsidP="009C33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Namespace prefixes are immutable and shall not be modified.</w:t>
      </w:r>
    </w:p>
    <w:p w14:paraId="7A3F2A8B" w14:textId="77777777" w:rsidR="009C3331" w:rsidRPr="009C3331" w:rsidRDefault="009C3331" w:rsidP="009C33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Document numbering authority is established and permanent.</w:t>
      </w:r>
    </w:p>
    <w:p w14:paraId="644FFE92" w14:textId="77777777" w:rsidR="009C3331" w:rsidRPr="009C3331" w:rsidRDefault="009C3331" w:rsidP="009C33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Baseline methodology is established and permanent.</w:t>
      </w:r>
    </w:p>
    <w:p w14:paraId="6BE60C6A" w14:textId="77777777" w:rsidR="009C3331" w:rsidRPr="009C3331" w:rsidRDefault="009C3331" w:rsidP="009C33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Archive methodology is established and permanent.</w:t>
      </w:r>
    </w:p>
    <w:p w14:paraId="7377357E" w14:textId="77777777" w:rsidR="009C3331" w:rsidRPr="009C3331" w:rsidRDefault="009C3331" w:rsidP="009C33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Document register schema is established and permanent.</w:t>
      </w:r>
    </w:p>
    <w:p w14:paraId="3F4C0DB2" w14:textId="77777777" w:rsidR="009C3331" w:rsidRPr="009C3331" w:rsidRDefault="009C3331" w:rsidP="009C33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Any future structural changes require unanimous Founder approval and constitutional governance.</w:t>
      </w:r>
    </w:p>
    <w:p w14:paraId="63B6474B" w14:textId="77777777" w:rsidR="009C3331" w:rsidRPr="009C3331" w:rsidRDefault="009C3331" w:rsidP="009C333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color w:val="0F1115"/>
          <w:sz w:val="24"/>
          <w:szCs w:val="24"/>
        </w:rPr>
        <w:t>Only new documents shall be added; existing structure shall not be modified.</w:t>
      </w:r>
    </w:p>
    <w:p w14:paraId="62D9FC15" w14:textId="77777777" w:rsidR="009C3331" w:rsidRPr="009C3331" w:rsidRDefault="009C3331" w:rsidP="009C333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9C3331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9.2 Signature Page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3"/>
        <w:gridCol w:w="1145"/>
        <w:gridCol w:w="2676"/>
        <w:gridCol w:w="1291"/>
      </w:tblGrid>
      <w:tr w:rsidR="009C3331" w:rsidRPr="009C3331" w14:paraId="46AB1BE8" w14:textId="77777777" w:rsidTr="009C3331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A8AAC9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Founder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ACD635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A28C6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Signature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F0A9B3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</w:tr>
      <w:tr w:rsidR="009C3331" w:rsidRPr="009C3331" w14:paraId="5345A3FE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5A71F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D3E78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CEO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66001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1EF26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___________</w:t>
            </w:r>
          </w:p>
        </w:tc>
      </w:tr>
      <w:tr w:rsidR="009C3331" w:rsidRPr="009C3331" w14:paraId="60162BFD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133EC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Founder 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21A6B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COO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06C834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3B2C10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___________</w:t>
            </w:r>
          </w:p>
        </w:tc>
      </w:tr>
      <w:tr w:rsidR="009C3331" w:rsidRPr="009C3331" w14:paraId="7CC81308" w14:textId="77777777" w:rsidTr="009C3331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A2825E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Founder 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703AD8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CCMO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8E637B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_______________________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8B5EFF" w14:textId="77777777" w:rsidR="009C3331" w:rsidRPr="009C3331" w:rsidRDefault="009C3331" w:rsidP="009C3331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9C3331">
              <w:rPr>
                <w:rFonts w:ascii="Segoe UI" w:eastAsia="Times New Roman" w:hAnsi="Segoe UI" w:cs="Segoe UI"/>
                <w:sz w:val="23"/>
                <w:szCs w:val="23"/>
              </w:rPr>
              <w:t>___________</w:t>
            </w:r>
          </w:p>
        </w:tc>
      </w:tr>
    </w:tbl>
    <w:p w14:paraId="228F152A" w14:textId="77777777" w:rsidR="009C3331" w:rsidRPr="009C3331" w:rsidRDefault="007357AD" w:rsidP="009C333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pict w14:anchorId="04D7433E">
          <v:rect id="_x0000_i1040" style="width:0;height:.75pt" o:hralign="center" o:hrstd="t" o:hr="t" fillcolor="#a0a0a0" stroked="f"/>
        </w:pict>
      </w:r>
    </w:p>
    <w:p w14:paraId="662BBE74" w14:textId="77777777" w:rsidR="009C3331" w:rsidRPr="009C3331" w:rsidRDefault="009C3331" w:rsidP="009C333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9C3331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"Love bridges distance. Golden Wings is the bridge."</w:t>
      </w:r>
    </w:p>
    <w:p w14:paraId="2CD7F127" w14:textId="77777777" w:rsidR="00A52F01" w:rsidRDefault="00A52F01"/>
    <w:sectPr w:rsidR="00A52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F4727"/>
    <w:multiLevelType w:val="multilevel"/>
    <w:tmpl w:val="A830B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7029C"/>
    <w:multiLevelType w:val="multilevel"/>
    <w:tmpl w:val="76B44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8E94682"/>
    <w:multiLevelType w:val="hybridMultilevel"/>
    <w:tmpl w:val="54B40D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3B21B7"/>
    <w:multiLevelType w:val="multilevel"/>
    <w:tmpl w:val="6204A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687F62"/>
    <w:multiLevelType w:val="multilevel"/>
    <w:tmpl w:val="519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E260C"/>
    <w:multiLevelType w:val="multilevel"/>
    <w:tmpl w:val="8E22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FA6707"/>
    <w:multiLevelType w:val="multilevel"/>
    <w:tmpl w:val="9EBC0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E726FB"/>
    <w:multiLevelType w:val="multilevel"/>
    <w:tmpl w:val="542802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5558D5"/>
    <w:multiLevelType w:val="multilevel"/>
    <w:tmpl w:val="65AE4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80358F"/>
    <w:multiLevelType w:val="multilevel"/>
    <w:tmpl w:val="EEAA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FB71C8"/>
    <w:multiLevelType w:val="multilevel"/>
    <w:tmpl w:val="94D40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F07EBF"/>
    <w:multiLevelType w:val="multilevel"/>
    <w:tmpl w:val="88BE7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BE1D09"/>
    <w:multiLevelType w:val="multilevel"/>
    <w:tmpl w:val="450E9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2795F17"/>
    <w:multiLevelType w:val="multilevel"/>
    <w:tmpl w:val="5D18B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12"/>
  </w:num>
  <w:num w:numId="3">
    <w:abstractNumId w:val="8"/>
  </w:num>
  <w:num w:numId="4">
    <w:abstractNumId w:val="2"/>
  </w:num>
  <w:num w:numId="5">
    <w:abstractNumId w:val="0"/>
  </w:num>
  <w:num w:numId="6">
    <w:abstractNumId w:val="5"/>
  </w:num>
  <w:num w:numId="7">
    <w:abstractNumId w:val="13"/>
  </w:num>
  <w:num w:numId="8">
    <w:abstractNumId w:val="6"/>
  </w:num>
  <w:num w:numId="9">
    <w:abstractNumId w:val="9"/>
  </w:num>
  <w:num w:numId="10">
    <w:abstractNumId w:val="3"/>
  </w:num>
  <w:num w:numId="11">
    <w:abstractNumId w:val="4"/>
  </w:num>
  <w:num w:numId="12">
    <w:abstractNumId w:val="11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2741"/>
    <w:rsid w:val="00032BE5"/>
    <w:rsid w:val="000900BD"/>
    <w:rsid w:val="00203D66"/>
    <w:rsid w:val="00270822"/>
    <w:rsid w:val="00467CB6"/>
    <w:rsid w:val="004A2741"/>
    <w:rsid w:val="005075D6"/>
    <w:rsid w:val="00655E1B"/>
    <w:rsid w:val="007357AD"/>
    <w:rsid w:val="008B5511"/>
    <w:rsid w:val="009C3331"/>
    <w:rsid w:val="00A52F01"/>
    <w:rsid w:val="00A65B7C"/>
    <w:rsid w:val="00B77935"/>
    <w:rsid w:val="00C07672"/>
    <w:rsid w:val="00E25551"/>
    <w:rsid w:val="00EA1852"/>
    <w:rsid w:val="00F454CC"/>
    <w:rsid w:val="00F46B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4996BA"/>
  <w15:chartTrackingRefBased/>
  <w15:docId w15:val="{3C2DAAC0-293F-4A04-B6D8-EABA5687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C333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9C333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9C333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33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9C333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9C3331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9C3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ds-markdown-paragraph">
    <w:name w:val="ds-markdown-paragraph"/>
    <w:basedOn w:val="Normal"/>
    <w:rsid w:val="009C33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C3331"/>
    <w:rPr>
      <w:b/>
      <w:bCs/>
    </w:rPr>
  </w:style>
  <w:style w:type="character" w:customStyle="1" w:styleId="d813de27">
    <w:name w:val="d813de27"/>
    <w:basedOn w:val="DefaultParagraphFont"/>
    <w:rsid w:val="009C3331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C333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C3331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9C3331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DefaultParagraphFont"/>
    <w:rsid w:val="009C3331"/>
  </w:style>
  <w:style w:type="character" w:styleId="Emphasis">
    <w:name w:val="Emphasis"/>
    <w:basedOn w:val="DefaultParagraphFont"/>
    <w:uiPriority w:val="20"/>
    <w:qFormat/>
    <w:rsid w:val="009C3331"/>
    <w:rPr>
      <w:i/>
      <w:iCs/>
    </w:rPr>
  </w:style>
  <w:style w:type="paragraph" w:styleId="NormalWeb">
    <w:name w:val="Normal (Web)"/>
    <w:basedOn w:val="Normal"/>
    <w:uiPriority w:val="99"/>
    <w:semiHidden/>
    <w:unhideWhenUsed/>
    <w:rsid w:val="00655E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032BE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5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293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36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433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48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04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0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7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7599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576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1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843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2786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431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528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48967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447483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1876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28448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72590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52047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9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453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992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2814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245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1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8329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3537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9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98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6113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94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5472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917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9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4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44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43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977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2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277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080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64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4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714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7469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831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62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914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762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097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99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00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046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117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308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182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23</Pages>
  <Words>2999</Words>
  <Characters>17099</Characters>
  <Application>Microsoft Office Word</Application>
  <DocSecurity>0</DocSecurity>
  <Lines>142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saif zaman</dc:creator>
  <cp:keywords/>
  <dc:description/>
  <cp:lastModifiedBy>saif zaman</cp:lastModifiedBy>
  <cp:revision>12</cp:revision>
  <dcterms:created xsi:type="dcterms:W3CDTF">2026-07-02T05:59:00Z</dcterms:created>
  <dcterms:modified xsi:type="dcterms:W3CDTF">2026-07-02T18:01:00Z</dcterms:modified>
</cp:coreProperties>
</file>