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32A5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RG</w:t>
      </w:r>
    </w:p>
    <w:p w14:paraId="5A63ABCC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Repository Risk Register</w:t>
      </w:r>
    </w:p>
    <w:p w14:paraId="3CC2925E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>Version 1.0</w:t>
      </w:r>
    </w:p>
    <w:p w14:paraId="0F75F126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>Status: Controlled Document</w:t>
      </w:r>
    </w:p>
    <w:p w14:paraId="3AB0FFD8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F0E5A9">
          <v:rect id="_x0000_i1025" style="width:0;height:1.5pt" o:hralign="center" o:hrstd="t" o:hr="t" fillcolor="#a0a0a0" stroked="f"/>
        </w:pict>
      </w:r>
    </w:p>
    <w:p w14:paraId="3353CE6C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3122CD9E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>The Enterprise Repository Risk Register provides the official record of risks that may affect the integrity, availability, governance, security, maintainability, and long-term sustainability of the Golden Wings Enterprise Repository.</w:t>
      </w:r>
    </w:p>
    <w:p w14:paraId="1F36EBB6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>The register supports proactive identification, assessment, treatment, monitoring, and review of repository-related risks.</w:t>
      </w:r>
    </w:p>
    <w:p w14:paraId="18FD5945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A78A25">
          <v:rect id="_x0000_i1026" style="width:0;height:1.5pt" o:hralign="center" o:hrstd="t" o:hr="t" fillcolor="#a0a0a0" stroked="f"/>
        </w:pict>
      </w:r>
    </w:p>
    <w:p w14:paraId="4A566FBA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Scope</w:t>
      </w:r>
    </w:p>
    <w:p w14:paraId="71090D3B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>This register applies to:</w:t>
      </w:r>
    </w:p>
    <w:p w14:paraId="034D8866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Repository governance </w:t>
      </w:r>
    </w:p>
    <w:p w14:paraId="50765D30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Controlled documentation </w:t>
      </w:r>
    </w:p>
    <w:p w14:paraId="67E1D3C1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Baseline management </w:t>
      </w:r>
    </w:p>
    <w:p w14:paraId="5D85715F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Git version control </w:t>
      </w:r>
    </w:p>
    <w:p w14:paraId="635B36AE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GitHub repository </w:t>
      </w:r>
    </w:p>
    <w:p w14:paraId="3D4DA400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Automation scripts </w:t>
      </w:r>
    </w:p>
    <w:p w14:paraId="66997854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Integrity verification </w:t>
      </w:r>
    </w:p>
    <w:p w14:paraId="28AA10AC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Release management </w:t>
      </w:r>
    </w:p>
    <w:p w14:paraId="1F4E6E61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Governance records </w:t>
      </w:r>
    </w:p>
    <w:p w14:paraId="1EED3530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Evidence repositories </w:t>
      </w:r>
    </w:p>
    <w:p w14:paraId="0D1E43E3" w14:textId="77777777" w:rsidR="00D6695A" w:rsidRPr="00D6695A" w:rsidRDefault="00D6695A" w:rsidP="00D66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Machine-readable assets </w:t>
      </w:r>
    </w:p>
    <w:p w14:paraId="5D1F1FF3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B69C3">
          <v:rect id="_x0000_i1027" style="width:0;height:1.5pt" o:hralign="center" o:hrstd="t" o:hr="t" fillcolor="#a0a0a0" stroked="f"/>
        </w:pict>
      </w:r>
    </w:p>
    <w:p w14:paraId="0E1987DE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Risk Management Process</w:t>
      </w:r>
    </w:p>
    <w:p w14:paraId="047E1A48" w14:textId="77777777" w:rsidR="00D6695A" w:rsidRPr="00D6695A" w:rsidRDefault="00D6695A" w:rsidP="00D66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95A">
        <w:rPr>
          <w:rFonts w:ascii="Courier New" w:eastAsia="Times New Roman" w:hAnsi="Courier New" w:cs="Courier New"/>
          <w:sz w:val="20"/>
          <w:szCs w:val="20"/>
        </w:rPr>
        <w:lastRenderedPageBreak/>
        <w:t>Risk Identification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>Risk Assessment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>Impact Analysis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>Mitigation Planning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>Approval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>Implementation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>Monitoring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>Review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D6695A">
        <w:rPr>
          <w:rFonts w:ascii="Courier New" w:eastAsia="Times New Roman" w:hAnsi="Courier New" w:cs="Courier New"/>
          <w:sz w:val="20"/>
          <w:szCs w:val="20"/>
        </w:rPr>
        <w:br/>
        <w:t>Closure</w:t>
      </w:r>
    </w:p>
    <w:p w14:paraId="74C2EC55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C519C9">
          <v:rect id="_x0000_i1028" style="width:0;height:1.5pt" o:hralign="center" o:hrstd="t" o:hr="t" fillcolor="#a0a0a0" stroked="f"/>
        </w:pict>
      </w:r>
    </w:p>
    <w:p w14:paraId="74F17136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Risk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4241"/>
      </w:tblGrid>
      <w:tr w:rsidR="00D6695A" w:rsidRPr="00D6695A" w14:paraId="100ECF73" w14:textId="77777777" w:rsidTr="00D66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11A07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A070A8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6695A" w:rsidRPr="00D6695A" w14:paraId="7B2F325A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3057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40050F8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process failures</w:t>
            </w:r>
          </w:p>
        </w:tc>
      </w:tr>
      <w:tr w:rsidR="00D6695A" w:rsidRPr="00D6695A" w14:paraId="62AF8997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94FD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D7F962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Loss or corruption of controlled documents</w:t>
            </w:r>
          </w:p>
        </w:tc>
      </w:tr>
      <w:tr w:rsidR="00D6695A" w:rsidRPr="00D6695A" w14:paraId="75B1E94B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4DA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8350949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 or modification</w:t>
            </w:r>
          </w:p>
        </w:tc>
      </w:tr>
      <w:tr w:rsidR="00D6695A" w:rsidRPr="00D6695A" w14:paraId="5CB63C82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E6C9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555840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Hash verification failures</w:t>
            </w:r>
          </w:p>
        </w:tc>
      </w:tr>
      <w:tr w:rsidR="00D6695A" w:rsidRPr="00D6695A" w14:paraId="7209F448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23C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C34D631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Script failures</w:t>
            </w:r>
          </w:p>
        </w:tc>
      </w:tr>
      <w:tr w:rsidR="00D6695A" w:rsidRPr="00D6695A" w14:paraId="543E7660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703C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9F76DDC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Git or GitHub issues</w:t>
            </w:r>
          </w:p>
        </w:tc>
      </w:tr>
      <w:tr w:rsidR="00D6695A" w:rsidRPr="00D6695A" w14:paraId="1F2C3559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2F77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4E39EC54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Human error or process failure</w:t>
            </w:r>
          </w:p>
        </w:tc>
      </w:tr>
      <w:tr w:rsidR="00D6695A" w:rsidRPr="00D6695A" w14:paraId="5377C9C9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6135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C29323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or software issues</w:t>
            </w:r>
          </w:p>
        </w:tc>
      </w:tr>
      <w:tr w:rsidR="00D6695A" w:rsidRPr="00D6695A" w14:paraId="4DC119C3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F638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8E67FC9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Audit or policy non-conformance</w:t>
            </w:r>
          </w:p>
        </w:tc>
      </w:tr>
      <w:tr w:rsidR="00D6695A" w:rsidRPr="00D6695A" w14:paraId="22B1E139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1C38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Continuity</w:t>
            </w:r>
          </w:p>
        </w:tc>
        <w:tc>
          <w:tcPr>
            <w:tcW w:w="0" w:type="auto"/>
            <w:vAlign w:val="center"/>
            <w:hideMark/>
          </w:tcPr>
          <w:p w14:paraId="797543A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availability risks</w:t>
            </w:r>
          </w:p>
        </w:tc>
      </w:tr>
    </w:tbl>
    <w:p w14:paraId="1D1A02FA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7AF37B">
          <v:rect id="_x0000_i1029" style="width:0;height:1.5pt" o:hralign="center" o:hrstd="t" o:hr="t" fillcolor="#a0a0a0" stroked="f"/>
        </w:pict>
      </w:r>
    </w:p>
    <w:p w14:paraId="09F0FE4D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Risk Register</w:t>
      </w:r>
    </w:p>
    <w:p w14:paraId="7D587C67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>Create a table with these columns:</w:t>
      </w:r>
    </w:p>
    <w:p w14:paraId="46A9709B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lastRenderedPageBreak/>
        <w:t>| Risk ID | Description | Category | Likelihood | Impact | Risk Rating | Mitigation | Owner | Status |</w:t>
      </w:r>
    </w:p>
    <w:p w14:paraId="6D51C771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>Populate it initially with the following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408"/>
        <w:gridCol w:w="1545"/>
        <w:gridCol w:w="1168"/>
        <w:gridCol w:w="874"/>
        <w:gridCol w:w="879"/>
        <w:gridCol w:w="1315"/>
        <w:gridCol w:w="860"/>
        <w:gridCol w:w="766"/>
      </w:tblGrid>
      <w:tr w:rsidR="00D6695A" w:rsidRPr="00D6695A" w14:paraId="3376BCC9" w14:textId="77777777" w:rsidTr="00D66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D31C9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134BD00D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794914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F5739B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7C60FE5C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00B15C5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14:paraId="344EF445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53FDBC67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831A43E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6695A" w:rsidRPr="00D6695A" w14:paraId="2462B36C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31D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RR-001</w:t>
            </w:r>
          </w:p>
        </w:tc>
        <w:tc>
          <w:tcPr>
            <w:tcW w:w="0" w:type="auto"/>
            <w:vAlign w:val="center"/>
            <w:hideMark/>
          </w:tcPr>
          <w:p w14:paraId="2CC55E7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modification of controlled documents</w:t>
            </w:r>
          </w:p>
        </w:tc>
        <w:tc>
          <w:tcPr>
            <w:tcW w:w="0" w:type="auto"/>
            <w:vAlign w:val="center"/>
            <w:hideMark/>
          </w:tcPr>
          <w:p w14:paraId="2AC4F96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19FE065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705A95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4FE270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AEDA80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Git version control, approvals, SHA256 verification</w:t>
            </w:r>
          </w:p>
        </w:tc>
        <w:tc>
          <w:tcPr>
            <w:tcW w:w="0" w:type="auto"/>
            <w:vAlign w:val="center"/>
            <w:hideMark/>
          </w:tcPr>
          <w:p w14:paraId="700124F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76F4B222" w14:textId="20E36099" w:rsidR="00D6695A" w:rsidRPr="00D6695A" w:rsidRDefault="00EB1D21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✅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Closed</w:t>
            </w:r>
          </w:p>
        </w:tc>
      </w:tr>
      <w:tr w:rsidR="00D6695A" w:rsidRPr="00D6695A" w14:paraId="43797250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ED74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RR-002</w:t>
            </w:r>
          </w:p>
        </w:tc>
        <w:tc>
          <w:tcPr>
            <w:tcW w:w="0" w:type="auto"/>
            <w:vAlign w:val="center"/>
            <w:hideMark/>
          </w:tcPr>
          <w:p w14:paraId="3B67765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corruption or accidental deletion</w:t>
            </w:r>
          </w:p>
        </w:tc>
        <w:tc>
          <w:tcPr>
            <w:tcW w:w="0" w:type="auto"/>
            <w:vAlign w:val="center"/>
            <w:hideMark/>
          </w:tcPr>
          <w:p w14:paraId="0B33194F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425EA64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1E66BC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D580BD1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CA42BF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backups, GitHub remote, release archives</w:t>
            </w:r>
          </w:p>
        </w:tc>
        <w:tc>
          <w:tcPr>
            <w:tcW w:w="0" w:type="auto"/>
            <w:vAlign w:val="center"/>
            <w:hideMark/>
          </w:tcPr>
          <w:p w14:paraId="0B6F497F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476331C7" w14:textId="120FEDF8" w:rsidR="00D6695A" w:rsidRPr="00D6695A" w:rsidRDefault="00EB1D21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✅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Closed</w:t>
            </w:r>
          </w:p>
        </w:tc>
      </w:tr>
      <w:tr w:rsidR="00D6695A" w:rsidRPr="00D6695A" w14:paraId="22609C4D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4AC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RR-003</w:t>
            </w:r>
          </w:p>
        </w:tc>
        <w:tc>
          <w:tcPr>
            <w:tcW w:w="0" w:type="auto"/>
            <w:vAlign w:val="center"/>
            <w:hideMark/>
          </w:tcPr>
          <w:p w14:paraId="55F91E85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document register</w:t>
            </w:r>
          </w:p>
        </w:tc>
        <w:tc>
          <w:tcPr>
            <w:tcW w:w="0" w:type="auto"/>
            <w:vAlign w:val="center"/>
            <w:hideMark/>
          </w:tcPr>
          <w:p w14:paraId="5114A6D0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05052E1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8848FF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652E8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B6233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register generation</w:t>
            </w:r>
          </w:p>
        </w:tc>
        <w:tc>
          <w:tcPr>
            <w:tcW w:w="0" w:type="auto"/>
            <w:vAlign w:val="center"/>
            <w:hideMark/>
          </w:tcPr>
          <w:p w14:paraId="6D70F334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212EFB04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D6695A" w:rsidRPr="00D6695A" w14:paraId="3B7FC066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F34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RR-004</w:t>
            </w:r>
          </w:p>
        </w:tc>
        <w:tc>
          <w:tcPr>
            <w:tcW w:w="0" w:type="auto"/>
            <w:vAlign w:val="center"/>
            <w:hideMark/>
          </w:tcPr>
          <w:p w14:paraId="4279418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Hash inventory not updated after changes</w:t>
            </w:r>
          </w:p>
        </w:tc>
        <w:tc>
          <w:tcPr>
            <w:tcW w:w="0" w:type="auto"/>
            <w:vAlign w:val="center"/>
            <w:hideMark/>
          </w:tcPr>
          <w:p w14:paraId="40D2EEE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77248D47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4CC9D0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E7157E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304FF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Release automation and verification scripts</w:t>
            </w:r>
          </w:p>
        </w:tc>
        <w:tc>
          <w:tcPr>
            <w:tcW w:w="0" w:type="auto"/>
            <w:vAlign w:val="center"/>
            <w:hideMark/>
          </w:tcPr>
          <w:p w14:paraId="3077FA90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05D445A0" w14:textId="3A3A04C6" w:rsidR="00D6695A" w:rsidRPr="00D6695A" w:rsidRDefault="00EB1D21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✅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Closed</w:t>
            </w:r>
          </w:p>
        </w:tc>
      </w:tr>
      <w:tr w:rsidR="00D6695A" w:rsidRPr="00D6695A" w14:paraId="3C9B410E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E884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RR-005</w:t>
            </w:r>
          </w:p>
        </w:tc>
        <w:tc>
          <w:tcPr>
            <w:tcW w:w="0" w:type="auto"/>
            <w:vAlign w:val="center"/>
            <w:hideMark/>
          </w:tcPr>
          <w:p w14:paraId="6A58D329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script failure</w:t>
            </w:r>
          </w:p>
        </w:tc>
        <w:tc>
          <w:tcPr>
            <w:tcW w:w="0" w:type="auto"/>
            <w:vAlign w:val="center"/>
            <w:hideMark/>
          </w:tcPr>
          <w:p w14:paraId="6CA9C979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8A31148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DAC768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20A8DE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FAF616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Script validation and testing</w:t>
            </w:r>
          </w:p>
        </w:tc>
        <w:tc>
          <w:tcPr>
            <w:tcW w:w="0" w:type="auto"/>
            <w:vAlign w:val="center"/>
            <w:hideMark/>
          </w:tcPr>
          <w:p w14:paraId="57BF6EA0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6603D8A6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D6695A" w:rsidRPr="00D6695A" w14:paraId="2F4A597C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8D61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RR-006</w:t>
            </w:r>
          </w:p>
        </w:tc>
        <w:tc>
          <w:tcPr>
            <w:tcW w:w="0" w:type="auto"/>
            <w:vAlign w:val="center"/>
            <w:hideMark/>
          </w:tcPr>
          <w:p w14:paraId="5B0B8D2A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GitHub unavailable</w:t>
            </w:r>
          </w:p>
        </w:tc>
        <w:tc>
          <w:tcPr>
            <w:tcW w:w="0" w:type="auto"/>
            <w:vAlign w:val="center"/>
            <w:hideMark/>
          </w:tcPr>
          <w:p w14:paraId="653376AC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25C8C57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3808FA4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135C99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D43825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Local Git repository remains authoritative</w:t>
            </w:r>
          </w:p>
        </w:tc>
        <w:tc>
          <w:tcPr>
            <w:tcW w:w="0" w:type="auto"/>
            <w:vAlign w:val="center"/>
            <w:hideMark/>
          </w:tcPr>
          <w:p w14:paraId="5B7A9FC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0A4FB7C9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D6695A" w:rsidRPr="00D6695A" w14:paraId="162C41E9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BE1E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RR-007</w:t>
            </w:r>
          </w:p>
        </w:tc>
        <w:tc>
          <w:tcPr>
            <w:tcW w:w="0" w:type="auto"/>
            <w:vAlign w:val="center"/>
            <w:hideMark/>
          </w:tcPr>
          <w:p w14:paraId="0B255719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Unapproved repository changes</w:t>
            </w:r>
          </w:p>
        </w:tc>
        <w:tc>
          <w:tcPr>
            <w:tcW w:w="0" w:type="auto"/>
            <w:vAlign w:val="center"/>
            <w:hideMark/>
          </w:tcPr>
          <w:p w14:paraId="328B1786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D12476C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14AC89C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FEE25D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3ECD86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Change Request Register and approval workflow</w:t>
            </w:r>
          </w:p>
        </w:tc>
        <w:tc>
          <w:tcPr>
            <w:tcW w:w="0" w:type="auto"/>
            <w:vAlign w:val="center"/>
            <w:hideMark/>
          </w:tcPr>
          <w:p w14:paraId="695F48F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077E5FC2" w14:textId="1CFC5326" w:rsidR="00D6695A" w:rsidRPr="00D6695A" w:rsidRDefault="00EB1D21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✅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Closed</w:t>
            </w:r>
          </w:p>
        </w:tc>
      </w:tr>
      <w:tr w:rsidR="00D6695A" w:rsidRPr="00D6695A" w14:paraId="329EF81F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5678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RR-008</w:t>
            </w:r>
          </w:p>
        </w:tc>
        <w:tc>
          <w:tcPr>
            <w:tcW w:w="0" w:type="auto"/>
            <w:vAlign w:val="center"/>
            <w:hideMark/>
          </w:tcPr>
          <w:p w14:paraId="24A716B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Loss of baseline evidence</w:t>
            </w:r>
          </w:p>
        </w:tc>
        <w:tc>
          <w:tcPr>
            <w:tcW w:w="0" w:type="auto"/>
            <w:vAlign w:val="center"/>
            <w:hideMark/>
          </w:tcPr>
          <w:p w14:paraId="391FD54E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Continuity</w:t>
            </w:r>
          </w:p>
        </w:tc>
        <w:tc>
          <w:tcPr>
            <w:tcW w:w="0" w:type="auto"/>
            <w:vAlign w:val="center"/>
            <w:hideMark/>
          </w:tcPr>
          <w:p w14:paraId="1546F538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3A1DB0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91D98D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53F6A6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Archive releases and evidence preservation</w:t>
            </w:r>
          </w:p>
        </w:tc>
        <w:tc>
          <w:tcPr>
            <w:tcW w:w="0" w:type="auto"/>
            <w:vAlign w:val="center"/>
            <w:hideMark/>
          </w:tcPr>
          <w:p w14:paraId="342A2508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4FDB7EDE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</w:tbl>
    <w:p w14:paraId="17A17F34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DBB01F">
          <v:rect id="_x0000_i1030" style="width:0;height:1.5pt" o:hralign="center" o:hrstd="t" o:hr="t" fillcolor="#a0a0a0" stroked="f"/>
        </w:pict>
      </w:r>
    </w:p>
    <w:p w14:paraId="29999B60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Risk Rating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0"/>
        <w:gridCol w:w="3293"/>
        <w:gridCol w:w="45"/>
      </w:tblGrid>
      <w:tr w:rsidR="00D6695A" w:rsidRPr="00D6695A" w14:paraId="0CDFC238" w14:textId="77777777" w:rsidTr="00D6695A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EA6F2C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30B78E6D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D6695A" w:rsidRPr="00D6695A" w14:paraId="564A1E38" w14:textId="77777777" w:rsidTr="00D6695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2A90E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F067884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Unlikely</w:t>
            </w:r>
          </w:p>
        </w:tc>
      </w:tr>
      <w:tr w:rsidR="00D6695A" w:rsidRPr="00D6695A" w14:paraId="6B64AA05" w14:textId="77777777" w:rsidTr="00D6695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76220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03947E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</w:tr>
      <w:tr w:rsidR="00D6695A" w:rsidRPr="00D6695A" w14:paraId="363FFE32" w14:textId="77777777" w:rsidTr="00D6695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DB7296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C7A634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Expected</w:t>
            </w:r>
          </w:p>
        </w:tc>
      </w:tr>
      <w:tr w:rsidR="00D6695A" w:rsidRPr="00D6695A" w14:paraId="27CC0047" w14:textId="77777777" w:rsidTr="00D66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78DD1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D879F8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D6695A" w:rsidRPr="00D6695A" w14:paraId="1BD78424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6DD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08FCD0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Minor operational effect</w:t>
            </w:r>
          </w:p>
        </w:tc>
      </w:tr>
      <w:tr w:rsidR="00D6695A" w:rsidRPr="00D6695A" w14:paraId="2F1D16B9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24F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988B1A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Noticeable disruption</w:t>
            </w:r>
          </w:p>
        </w:tc>
      </w:tr>
      <w:tr w:rsidR="00D6695A" w:rsidRPr="00D6695A" w14:paraId="0F2E0FF8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8C7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F02F2EB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Significant governance impact</w:t>
            </w:r>
          </w:p>
        </w:tc>
      </w:tr>
      <w:tr w:rsidR="00D6695A" w:rsidRPr="00D6695A" w14:paraId="356A1BF9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5476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0E03BFD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integrity compromised</w:t>
            </w:r>
          </w:p>
        </w:tc>
      </w:tr>
    </w:tbl>
    <w:p w14:paraId="42BFE8BD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005819">
          <v:rect id="_x0000_i1031" style="width:0;height:1.5pt" o:hralign="center" o:hrstd="t" o:hr="t" fillcolor="#a0a0a0" stroked="f"/>
        </w:pict>
      </w:r>
    </w:p>
    <w:p w14:paraId="57507253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Risk Treatment Strategies</w:t>
      </w:r>
    </w:p>
    <w:p w14:paraId="443EC7EC" w14:textId="77777777" w:rsidR="00D6695A" w:rsidRPr="00D6695A" w:rsidRDefault="00D6695A" w:rsidP="00D66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</w:p>
    <w:p w14:paraId="3788868C" w14:textId="77777777" w:rsidR="00D6695A" w:rsidRPr="00D6695A" w:rsidRDefault="00D6695A" w:rsidP="00D66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</w:p>
    <w:p w14:paraId="0B9E6C39" w14:textId="77777777" w:rsidR="00D6695A" w:rsidRPr="00D6695A" w:rsidRDefault="00D6695A" w:rsidP="00D66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Transfer </w:t>
      </w:r>
    </w:p>
    <w:p w14:paraId="57AA857F" w14:textId="77777777" w:rsidR="00D6695A" w:rsidRPr="00D6695A" w:rsidRDefault="00D6695A" w:rsidP="00D66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Accept </w:t>
      </w:r>
    </w:p>
    <w:p w14:paraId="43D03B38" w14:textId="77777777" w:rsidR="00D6695A" w:rsidRPr="00D6695A" w:rsidRDefault="00D6695A" w:rsidP="00D669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267CA445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4091D3">
          <v:rect id="_x0000_i1032" style="width:0;height:1.5pt" o:hralign="center" o:hrstd="t" o:hr="t" fillcolor="#a0a0a0" stroked="f"/>
        </w:pict>
      </w:r>
    </w:p>
    <w:p w14:paraId="16B6A524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Monitoring Requirements</w:t>
      </w:r>
    </w:p>
    <w:p w14:paraId="77EA00C9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>The register shall be reviewed:</w:t>
      </w:r>
    </w:p>
    <w:p w14:paraId="672D0D63" w14:textId="77777777" w:rsidR="00D6695A" w:rsidRPr="00D6695A" w:rsidRDefault="00D6695A" w:rsidP="00D66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Before every repository release </w:t>
      </w:r>
    </w:p>
    <w:p w14:paraId="46677E3C" w14:textId="77777777" w:rsidR="00D6695A" w:rsidRPr="00D6695A" w:rsidRDefault="00D6695A" w:rsidP="00D66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Following any security incident </w:t>
      </w:r>
    </w:p>
    <w:p w14:paraId="0B629386" w14:textId="77777777" w:rsidR="00D6695A" w:rsidRPr="00D6695A" w:rsidRDefault="00D6695A" w:rsidP="00D66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After major governance changes </w:t>
      </w:r>
    </w:p>
    <w:p w14:paraId="5FC23958" w14:textId="77777777" w:rsidR="00D6695A" w:rsidRPr="00D6695A" w:rsidRDefault="00D6695A" w:rsidP="00D66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During annual governance reviews </w:t>
      </w:r>
    </w:p>
    <w:p w14:paraId="391ED19E" w14:textId="77777777" w:rsidR="00D6695A" w:rsidRPr="00D6695A" w:rsidRDefault="00D6695A" w:rsidP="00D669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 xml:space="preserve">Before establishing a new baseline </w:t>
      </w:r>
    </w:p>
    <w:p w14:paraId="6E5C5C68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26FDDB">
          <v:rect id="_x0000_i1033" style="width:0;height:1.5pt" o:hralign="center" o:hrstd="t" o:hr="t" fillcolor="#a0a0a0" stroked="f"/>
        </w:pict>
      </w:r>
    </w:p>
    <w:p w14:paraId="685202F5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Related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  <w:gridCol w:w="2335"/>
      </w:tblGrid>
      <w:tr w:rsidR="00D6695A" w:rsidRPr="00D6695A" w14:paraId="0EE83829" w14:textId="77777777" w:rsidTr="00D66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8508A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A468850" w14:textId="77777777" w:rsidR="00D6695A" w:rsidRPr="00D6695A" w:rsidRDefault="00D6695A" w:rsidP="00D66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6695A" w:rsidRPr="00D6695A" w14:paraId="156BBBF1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413A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Repository Governance &amp; Lifecycle Manual</w:t>
            </w:r>
          </w:p>
        </w:tc>
        <w:tc>
          <w:tcPr>
            <w:tcW w:w="0" w:type="auto"/>
            <w:vAlign w:val="center"/>
            <w:hideMark/>
          </w:tcPr>
          <w:p w14:paraId="2D364116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authority</w:t>
            </w:r>
          </w:p>
        </w:tc>
      </w:tr>
      <w:tr w:rsidR="00D6695A" w:rsidRPr="00D6695A" w14:paraId="53A09F1B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C2F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Change Request Register</w:t>
            </w:r>
          </w:p>
        </w:tc>
        <w:tc>
          <w:tcPr>
            <w:tcW w:w="0" w:type="auto"/>
            <w:vAlign w:val="center"/>
            <w:hideMark/>
          </w:tcPr>
          <w:p w14:paraId="1AE4B92C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changes</w:t>
            </w:r>
          </w:p>
        </w:tc>
      </w:tr>
      <w:tr w:rsidR="00D6695A" w:rsidRPr="00D6695A" w14:paraId="0ADA10D7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ABA5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Repository Dashboard</w:t>
            </w:r>
          </w:p>
        </w:tc>
        <w:tc>
          <w:tcPr>
            <w:tcW w:w="0" w:type="auto"/>
            <w:vAlign w:val="center"/>
            <w:hideMark/>
          </w:tcPr>
          <w:p w14:paraId="5239B4CD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monitoring</w:t>
            </w:r>
          </w:p>
        </w:tc>
      </w:tr>
      <w:tr w:rsidR="00D6695A" w:rsidRPr="00D6695A" w14:paraId="28547305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BEF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Governance Dashboard</w:t>
            </w:r>
          </w:p>
        </w:tc>
        <w:tc>
          <w:tcPr>
            <w:tcW w:w="0" w:type="auto"/>
            <w:vAlign w:val="center"/>
            <w:hideMark/>
          </w:tcPr>
          <w:p w14:paraId="18DE6EFC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oversight</w:t>
            </w:r>
          </w:p>
        </w:tc>
      </w:tr>
      <w:tr w:rsidR="00D6695A" w:rsidRPr="00D6695A" w14:paraId="40CB1CF0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4681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Baseline</w:t>
            </w:r>
          </w:p>
        </w:tc>
        <w:tc>
          <w:tcPr>
            <w:tcW w:w="0" w:type="auto"/>
            <w:vAlign w:val="center"/>
            <w:hideMark/>
          </w:tcPr>
          <w:p w14:paraId="4016ABD7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releases</w:t>
            </w:r>
          </w:p>
        </w:tc>
      </w:tr>
      <w:tr w:rsidR="00D6695A" w:rsidRPr="00D6695A" w14:paraId="17409A31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081E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SHA256 Inventory</w:t>
            </w:r>
          </w:p>
        </w:tc>
        <w:tc>
          <w:tcPr>
            <w:tcW w:w="0" w:type="auto"/>
            <w:vAlign w:val="center"/>
            <w:hideMark/>
          </w:tcPr>
          <w:p w14:paraId="739E3412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 verification</w:t>
            </w:r>
          </w:p>
        </w:tc>
      </w:tr>
      <w:tr w:rsidR="00D6695A" w:rsidRPr="00D6695A" w14:paraId="6CCB7087" w14:textId="77777777" w:rsidTr="00D66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02D3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Verification Scripts</w:t>
            </w:r>
          </w:p>
        </w:tc>
        <w:tc>
          <w:tcPr>
            <w:tcW w:w="0" w:type="auto"/>
            <w:vAlign w:val="center"/>
            <w:hideMark/>
          </w:tcPr>
          <w:p w14:paraId="454114E5" w14:textId="77777777" w:rsidR="00D6695A" w:rsidRPr="00D6695A" w:rsidRDefault="00D6695A" w:rsidP="00D66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95A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assurance</w:t>
            </w:r>
          </w:p>
        </w:tc>
      </w:tr>
    </w:tbl>
    <w:p w14:paraId="53A8D4FE" w14:textId="77777777" w:rsidR="00D6695A" w:rsidRPr="00D6695A" w:rsidRDefault="00EB1D21" w:rsidP="00D66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E588DB">
          <v:rect id="_x0000_i1034" style="width:0;height:1.5pt" o:hralign="center" o:hrstd="t" o:hr="t" fillcolor="#a0a0a0" stroked="f"/>
        </w:pict>
      </w:r>
    </w:p>
    <w:p w14:paraId="0EFFE81F" w14:textId="77777777" w:rsidR="00D6695A" w:rsidRPr="00D6695A" w:rsidRDefault="00D6695A" w:rsidP="00D669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Approval</w:t>
      </w:r>
    </w:p>
    <w:p w14:paraId="0A78AA8F" w14:textId="77777777" w:rsidR="00D6695A" w:rsidRPr="00D6695A" w:rsidRDefault="00D6695A" w:rsidP="00D6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95A">
        <w:rPr>
          <w:rFonts w:ascii="Times New Roman" w:eastAsia="Times New Roman" w:hAnsi="Times New Roman" w:cs="Times New Roman"/>
          <w:sz w:val="24"/>
          <w:szCs w:val="24"/>
        </w:rPr>
        <w:t>This register is the authoritative record of repository risks and shall be maintained as part of the Golden Wings Enterprise Assurance Framework.</w:t>
      </w:r>
    </w:p>
    <w:p w14:paraId="11885526" w14:textId="77777777" w:rsidR="005E0628" w:rsidRDefault="005E0628"/>
    <w:sectPr w:rsidR="005E0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5281"/>
    <w:multiLevelType w:val="multilevel"/>
    <w:tmpl w:val="E880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5267D"/>
    <w:multiLevelType w:val="multilevel"/>
    <w:tmpl w:val="86F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22306"/>
    <w:multiLevelType w:val="multilevel"/>
    <w:tmpl w:val="9D2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5"/>
    <w:rsid w:val="00203D66"/>
    <w:rsid w:val="00360275"/>
    <w:rsid w:val="005E0628"/>
    <w:rsid w:val="00C07672"/>
    <w:rsid w:val="00D6695A"/>
    <w:rsid w:val="00EB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D033C-DA6C-4803-9A28-43F26310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9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9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6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9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9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69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7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4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8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4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9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2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05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9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2026-07-02T18:22:00Z</dcterms:created>
  <dcterms:modified xsi:type="dcterms:W3CDTF">2026-07-04T18:02:00Z</dcterms:modified>
</cp:coreProperties>
</file>