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26D2" w14:textId="77777777" w:rsidR="006470C5" w:rsidRPr="006470C5" w:rsidRDefault="006470C5" w:rsidP="006470C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470C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6470C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️ SSOT-IEB-2026.1-D — FINAL CERTIFIED IMPLEMENTATION REPORT (v1.9.0)</w:t>
      </w:r>
    </w:p>
    <w:p w14:paraId="7E980EE4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ID: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SSOT-IEB-2026.1-D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Title: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Final Certified Implementation Report — GW-EAF v1.9.0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1.9.0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470C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 xml:space="preserve"> COMPLETE — CERTIFIED — PRODUCTION READY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July 2026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Type: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Implementation Artifact (Final)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Git Tag: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Repository.Common-v1.9.0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Baseline: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GW-BASELINE-2026.1</w:t>
      </w:r>
    </w:p>
    <w:p w14:paraId="2A804168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18A003CA">
          <v:rect id="_x0000_i1045" style="width:0;height:.75pt" o:hralign="center" o:hrstd="t" o:hr="t" fillcolor="#a0a0a0" stroked="f"/>
        </w:pict>
      </w:r>
    </w:p>
    <w:p w14:paraId="155A00EF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p w14:paraId="38E2959C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Implementation Complete</w:t>
      </w:r>
    </w:p>
    <w:p w14:paraId="679251C5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The Golden Wings Enterprise Automation Framework (GW-EAF) has been successfully implemented and certified for production use.</w:t>
      </w:r>
    </w:p>
    <w:p w14:paraId="7357D312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The framework has evolved from a collection of independent PowerShell scripts into a cohesive, service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noBreakHyphen/>
        <w:t>oriented automation framework with </w:t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services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55 exported functions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B4957F2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Final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413"/>
      </w:tblGrid>
      <w:tr w:rsidR="006470C5" w:rsidRPr="006470C5" w14:paraId="5B715156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FA2E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3B8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470C5" w:rsidRPr="006470C5" w14:paraId="25116B0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A242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238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</w:tr>
      <w:tr w:rsidR="006470C5" w:rsidRPr="006470C5" w14:paraId="71A3B0D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2B5F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Exported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A6B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55</w:t>
            </w:r>
          </w:p>
        </w:tc>
      </w:tr>
      <w:tr w:rsidR="006470C5" w:rsidRPr="006470C5" w14:paraId="1CD8C95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3E81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Regression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BF5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24/24 PASS</w:t>
            </w:r>
          </w:p>
        </w:tc>
      </w:tr>
      <w:tr w:rsidR="006470C5" w:rsidRPr="006470C5" w14:paraId="472CFE0F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1132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Pester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A55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11/11 PASS</w:t>
            </w:r>
          </w:p>
        </w:tc>
      </w:tr>
      <w:tr w:rsidR="006470C5" w:rsidRPr="006470C5" w14:paraId="044A411C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697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A59F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4/4 PASS</w:t>
            </w:r>
          </w:p>
        </w:tc>
      </w:tr>
      <w:tr w:rsidR="006470C5" w:rsidRPr="006470C5" w14:paraId="694D0FC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839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Clean Install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64A4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6/6 PASS</w:t>
            </w:r>
          </w:p>
        </w:tc>
      </w:tr>
      <w:tr w:rsidR="006470C5" w:rsidRPr="006470C5" w14:paraId="43BC367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8B7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B20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6470C5" w:rsidRPr="006470C5" w14:paraId="1CB6AA3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26C7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7E70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1.9.0</w:t>
            </w:r>
          </w:p>
        </w:tc>
      </w:tr>
      <w:tr w:rsidR="006470C5" w:rsidRPr="006470C5" w14:paraId="2832087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11E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7F80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CERTIFIED — PRODUCTION READY</w:t>
            </w:r>
          </w:p>
        </w:tc>
      </w:tr>
    </w:tbl>
    <w:p w14:paraId="227BAFB9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4DBE1DCB">
          <v:rect id="_x0000_i1046" style="width:0;height:.75pt" o:hralign="center" o:hrstd="t" o:hr="t" fillcolor="#a0a0a0" stroked="f"/>
        </w:pict>
      </w:r>
    </w:p>
    <w:p w14:paraId="7E1114A9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SCOPE STATEMENT</w:t>
      </w:r>
    </w:p>
    <w:p w14:paraId="70528A08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report records implementation outcomes only. Architectural decisions remain governed by:</w:t>
      </w:r>
    </w:p>
    <w:p w14:paraId="298651D0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SSOT-IEB-2026.1-A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As-Is Framework Assessment</w:t>
      </w:r>
    </w:p>
    <w:p w14:paraId="20FD6A9C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SSOT-IEB-2026.1-B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Current State Analysis</w:t>
      </w:r>
    </w:p>
    <w:p w14:paraId="34EFB88A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SSOT-IEB-2026.1-C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GW-EAF Architecture Specification</w:t>
      </w:r>
    </w:p>
    <w:p w14:paraId="6B87661D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A-000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Golden Wings Constitution</w:t>
      </w:r>
    </w:p>
    <w:p w14:paraId="44655A86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A-011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Governance Charter</w:t>
      </w:r>
    </w:p>
    <w:p w14:paraId="7F4EA769" w14:textId="77777777" w:rsidR="006470C5" w:rsidRPr="006470C5" w:rsidRDefault="006470C5" w:rsidP="006470C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RM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GW-EAF Architecture</w:t>
      </w:r>
    </w:p>
    <w:p w14:paraId="07795418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This document describes </w:t>
      </w:r>
      <w:r w:rsidRPr="006470C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what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was implemented and </w:t>
      </w:r>
      <w:r w:rsidRPr="006470C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how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it was validated, but does not supersede the constitutional and architectural authorities listed above.</w:t>
      </w:r>
    </w:p>
    <w:p w14:paraId="549BD464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1189E48B">
          <v:rect id="_x0000_i1047" style="width:0;height:.75pt" o:hralign="center" o:hrstd="t" o:hr="t" fillcolor="#a0a0a0" stroked="f"/>
        </w:pict>
      </w:r>
    </w:p>
    <w:p w14:paraId="792FD897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SERVICES IMPLEMENTED</w:t>
      </w:r>
    </w:p>
    <w:p w14:paraId="3B951802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Complete Service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877"/>
        <w:gridCol w:w="1456"/>
        <w:gridCol w:w="3893"/>
      </w:tblGrid>
      <w:tr w:rsidR="006470C5" w:rsidRPr="006470C5" w14:paraId="6D065A91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E80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620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77F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355F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470C5" w:rsidRPr="006470C5" w14:paraId="7675E4F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6B8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07D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946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BEA3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Centralized repository configuration</w:t>
            </w:r>
          </w:p>
        </w:tc>
      </w:tr>
      <w:tr w:rsidR="006470C5" w:rsidRPr="006470C5" w14:paraId="1BB1EBFC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205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3A6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024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1046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Structured logging with levels</w:t>
            </w:r>
          </w:p>
        </w:tc>
      </w:tr>
      <w:tr w:rsidR="006470C5" w:rsidRPr="006470C5" w14:paraId="46008D4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E7D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971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779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AA0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Build step framework</w:t>
            </w:r>
          </w:p>
        </w:tc>
      </w:tr>
      <w:tr w:rsidR="006470C5" w:rsidRPr="006470C5" w14:paraId="3BA73EE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1E2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C3C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30F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54F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File and path utilities</w:t>
            </w:r>
          </w:p>
        </w:tc>
      </w:tr>
      <w:tr w:rsidR="006470C5" w:rsidRPr="006470C5" w14:paraId="15478ACC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31A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D38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AA6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0DCE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Build timing</w:t>
            </w:r>
          </w:p>
        </w:tc>
      </w:tr>
      <w:tr w:rsidR="006470C5" w:rsidRPr="006470C5" w14:paraId="423CC5A5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477C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9B3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F82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DD1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 statistics</w:t>
            </w:r>
          </w:p>
        </w:tc>
      </w:tr>
      <w:tr w:rsidR="006470C5" w:rsidRPr="006470C5" w14:paraId="216BD974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7171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D5F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63E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7DE6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Release helpers</w:t>
            </w:r>
          </w:p>
        </w:tc>
      </w:tr>
      <w:tr w:rsidR="006470C5" w:rsidRPr="006470C5" w14:paraId="269ADF55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0E4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AC38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4CE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613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 discovery and state</w:t>
            </w:r>
          </w:p>
        </w:tc>
      </w:tr>
      <w:tr w:rsidR="006470C5" w:rsidRPr="006470C5" w14:paraId="33D5E63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698B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E9B3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B5C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E98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Document metadata management</w:t>
            </w:r>
          </w:p>
        </w:tc>
      </w:tr>
      <w:tr w:rsidR="006470C5" w:rsidRPr="006470C5" w14:paraId="4C71845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CDE7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331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19B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DD2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Validation framework</w:t>
            </w:r>
          </w:p>
        </w:tc>
      </w:tr>
      <w:tr w:rsidR="006470C5" w:rsidRPr="006470C5" w14:paraId="7BD4D22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1A4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E8A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717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70D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Hash generation and verification</w:t>
            </w:r>
          </w:p>
        </w:tc>
      </w:tr>
      <w:tr w:rsidR="006470C5" w:rsidRPr="006470C5" w14:paraId="2472D56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16B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B63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0AE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751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Manifest generation</w:t>
            </w:r>
          </w:p>
        </w:tc>
      </w:tr>
      <w:tr w:rsidR="006470C5" w:rsidRPr="006470C5" w14:paraId="103E3891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D48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AEB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3F0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FD15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Evidence management</w:t>
            </w:r>
          </w:p>
        </w:tc>
      </w:tr>
      <w:tr w:rsidR="006470C5" w:rsidRPr="006470C5" w14:paraId="665EE33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DD3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F00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752D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110D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Report generation</w:t>
            </w:r>
          </w:p>
        </w:tc>
      </w:tr>
      <w:tr w:rsidR="006470C5" w:rsidRPr="006470C5" w14:paraId="0461402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8A4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41A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83E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C4A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 operations</w:t>
            </w:r>
          </w:p>
        </w:tc>
      </w:tr>
      <w:tr w:rsidR="006470C5" w:rsidRPr="006470C5" w14:paraId="6129903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6ABB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C1B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20D0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9A77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14:paraId="128E6101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Service Architecture</w:t>
      </w:r>
    </w:p>
    <w:p w14:paraId="7B2C20BA" w14:textId="77777777" w:rsidR="006470C5" w:rsidRPr="006470C5" w:rsidRDefault="006470C5" w:rsidP="006470C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Automation Scripts (Orchestration Layer)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11 scripts consuming framework services.</w:t>
      </w:r>
    </w:p>
    <w:p w14:paraId="66F076B4" w14:textId="77777777" w:rsidR="006470C5" w:rsidRPr="006470C5" w:rsidRDefault="006470C5" w:rsidP="006470C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Services (Phase 3-4)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Git Service (7), Report Service (3), Evidence Service (3), Manifest Service (3).</w:t>
      </w:r>
    </w:p>
    <w:p w14:paraId="3206D067" w14:textId="77777777" w:rsidR="006470C5" w:rsidRPr="006470C5" w:rsidRDefault="006470C5" w:rsidP="006470C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Shared Services (Phase 2)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Document Service (4), Validation Service (3), Hash Service (3).</w:t>
      </w:r>
    </w:p>
    <w:p w14:paraId="4A75C04E" w14:textId="77777777" w:rsidR="006470C5" w:rsidRPr="006470C5" w:rsidRDefault="006470C5" w:rsidP="006470C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Foundation Services (Phase 1)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Repository Service (4), Logging Service (8), Configuration Service (7).</w:t>
      </w:r>
    </w:p>
    <w:p w14:paraId="225F55B7" w14:textId="77777777" w:rsidR="006470C5" w:rsidRPr="006470C5" w:rsidRDefault="006470C5" w:rsidP="006470C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Utilities (Phase 1)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— Orchestration, Utilities, Timing, Statistics, Release (10 total).</w:t>
      </w:r>
    </w:p>
    <w:p w14:paraId="3E681E1B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72115C45">
          <v:rect id="_x0000_i1048" style="width:0;height:.75pt" o:hralign="center" o:hrstd="t" o:hr="t" fillcolor="#a0a0a0" stroked="f"/>
        </w:pict>
      </w:r>
    </w:p>
    <w:p w14:paraId="3B57B65E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VALIDATION RESULTS</w:t>
      </w:r>
    </w:p>
    <w:p w14:paraId="2EFC15B5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Regression Tests (24/24 PASS)</w:t>
      </w:r>
    </w:p>
    <w:p w14:paraId="17D98744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All regression tests passed successfully.</w:t>
      </w:r>
    </w:p>
    <w:p w14:paraId="0F26EC43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Pester Tests (11/11 PASS)</w:t>
      </w:r>
    </w:p>
    <w:p w14:paraId="63426E6D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All Pester regression tests passed successfully.</w:t>
      </w:r>
    </w:p>
    <w:p w14:paraId="06932C42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4.3 Performance Tests (4/4 PASS)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2947"/>
        <w:gridCol w:w="2081"/>
      </w:tblGrid>
      <w:tr w:rsidR="006470C5" w:rsidRPr="006470C5" w14:paraId="73B27DC9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9F9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45D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F93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</w:tr>
      <w:tr w:rsidR="006470C5" w:rsidRPr="006470C5" w14:paraId="584F2A9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0860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Get-RepositoryDocuments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684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4578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&lt; 3 sec</w:t>
            </w:r>
          </w:p>
        </w:tc>
      </w:tr>
      <w:tr w:rsidR="006470C5" w:rsidRPr="006470C5" w14:paraId="67BABA9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AEE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Get-</w:t>
            </w:r>
            <w:proofErr w:type="spellStart"/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083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E673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&lt; 3 sec</w:t>
            </w:r>
          </w:p>
        </w:tc>
      </w:tr>
      <w:tr w:rsidR="006470C5" w:rsidRPr="006470C5" w14:paraId="10ED902E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23B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Export-HashInventory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C0C6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F08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&lt; 5 sec</w:t>
            </w:r>
          </w:p>
        </w:tc>
      </w:tr>
      <w:tr w:rsidR="006470C5" w:rsidRPr="006470C5" w14:paraId="7ACD5F51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0F80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Get-</w:t>
            </w:r>
            <w:proofErr w:type="spellStart"/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CFD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F917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&lt; 1 sec</w:t>
            </w:r>
          </w:p>
        </w:tc>
      </w:tr>
    </w:tbl>
    <w:p w14:paraId="33CEB0BF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Clean Install Tests (6/6 PASS)</w:t>
      </w:r>
    </w:p>
    <w:p w14:paraId="1B5F4EDB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All clean installation tests passed successfully.</w:t>
      </w:r>
    </w:p>
    <w:p w14:paraId="3260D544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1F0DB09D">
          <v:rect id="_x0000_i1049" style="width:0;height:.75pt" o:hralign="center" o:hrstd="t" o:hr="t" fillcolor="#a0a0a0" stroked="f"/>
        </w:pict>
      </w:r>
    </w:p>
    <w:p w14:paraId="47E263E6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CERTIFICATION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8"/>
        <w:gridCol w:w="2762"/>
      </w:tblGrid>
      <w:tr w:rsidR="006470C5" w:rsidRPr="006470C5" w14:paraId="78C6F8A1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F525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76B2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6470C5" w:rsidRPr="006470C5" w14:paraId="1DD29CB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38B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 validates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B00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3F9A443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08F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All regression tests pass (24/24)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1E6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2FF970A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8A47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Module imports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331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6C4370F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400E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API 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35AE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2C343D1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8E4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Release artefacts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F845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5C671F34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8C7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Governance records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2C89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4A94C47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E48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Pester tests pass (11/11)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282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4EECE45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416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Performance tests pass (4/4)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3F86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6470C5" w:rsidRPr="006470C5" w14:paraId="1C43700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2A3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Clean install tests pass (6/6)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1BF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</w:tbl>
    <w:p w14:paraId="622D9734" w14:textId="77777777" w:rsidR="006470C5" w:rsidRPr="006470C5" w:rsidRDefault="006470C5" w:rsidP="006470C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Certification Status: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470C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GW-EAF v1.9.0 is certified production-ready.</w:t>
      </w:r>
    </w:p>
    <w:p w14:paraId="0A0E9DDB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6B3D4017">
          <v:rect id="_x0000_i1050" style="width:0;height:.75pt" o:hralign="center" o:hrstd="t" o:hr="t" fillcolor="#a0a0a0" stroked="f"/>
        </w:pict>
      </w:r>
    </w:p>
    <w:p w14:paraId="6DCA869D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VERSION &amp; TAGS</w:t>
      </w:r>
    </w:p>
    <w:p w14:paraId="0D9B2DBF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Version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253"/>
        <w:gridCol w:w="1293"/>
        <w:gridCol w:w="1456"/>
      </w:tblGrid>
      <w:tr w:rsidR="006470C5" w:rsidRPr="006470C5" w14:paraId="5C4C9F12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C3D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E59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036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7FE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Functions</w:t>
            </w:r>
          </w:p>
        </w:tc>
      </w:tr>
      <w:tr w:rsidR="006470C5" w:rsidRPr="006470C5" w14:paraId="4E61482B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F688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E27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Phase 1: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E784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EBA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29</w:t>
            </w:r>
          </w:p>
        </w:tc>
      </w:tr>
      <w:tr w:rsidR="006470C5" w:rsidRPr="006470C5" w14:paraId="32B37E3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A7AC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FAD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Phase 2: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DBD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60C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</w:tr>
      <w:tr w:rsidR="006470C5" w:rsidRPr="006470C5" w14:paraId="6F4D0BE1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1E1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BDE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Phase 3: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D428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EE9D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48</w:t>
            </w:r>
          </w:p>
        </w:tc>
      </w:tr>
      <w:tr w:rsidR="006470C5" w:rsidRPr="006470C5" w14:paraId="0EC019E3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BAD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869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Phase 4: Git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7F5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AAA9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55</w:t>
            </w:r>
          </w:p>
        </w:tc>
      </w:tr>
      <w:tr w:rsidR="006470C5" w:rsidRPr="006470C5" w14:paraId="3172AB72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CC9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v1.9.0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ABD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51B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D33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55</w:t>
            </w:r>
          </w:p>
        </w:tc>
      </w:tr>
    </w:tbl>
    <w:p w14:paraId="1727F78D" w14:textId="77777777" w:rsidR="006470C5" w:rsidRPr="006470C5" w:rsidRDefault="006470C5" w:rsidP="006470C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Git Tags</w:t>
      </w:r>
    </w:p>
    <w:p w14:paraId="7350AC78" w14:textId="77777777" w:rsidR="006470C5" w:rsidRPr="006470C5" w:rsidRDefault="006470C5" w:rsidP="006470C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Repository.Common-v1.2</w:t>
      </w:r>
    </w:p>
    <w:p w14:paraId="78F56609" w14:textId="77777777" w:rsidR="006470C5" w:rsidRPr="006470C5" w:rsidRDefault="006470C5" w:rsidP="006470C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Repository.Common-v1.5</w:t>
      </w:r>
    </w:p>
    <w:p w14:paraId="79585D94" w14:textId="77777777" w:rsidR="006470C5" w:rsidRPr="006470C5" w:rsidRDefault="006470C5" w:rsidP="006470C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t>Repository.Common-v1.8</w:t>
      </w:r>
    </w:p>
    <w:p w14:paraId="4E0AEFC6" w14:textId="77777777" w:rsidR="006470C5" w:rsidRPr="006470C5" w:rsidRDefault="006470C5" w:rsidP="006470C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Repository.Common-v1.9</w:t>
      </w:r>
    </w:p>
    <w:p w14:paraId="149D6642" w14:textId="77777777" w:rsidR="006470C5" w:rsidRPr="006470C5" w:rsidRDefault="006470C5" w:rsidP="006470C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Repository.Common-v1.9.0</w:t>
      </w:r>
    </w:p>
    <w:p w14:paraId="7568B7F5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27D09005">
          <v:rect id="_x0000_i1051" style="width:0;height:.75pt" o:hralign="center" o:hrstd="t" o:hr="t" fillcolor="#a0a0a0" stroked="f"/>
        </w:pict>
      </w:r>
    </w:p>
    <w:p w14:paraId="4D6624DE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RELATED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5802"/>
      </w:tblGrid>
      <w:tr w:rsidR="006470C5" w:rsidRPr="006470C5" w14:paraId="314B446F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440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B58D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6470C5" w:rsidRPr="006470C5" w14:paraId="491AA6D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D2F7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AE1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Golden Wings Constitution</w:t>
            </w:r>
          </w:p>
        </w:tc>
      </w:tr>
      <w:tr w:rsidR="006470C5" w:rsidRPr="006470C5" w14:paraId="6D6409B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2A9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1F4A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Governance Charter</w:t>
            </w:r>
          </w:p>
        </w:tc>
      </w:tr>
      <w:tr w:rsidR="006470C5" w:rsidRPr="006470C5" w14:paraId="6FCF6AA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1AF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5028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GW-EAF Architecture</w:t>
            </w:r>
          </w:p>
        </w:tc>
      </w:tr>
      <w:tr w:rsidR="006470C5" w:rsidRPr="006470C5" w14:paraId="586CDF3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990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SSOT-IEB-2026.1-A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B88D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As-Is Framework Assessment</w:t>
            </w:r>
          </w:p>
        </w:tc>
      </w:tr>
      <w:tr w:rsidR="006470C5" w:rsidRPr="006470C5" w14:paraId="15E9B70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C4CA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SSOT-IEB-2026.1-B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545F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Current State Analysis</w:t>
            </w:r>
          </w:p>
        </w:tc>
      </w:tr>
      <w:tr w:rsidR="006470C5" w:rsidRPr="006470C5" w14:paraId="7492CE33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0288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SSOT-IEB-2026.1-C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0268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Architecture Specification</w:t>
            </w:r>
          </w:p>
        </w:tc>
      </w:tr>
      <w:tr w:rsidR="006470C5" w:rsidRPr="006470C5" w14:paraId="685181C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6D7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Repository.Common.psm</w:t>
            </w:r>
            <w:proofErr w:type="gramEnd"/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60A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Framework Module</w:t>
            </w:r>
          </w:p>
        </w:tc>
      </w:tr>
      <w:tr w:rsidR="006470C5" w:rsidRPr="006470C5" w14:paraId="38CF546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192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Repository.Common.psd1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A767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Module Manifest</w:t>
            </w:r>
          </w:p>
        </w:tc>
      </w:tr>
      <w:tr w:rsidR="006470C5" w:rsidRPr="006470C5" w14:paraId="78EA33A8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69EF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RELEASE_NOTES_v1.9.md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DE4A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Release Notes</w:t>
            </w:r>
          </w:p>
        </w:tc>
      </w:tr>
      <w:tr w:rsidR="006470C5" w:rsidRPr="006470C5" w14:paraId="03CBDA1C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B56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GW-EAF-API-Reference.md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9317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API Reference</w:t>
            </w:r>
          </w:p>
        </w:tc>
      </w:tr>
      <w:tr w:rsidR="006470C5" w:rsidRPr="006470C5" w14:paraId="2807E66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0DE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5DC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 Dashboard</w:t>
            </w:r>
          </w:p>
        </w:tc>
      </w:tr>
      <w:tr w:rsidR="006470C5" w:rsidRPr="006470C5" w14:paraId="0F94C7D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FA77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9094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Governance Dashboard</w:t>
            </w:r>
          </w:p>
        </w:tc>
      </w:tr>
    </w:tbl>
    <w:p w14:paraId="59C3A360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0731C565">
          <v:rect id="_x0000_i1052" style="width:0;height:.75pt" o:hralign="center" o:hrstd="t" o:hr="t" fillcolor="#a0a0a0" stroked="f"/>
        </w:pict>
      </w:r>
    </w:p>
    <w:p w14:paraId="415F8805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KNOWN LIMITATIONS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1861"/>
        <w:gridCol w:w="1913"/>
      </w:tblGrid>
      <w:tr w:rsidR="006470C5" w:rsidRPr="006470C5" w14:paraId="65746519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021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9AE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5D2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6470C5" w:rsidRPr="006470C5" w14:paraId="42AB35B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74D1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PowerShell unapproved verb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6EF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2329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Known</w:t>
            </w:r>
          </w:p>
        </w:tc>
      </w:tr>
      <w:tr w:rsidR="006470C5" w:rsidRPr="006470C5" w14:paraId="647B7089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F1D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Unicode characters in console output (Windows)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3AE8F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86C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Known</w:t>
            </w:r>
          </w:p>
        </w:tc>
      </w:tr>
    </w:tbl>
    <w:p w14:paraId="6E99155A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1B6E624D">
          <v:rect id="_x0000_i1053" style="width:0;height:.75pt" o:hralign="center" o:hrstd="t" o:hr="t" fillcolor="#a0a0a0" stroked="f"/>
        </w:pict>
      </w:r>
    </w:p>
    <w:p w14:paraId="01D518E2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FUTURE ROADMAP (Optional)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0"/>
        <w:gridCol w:w="2460"/>
        <w:gridCol w:w="2600"/>
      </w:tblGrid>
      <w:tr w:rsidR="006470C5" w:rsidRPr="006470C5" w14:paraId="65735C0B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3AE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81DC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B9A8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6470C5" w:rsidRPr="006470C5" w14:paraId="1AE10A1A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04B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CI/CD Pipeline (GitHub Actions)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977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099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6470C5" w:rsidRPr="006470C5" w14:paraId="3414D26F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40E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PowerShell Gallery Publication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3710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236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6470C5" w:rsidRPr="006470C5" w14:paraId="2A5AE09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AAE4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Cross-Platform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BA0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95A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6470C5" w:rsidRPr="006470C5" w14:paraId="15B0449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C2AB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GitHub Service (Phase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1FF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A4A4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6470C5" w:rsidRPr="006470C5" w14:paraId="6ED57C27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EA5D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User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AA4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B645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⬜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</w:tbl>
    <w:p w14:paraId="0F08CB7F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74BDD6B2">
          <v:rect id="_x0000_i1054" style="width:0;height:.75pt" o:hralign="center" o:hrstd="t" o:hr="t" fillcolor="#a0a0a0" stroked="f"/>
        </w:pict>
      </w:r>
    </w:p>
    <w:p w14:paraId="5F738D31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DOCUMENT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8565"/>
      </w:tblGrid>
      <w:tr w:rsidR="006470C5" w:rsidRPr="006470C5" w14:paraId="088DFB08" w14:textId="77777777" w:rsidTr="006470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C8AA2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5007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470C5" w:rsidRPr="006470C5" w14:paraId="60B10816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41741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Document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CFF0A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SSOT-IEB-2026.1-D</w:t>
            </w:r>
          </w:p>
        </w:tc>
      </w:tr>
      <w:tr w:rsidR="006470C5" w:rsidRPr="006470C5" w14:paraId="41D04165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00B9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939E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Final Certified Implementation Report</w:t>
            </w:r>
          </w:p>
        </w:tc>
      </w:tr>
      <w:tr w:rsidR="006470C5" w:rsidRPr="006470C5" w14:paraId="451C5470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99A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987D3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1.9.0</w:t>
            </w:r>
          </w:p>
        </w:tc>
      </w:tr>
      <w:tr w:rsidR="006470C5" w:rsidRPr="006470C5" w14:paraId="281B7DCD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01BA9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0D78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 — CERTIFIED — PRODUCTION READY</w:t>
            </w:r>
          </w:p>
        </w:tc>
      </w:tr>
      <w:tr w:rsidR="006470C5" w:rsidRPr="006470C5" w14:paraId="634D2EC1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E6B5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0814C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July 2026</w:t>
            </w:r>
          </w:p>
        </w:tc>
      </w:tr>
      <w:tr w:rsidR="006470C5" w:rsidRPr="006470C5" w14:paraId="0E775295" w14:textId="77777777" w:rsidTr="006470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77C8E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Git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1046" w14:textId="77777777" w:rsidR="006470C5" w:rsidRPr="006470C5" w:rsidRDefault="006470C5" w:rsidP="006470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470C5">
              <w:rPr>
                <w:rFonts w:ascii="Segoe UI" w:eastAsia="Times New Roman" w:hAnsi="Segoe UI" w:cs="Segoe UI"/>
                <w:sz w:val="23"/>
                <w:szCs w:val="23"/>
              </w:rPr>
              <w:t>Repository.Common-v1.9.0</w:t>
            </w:r>
          </w:p>
        </w:tc>
      </w:tr>
    </w:tbl>
    <w:p w14:paraId="12A7C911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31E269BE">
          <v:rect id="_x0000_i1055" style="width:0;height:.75pt" o:hralign="center" o:hrstd="t" o:hr="t" fillcolor="#a0a0a0" stroked="f"/>
        </w:pict>
      </w:r>
    </w:p>
    <w:p w14:paraId="49D947B9" w14:textId="77777777" w:rsidR="006470C5" w:rsidRPr="006470C5" w:rsidRDefault="006470C5" w:rsidP="006470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END OF DOCUMENT</w:t>
      </w:r>
    </w:p>
    <w:p w14:paraId="2FA1670A" w14:textId="77777777" w:rsidR="006470C5" w:rsidRPr="006470C5" w:rsidRDefault="006470C5" w:rsidP="006470C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color w:val="0F1115"/>
          <w:sz w:val="24"/>
          <w:szCs w:val="24"/>
        </w:rPr>
        <w:pict w14:anchorId="55FF7A42">
          <v:rect id="_x0000_i1056" style="width:0;height:.75pt" o:hralign="center" o:hrstd="t" o:hr="t" fillcolor="#a0a0a0" stroked="f"/>
        </w:pict>
      </w:r>
    </w:p>
    <w:p w14:paraId="5DFAB483" w14:textId="77777777" w:rsidR="006470C5" w:rsidRPr="006470C5" w:rsidRDefault="006470C5" w:rsidP="006470C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470C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"GW-EAF v1.9.0 is complete, certified, and ready for production use."</w:t>
      </w:r>
    </w:p>
    <w:p w14:paraId="5028D722" w14:textId="77777777" w:rsidR="0037490D" w:rsidRPr="006470C5" w:rsidRDefault="0037490D" w:rsidP="006470C5"/>
    <w:sectPr w:rsidR="0037490D" w:rsidRPr="0064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E30"/>
    <w:multiLevelType w:val="multilevel"/>
    <w:tmpl w:val="0F2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2F37"/>
    <w:multiLevelType w:val="multilevel"/>
    <w:tmpl w:val="0C5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21C0"/>
    <w:multiLevelType w:val="multilevel"/>
    <w:tmpl w:val="0A2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6854"/>
    <w:multiLevelType w:val="multilevel"/>
    <w:tmpl w:val="3C8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12DC9"/>
    <w:multiLevelType w:val="multilevel"/>
    <w:tmpl w:val="45A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C79D5"/>
    <w:multiLevelType w:val="multilevel"/>
    <w:tmpl w:val="697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D5146"/>
    <w:multiLevelType w:val="multilevel"/>
    <w:tmpl w:val="492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14073"/>
    <w:multiLevelType w:val="multilevel"/>
    <w:tmpl w:val="5C2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F6BD0"/>
    <w:multiLevelType w:val="multilevel"/>
    <w:tmpl w:val="960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1681C"/>
    <w:multiLevelType w:val="multilevel"/>
    <w:tmpl w:val="6BA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44BCB"/>
    <w:multiLevelType w:val="multilevel"/>
    <w:tmpl w:val="E3B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2"/>
  </w:num>
  <w:num w:numId="7">
    <w:abstractNumId w:val="3"/>
  </w:num>
  <w:num w:numId="8">
    <w:abstractNumId w:val="10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C6"/>
    <w:rsid w:val="001C2BCE"/>
    <w:rsid w:val="00203D66"/>
    <w:rsid w:val="0037490D"/>
    <w:rsid w:val="00402952"/>
    <w:rsid w:val="005E4921"/>
    <w:rsid w:val="00636814"/>
    <w:rsid w:val="006470C5"/>
    <w:rsid w:val="00725A94"/>
    <w:rsid w:val="00734AF9"/>
    <w:rsid w:val="008A5ECF"/>
    <w:rsid w:val="00B13D0D"/>
    <w:rsid w:val="00C07672"/>
    <w:rsid w:val="00D1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0C3A"/>
  <w15:chartTrackingRefBased/>
  <w15:docId w15:val="{5ABAF0DD-7AFA-4AAB-8380-42F58655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9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4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4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49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49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49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492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5E4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49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92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E49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9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E4921"/>
  </w:style>
  <w:style w:type="paragraph" w:customStyle="1" w:styleId="msonormal0">
    <w:name w:val="msonormal"/>
    <w:basedOn w:val="Normal"/>
    <w:rsid w:val="0072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70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0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0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0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5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5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9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88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6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804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512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0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04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8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4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26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19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14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1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89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620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9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4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6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859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9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1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3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0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2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18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0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9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7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059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10</cp:revision>
  <dcterms:created xsi:type="dcterms:W3CDTF">2026-07-04T03:56:00Z</dcterms:created>
  <dcterms:modified xsi:type="dcterms:W3CDTF">2026-07-04T19:20:00Z</dcterms:modified>
</cp:coreProperties>
</file>