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6DCE" w14:textId="093BA64D" w:rsidR="00DB0707" w:rsidRDefault="008B0DC4">
      <w:r>
        <w:fldChar w:fldCharType="begin"/>
      </w:r>
      <w:r>
        <w:instrText>HYPERLINK "</w:instrText>
      </w:r>
      <w:r w:rsidRPr="008B0DC4">
        <w:instrText>https://html.vecurosoft.com/travolo/demo/index.html</w:instrText>
      </w:r>
      <w:r>
        <w:instrText>"</w:instrText>
      </w:r>
      <w:r>
        <w:fldChar w:fldCharType="separate"/>
      </w:r>
      <w:r w:rsidRPr="000B3B46">
        <w:rPr>
          <w:rStyle w:val="Hyperlink"/>
        </w:rPr>
        <w:t>https://html.vecurosoft.com/travolo/demo/index.html</w:t>
      </w:r>
      <w:r>
        <w:fldChar w:fldCharType="end"/>
      </w:r>
    </w:p>
    <w:p w14:paraId="02290762" w14:textId="77777777" w:rsidR="008B0DC4" w:rsidRDefault="008B0DC4"/>
    <w:p w14:paraId="467039DD" w14:textId="77777777" w:rsidR="006C2004" w:rsidRPr="006C2004" w:rsidRDefault="006C2004" w:rsidP="006C2004">
      <w:pPr>
        <w:rPr>
          <w:lang w:val="en-PK"/>
        </w:rPr>
      </w:pPr>
      <w:r w:rsidRPr="006C2004">
        <w:rPr>
          <w:lang w:val="en-PK"/>
        </w:rPr>
        <w:t xml:space="preserve">Project Name: </w:t>
      </w:r>
      <w:proofErr w:type="spellStart"/>
      <w:r w:rsidRPr="006C2004">
        <w:rPr>
          <w:lang w:val="en-PK"/>
        </w:rPr>
        <w:t>Travolo</w:t>
      </w:r>
      <w:proofErr w:type="spellEnd"/>
      <w:r w:rsidRPr="006C2004">
        <w:rPr>
          <w:lang w:val="en-PK"/>
        </w:rPr>
        <w:t xml:space="preserve"> – Seamless Travel Hub</w:t>
      </w:r>
    </w:p>
    <w:p w14:paraId="5A68B73D" w14:textId="77777777" w:rsidR="006C2004" w:rsidRPr="006C2004" w:rsidRDefault="006C2004" w:rsidP="006C2004">
      <w:pPr>
        <w:rPr>
          <w:lang w:val="en-PK"/>
        </w:rPr>
      </w:pPr>
      <w:r w:rsidRPr="006C2004">
        <w:rPr>
          <w:lang w:val="en-PK"/>
        </w:rPr>
        <w:pict w14:anchorId="7B39E6E8">
          <v:rect id="_x0000_i1043" style="width:0;height:1.5pt" o:hralign="center" o:hrstd="t" o:hr="t" fillcolor="#a0a0a0" stroked="f"/>
        </w:pict>
      </w:r>
    </w:p>
    <w:p w14:paraId="7E4A84D6" w14:textId="77777777" w:rsidR="006C2004" w:rsidRPr="006C2004" w:rsidRDefault="006C2004" w:rsidP="006C2004">
      <w:pPr>
        <w:rPr>
          <w:lang w:val="en-PK"/>
        </w:rPr>
      </w:pPr>
      <w:r w:rsidRPr="006C2004">
        <w:rPr>
          <w:lang w:val="en-PK"/>
        </w:rPr>
        <w:t>Description:</w:t>
      </w:r>
      <w:r w:rsidRPr="006C2004">
        <w:rPr>
          <w:lang w:val="en-PK"/>
        </w:rPr>
        <w:br/>
      </w:r>
      <w:proofErr w:type="spellStart"/>
      <w:r w:rsidRPr="006C2004">
        <w:rPr>
          <w:lang w:val="en-PK"/>
        </w:rPr>
        <w:t>Travolo</w:t>
      </w:r>
      <w:proofErr w:type="spellEnd"/>
      <w:r w:rsidRPr="006C2004">
        <w:rPr>
          <w:lang w:val="en-PK"/>
        </w:rPr>
        <w:t xml:space="preserve"> is a dynamic travel platform crafted to make trip planning effortless and exciting. Users explore global destinations, curated tours, and travel essentials, viewing detailed itineraries, comparing packages, and booking securely with varied payment methods. Clear navigation, special offers, </w:t>
      </w:r>
      <w:proofErr w:type="spellStart"/>
      <w:r w:rsidRPr="006C2004">
        <w:rPr>
          <w:lang w:val="en-PK"/>
        </w:rPr>
        <w:t>wishlist</w:t>
      </w:r>
      <w:proofErr w:type="spellEnd"/>
      <w:r w:rsidRPr="006C2004">
        <w:rPr>
          <w:lang w:val="en-PK"/>
        </w:rPr>
        <w:t xml:space="preserve"> and booking tools, fast responsive pages, and reliable support create a smooth, inspiring experience across devices, ensuring every </w:t>
      </w:r>
      <w:proofErr w:type="spellStart"/>
      <w:r w:rsidRPr="006C2004">
        <w:rPr>
          <w:lang w:val="en-PK"/>
        </w:rPr>
        <w:t>traveler</w:t>
      </w:r>
      <w:proofErr w:type="spellEnd"/>
      <w:r w:rsidRPr="006C2004">
        <w:rPr>
          <w:lang w:val="en-PK"/>
        </w:rPr>
        <w:t xml:space="preserve"> plans with confidence and ease.</w:t>
      </w:r>
    </w:p>
    <w:p w14:paraId="0BD6F23E" w14:textId="77777777" w:rsidR="006C2004" w:rsidRPr="006C2004" w:rsidRDefault="006C2004" w:rsidP="006C2004">
      <w:pPr>
        <w:rPr>
          <w:lang w:val="en-PK"/>
        </w:rPr>
      </w:pPr>
      <w:r w:rsidRPr="006C2004">
        <w:rPr>
          <w:lang w:val="en-PK"/>
        </w:rPr>
        <w:pict w14:anchorId="775C4E96">
          <v:rect id="_x0000_i1044" style="width:0;height:1.5pt" o:hralign="center" o:hrstd="t" o:hr="t" fillcolor="#a0a0a0" stroked="f"/>
        </w:pict>
      </w:r>
    </w:p>
    <w:p w14:paraId="5017E899" w14:textId="77777777" w:rsidR="006C2004" w:rsidRPr="006C2004" w:rsidRDefault="006C2004" w:rsidP="006C2004">
      <w:pPr>
        <w:rPr>
          <w:lang w:val="en-PK"/>
        </w:rPr>
      </w:pPr>
      <w:r w:rsidRPr="006C2004">
        <w:rPr>
          <w:lang w:val="en-PK"/>
        </w:rPr>
        <w:t>Our Approach:</w:t>
      </w:r>
      <w:r w:rsidRPr="006C2004">
        <w:rPr>
          <w:lang w:val="en-PK"/>
        </w:rPr>
        <w:br/>
        <w:t>We aimed to build a travel site blending strong features with a vibrant, approachable design. Our focus was an intuitive setup that simplifies destination searches, tour bookings, and itinerary tracking. Each section highlights top destinations and offers, with backend work ensuring fast load times, secure payments, and seamless booking management across devices, delivering a dependable and engaging experience for users.</w:t>
      </w:r>
    </w:p>
    <w:p w14:paraId="404318A3" w14:textId="77777777" w:rsidR="006C2004" w:rsidRPr="006C2004" w:rsidRDefault="006C2004" w:rsidP="006C2004">
      <w:pPr>
        <w:rPr>
          <w:lang w:val="en-PK"/>
        </w:rPr>
      </w:pPr>
      <w:r w:rsidRPr="006C2004">
        <w:rPr>
          <w:lang w:val="en-PK"/>
        </w:rPr>
        <w:pict w14:anchorId="2B3FB785">
          <v:rect id="_x0000_i1045" style="width:0;height:1.5pt" o:hralign="center" o:hrstd="t" o:hr="t" fillcolor="#a0a0a0" stroked="f"/>
        </w:pict>
      </w:r>
    </w:p>
    <w:p w14:paraId="691503FF" w14:textId="77777777" w:rsidR="006C2004" w:rsidRPr="006C2004" w:rsidRDefault="006C2004" w:rsidP="006C2004">
      <w:pPr>
        <w:rPr>
          <w:lang w:val="en-PK"/>
        </w:rPr>
      </w:pPr>
      <w:r w:rsidRPr="006C2004">
        <w:rPr>
          <w:lang w:val="en-PK"/>
        </w:rPr>
        <w:t>Tags:</w:t>
      </w:r>
    </w:p>
    <w:p w14:paraId="66474538" w14:textId="77777777" w:rsidR="006C2004" w:rsidRPr="006C2004" w:rsidRDefault="006C2004" w:rsidP="006C2004">
      <w:pPr>
        <w:numPr>
          <w:ilvl w:val="0"/>
          <w:numId w:val="1"/>
        </w:numPr>
        <w:rPr>
          <w:lang w:val="en-PK"/>
        </w:rPr>
      </w:pPr>
      <w:r w:rsidRPr="006C2004">
        <w:rPr>
          <w:lang w:val="en-PK"/>
        </w:rPr>
        <w:t>Travel</w:t>
      </w:r>
    </w:p>
    <w:p w14:paraId="573771A6" w14:textId="77777777" w:rsidR="006C2004" w:rsidRPr="006C2004" w:rsidRDefault="006C2004" w:rsidP="006C2004">
      <w:pPr>
        <w:numPr>
          <w:ilvl w:val="0"/>
          <w:numId w:val="1"/>
        </w:numPr>
        <w:rPr>
          <w:lang w:val="en-PK"/>
        </w:rPr>
      </w:pPr>
      <w:r w:rsidRPr="006C2004">
        <w:rPr>
          <w:lang w:val="en-PK"/>
        </w:rPr>
        <w:t>Tourism</w:t>
      </w:r>
    </w:p>
    <w:p w14:paraId="050FD443" w14:textId="77777777" w:rsidR="006C2004" w:rsidRPr="006C2004" w:rsidRDefault="006C2004" w:rsidP="006C2004">
      <w:pPr>
        <w:numPr>
          <w:ilvl w:val="0"/>
          <w:numId w:val="1"/>
        </w:numPr>
        <w:rPr>
          <w:lang w:val="en-PK"/>
        </w:rPr>
      </w:pPr>
      <w:r w:rsidRPr="006C2004">
        <w:rPr>
          <w:lang w:val="en-PK"/>
        </w:rPr>
        <w:t>Responsive</w:t>
      </w:r>
    </w:p>
    <w:p w14:paraId="4B4EB17B" w14:textId="77777777" w:rsidR="006C2004" w:rsidRPr="006C2004" w:rsidRDefault="006C2004" w:rsidP="006C2004">
      <w:pPr>
        <w:numPr>
          <w:ilvl w:val="0"/>
          <w:numId w:val="1"/>
        </w:numPr>
        <w:rPr>
          <w:lang w:val="en-PK"/>
        </w:rPr>
      </w:pPr>
      <w:r w:rsidRPr="006C2004">
        <w:rPr>
          <w:lang w:val="en-PK"/>
        </w:rPr>
        <w:t>Booking</w:t>
      </w:r>
    </w:p>
    <w:p w14:paraId="4B40E782" w14:textId="590384B0" w:rsidR="00CB75E1" w:rsidRDefault="006C2004" w:rsidP="00691890">
      <w:pPr>
        <w:numPr>
          <w:ilvl w:val="0"/>
          <w:numId w:val="1"/>
        </w:numPr>
        <w:rPr>
          <w:lang w:val="en-PK"/>
        </w:rPr>
      </w:pPr>
      <w:r w:rsidRPr="006C2004">
        <w:rPr>
          <w:lang w:val="en-PK"/>
        </w:rPr>
        <w:t>Web</w:t>
      </w:r>
    </w:p>
    <w:p w14:paraId="433F3B28" w14:textId="77777777" w:rsidR="00691890" w:rsidRPr="006C2004" w:rsidRDefault="00691890" w:rsidP="00691890">
      <w:pPr>
        <w:rPr>
          <w:lang w:val="en-PK"/>
        </w:rPr>
      </w:pPr>
    </w:p>
    <w:p w14:paraId="63BADACE" w14:textId="77777777" w:rsidR="006C2004" w:rsidRPr="006C2004" w:rsidRDefault="006C2004" w:rsidP="006C2004">
      <w:pPr>
        <w:rPr>
          <w:lang w:val="en-PK"/>
        </w:rPr>
      </w:pPr>
      <w:r w:rsidRPr="006C2004">
        <w:rPr>
          <w:lang w:val="en-PK"/>
        </w:rPr>
        <w:t>Platform / Web-based Application</w:t>
      </w:r>
      <w:r w:rsidRPr="006C2004">
        <w:rPr>
          <w:lang w:val="en-PK"/>
        </w:rPr>
        <w:br/>
        <w:t xml:space="preserve">Project / </w:t>
      </w:r>
      <w:proofErr w:type="spellStart"/>
      <w:r w:rsidRPr="006C2004">
        <w:rPr>
          <w:lang w:val="en-PK"/>
        </w:rPr>
        <w:t>Travolo</w:t>
      </w:r>
      <w:proofErr w:type="spellEnd"/>
      <w:r w:rsidRPr="006C2004">
        <w:rPr>
          <w:lang w:val="en-PK"/>
        </w:rPr>
        <w:br/>
        <w:t>Category / E-commerce</w:t>
      </w:r>
      <w:r w:rsidRPr="006C2004">
        <w:rPr>
          <w:lang w:val="en-PK"/>
        </w:rPr>
        <w:br/>
        <w:t xml:space="preserve">Design By / </w:t>
      </w:r>
      <w:proofErr w:type="spellStart"/>
      <w:r w:rsidRPr="006C2004">
        <w:rPr>
          <w:lang w:val="en-PK"/>
        </w:rPr>
        <w:t>LeadsNite</w:t>
      </w:r>
      <w:proofErr w:type="spellEnd"/>
      <w:r w:rsidRPr="006C2004">
        <w:rPr>
          <w:lang w:val="en-PK"/>
        </w:rPr>
        <w:br/>
        <w:t>Date / 22nd Oct 2025</w:t>
      </w:r>
    </w:p>
    <w:p w14:paraId="31463677" w14:textId="77777777" w:rsidR="008B0DC4" w:rsidRDefault="008B0DC4"/>
    <w:sectPr w:rsidR="008B0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27389"/>
    <w:multiLevelType w:val="multilevel"/>
    <w:tmpl w:val="27E8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91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1C"/>
    <w:rsid w:val="00691890"/>
    <w:rsid w:val="006C2004"/>
    <w:rsid w:val="0071761C"/>
    <w:rsid w:val="007F3071"/>
    <w:rsid w:val="008B0DC4"/>
    <w:rsid w:val="00B05110"/>
    <w:rsid w:val="00C549CF"/>
    <w:rsid w:val="00CB75E1"/>
    <w:rsid w:val="00D5142C"/>
    <w:rsid w:val="00DB070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0C84"/>
  <w15:chartTrackingRefBased/>
  <w15:docId w15:val="{99F8570F-B369-4E4F-BDF2-6368419E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61C"/>
    <w:rPr>
      <w:rFonts w:eastAsiaTheme="majorEastAsia" w:cstheme="majorBidi"/>
      <w:color w:val="272727" w:themeColor="text1" w:themeTint="D8"/>
    </w:rPr>
  </w:style>
  <w:style w:type="paragraph" w:styleId="Title">
    <w:name w:val="Title"/>
    <w:basedOn w:val="Normal"/>
    <w:next w:val="Normal"/>
    <w:link w:val="TitleChar"/>
    <w:uiPriority w:val="10"/>
    <w:qFormat/>
    <w:rsid w:val="00717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61C"/>
    <w:pPr>
      <w:spacing w:before="160"/>
      <w:jc w:val="center"/>
    </w:pPr>
    <w:rPr>
      <w:i/>
      <w:iCs/>
      <w:color w:val="404040" w:themeColor="text1" w:themeTint="BF"/>
    </w:rPr>
  </w:style>
  <w:style w:type="character" w:customStyle="1" w:styleId="QuoteChar">
    <w:name w:val="Quote Char"/>
    <w:basedOn w:val="DefaultParagraphFont"/>
    <w:link w:val="Quote"/>
    <w:uiPriority w:val="29"/>
    <w:rsid w:val="0071761C"/>
    <w:rPr>
      <w:i/>
      <w:iCs/>
      <w:color w:val="404040" w:themeColor="text1" w:themeTint="BF"/>
    </w:rPr>
  </w:style>
  <w:style w:type="paragraph" w:styleId="ListParagraph">
    <w:name w:val="List Paragraph"/>
    <w:basedOn w:val="Normal"/>
    <w:uiPriority w:val="34"/>
    <w:qFormat/>
    <w:rsid w:val="0071761C"/>
    <w:pPr>
      <w:ind w:left="720"/>
      <w:contextualSpacing/>
    </w:pPr>
  </w:style>
  <w:style w:type="character" w:styleId="IntenseEmphasis">
    <w:name w:val="Intense Emphasis"/>
    <w:basedOn w:val="DefaultParagraphFont"/>
    <w:uiPriority w:val="21"/>
    <w:qFormat/>
    <w:rsid w:val="0071761C"/>
    <w:rPr>
      <w:i/>
      <w:iCs/>
      <w:color w:val="0F4761" w:themeColor="accent1" w:themeShade="BF"/>
    </w:rPr>
  </w:style>
  <w:style w:type="paragraph" w:styleId="IntenseQuote">
    <w:name w:val="Intense Quote"/>
    <w:basedOn w:val="Normal"/>
    <w:next w:val="Normal"/>
    <w:link w:val="IntenseQuoteChar"/>
    <w:uiPriority w:val="30"/>
    <w:qFormat/>
    <w:rsid w:val="00717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61C"/>
    <w:rPr>
      <w:i/>
      <w:iCs/>
      <w:color w:val="0F4761" w:themeColor="accent1" w:themeShade="BF"/>
    </w:rPr>
  </w:style>
  <w:style w:type="character" w:styleId="IntenseReference">
    <w:name w:val="Intense Reference"/>
    <w:basedOn w:val="DefaultParagraphFont"/>
    <w:uiPriority w:val="32"/>
    <w:qFormat/>
    <w:rsid w:val="0071761C"/>
    <w:rPr>
      <w:b/>
      <w:bCs/>
      <w:smallCaps/>
      <w:color w:val="0F4761" w:themeColor="accent1" w:themeShade="BF"/>
      <w:spacing w:val="5"/>
    </w:rPr>
  </w:style>
  <w:style w:type="character" w:styleId="Hyperlink">
    <w:name w:val="Hyperlink"/>
    <w:basedOn w:val="DefaultParagraphFont"/>
    <w:uiPriority w:val="99"/>
    <w:unhideWhenUsed/>
    <w:rsid w:val="008B0DC4"/>
    <w:rPr>
      <w:color w:val="467886" w:themeColor="hyperlink"/>
      <w:u w:val="single"/>
    </w:rPr>
  </w:style>
  <w:style w:type="character" w:styleId="UnresolvedMention">
    <w:name w:val="Unresolved Mention"/>
    <w:basedOn w:val="DefaultParagraphFont"/>
    <w:uiPriority w:val="99"/>
    <w:semiHidden/>
    <w:unhideWhenUsed/>
    <w:rsid w:val="008B0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Words>
  <Characters>1240</Characters>
  <Application>Microsoft Office Word</Application>
  <DocSecurity>0</DocSecurity>
  <Lines>49</Lines>
  <Paragraphs>24</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Hamza</dc:creator>
  <cp:keywords/>
  <dc:description/>
  <cp:lastModifiedBy>Muhammad Hamza</cp:lastModifiedBy>
  <cp:revision>5</cp:revision>
  <dcterms:created xsi:type="dcterms:W3CDTF">2025-10-22T11:00:00Z</dcterms:created>
  <dcterms:modified xsi:type="dcterms:W3CDTF">2025-10-22T11:03:00Z</dcterms:modified>
</cp:coreProperties>
</file>