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5B02B2" w:rsidRPr="005B02B2" w:rsidRDefault="005B02B2" w:rsidP="005B02B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5B02B2">
        <w:rPr>
          <w:rFonts w:ascii="Times New Roman" w:eastAsia="Times New Roman" w:hAnsi="Times New Roman" w:cs="Times New Roman"/>
          <w:b/>
          <w:bCs/>
          <w:kern w:val="36"/>
          <w:sz w:val="48"/>
          <w:szCs w:val="48"/>
          <w:lang w:eastAsia="en-GB"/>
        </w:rPr>
        <w:t>Study Abroad</w:t>
      </w:r>
    </w:p>
    <w:p w:rsidR="005B02B2" w:rsidRPr="005B02B2" w:rsidRDefault="005B02B2" w:rsidP="005B02B2">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5B02B2">
        <w:rPr>
          <w:rFonts w:ascii="Times New Roman" w:eastAsia="Times New Roman" w:hAnsi="Times New Roman" w:cs="Times New Roman"/>
          <w:b/>
          <w:bCs/>
          <w:sz w:val="36"/>
          <w:szCs w:val="36"/>
          <w:lang w:eastAsia="en-GB"/>
        </w:rPr>
        <w:t xml:space="preserve">Turn Your Education </w:t>
      </w:r>
      <w:bookmarkStart w:id="0" w:name="_GoBack"/>
      <w:bookmarkEnd w:id="0"/>
      <w:r w:rsidR="00CF054C" w:rsidRPr="005B02B2">
        <w:rPr>
          <w:rFonts w:ascii="Times New Roman" w:eastAsia="Times New Roman" w:hAnsi="Times New Roman" w:cs="Times New Roman"/>
          <w:b/>
          <w:bCs/>
          <w:sz w:val="36"/>
          <w:szCs w:val="36"/>
          <w:lang w:eastAsia="en-GB"/>
        </w:rPr>
        <w:t>into</w:t>
      </w:r>
      <w:r w:rsidRPr="005B02B2">
        <w:rPr>
          <w:rFonts w:ascii="Times New Roman" w:eastAsia="Times New Roman" w:hAnsi="Times New Roman" w:cs="Times New Roman"/>
          <w:b/>
          <w:bCs/>
          <w:sz w:val="36"/>
          <w:szCs w:val="36"/>
          <w:lang w:eastAsia="en-GB"/>
        </w:rPr>
        <w:t xml:space="preserve"> a Global Opportunity</w:t>
      </w:r>
    </w:p>
    <w:p w:rsidR="005B02B2" w:rsidRPr="005B02B2" w:rsidRDefault="005B02B2" w:rsidP="005B02B2">
      <w:pPr>
        <w:spacing w:before="100" w:beforeAutospacing="1" w:after="100" w:afterAutospacing="1" w:line="240" w:lineRule="auto"/>
        <w:rPr>
          <w:rFonts w:ascii="Times New Roman" w:eastAsia="Times New Roman" w:hAnsi="Times New Roman" w:cs="Times New Roman"/>
          <w:sz w:val="24"/>
          <w:szCs w:val="24"/>
          <w:lang w:eastAsia="en-GB"/>
        </w:rPr>
      </w:pPr>
      <w:r w:rsidRPr="005B02B2">
        <w:rPr>
          <w:rFonts w:ascii="Times New Roman" w:eastAsia="Times New Roman" w:hAnsi="Times New Roman" w:cs="Times New Roman"/>
          <w:sz w:val="24"/>
          <w:szCs w:val="24"/>
          <w:lang w:eastAsia="en-GB"/>
        </w:rPr>
        <w:t>Studying abroad is more than earning an international degree — it is an opportunity to experience global exposure, build a successful career, and create a brighter future. Countries around the world offer internationally recognized education systems, diverse cultural experiences, and pathways that can open doors to long-term professional opportunities.</w:t>
      </w:r>
    </w:p>
    <w:p w:rsidR="005B02B2" w:rsidRPr="005B02B2" w:rsidRDefault="005B02B2" w:rsidP="005B02B2">
      <w:pPr>
        <w:spacing w:before="100" w:beforeAutospacing="1" w:after="100" w:afterAutospacing="1" w:line="240" w:lineRule="auto"/>
        <w:rPr>
          <w:rFonts w:ascii="Times New Roman" w:eastAsia="Times New Roman" w:hAnsi="Times New Roman" w:cs="Times New Roman"/>
          <w:sz w:val="24"/>
          <w:szCs w:val="24"/>
          <w:lang w:eastAsia="en-GB"/>
        </w:rPr>
      </w:pPr>
      <w:r w:rsidRPr="005B02B2">
        <w:rPr>
          <w:rFonts w:ascii="Times New Roman" w:eastAsia="Times New Roman" w:hAnsi="Times New Roman" w:cs="Times New Roman"/>
          <w:sz w:val="24"/>
          <w:szCs w:val="24"/>
          <w:lang w:eastAsia="en-GB"/>
        </w:rPr>
        <w:t>Whether you are planning for undergraduate studies, postgraduate programs, diploma courses, or specialized certifications, choosing the right country and institution plays a vital role in shaping your future.</w:t>
      </w:r>
    </w:p>
    <w:p w:rsidR="005B02B2" w:rsidRPr="005B02B2" w:rsidRDefault="005B02B2" w:rsidP="005B02B2">
      <w:pPr>
        <w:spacing w:before="100" w:beforeAutospacing="1" w:after="100" w:afterAutospacing="1" w:line="240" w:lineRule="auto"/>
        <w:rPr>
          <w:rFonts w:ascii="Times New Roman" w:eastAsia="Times New Roman" w:hAnsi="Times New Roman" w:cs="Times New Roman"/>
          <w:sz w:val="24"/>
          <w:szCs w:val="24"/>
          <w:lang w:eastAsia="en-GB"/>
        </w:rPr>
      </w:pPr>
      <w:r w:rsidRPr="005B02B2">
        <w:rPr>
          <w:rFonts w:ascii="Times New Roman" w:eastAsia="Times New Roman" w:hAnsi="Times New Roman" w:cs="Times New Roman"/>
          <w:sz w:val="24"/>
          <w:szCs w:val="24"/>
          <w:lang w:eastAsia="en-GB"/>
        </w:rPr>
        <w:t xml:space="preserve">At </w:t>
      </w:r>
      <w:r w:rsidR="00101FEC">
        <w:rPr>
          <w:rFonts w:ascii="Times New Roman" w:eastAsia="Times New Roman" w:hAnsi="Times New Roman" w:cs="Times New Roman"/>
          <w:sz w:val="24"/>
          <w:szCs w:val="24"/>
          <w:lang w:eastAsia="en-GB"/>
        </w:rPr>
        <w:t>Expert Advice</w:t>
      </w:r>
      <w:r w:rsidRPr="005B02B2">
        <w:rPr>
          <w:rFonts w:ascii="Times New Roman" w:eastAsia="Times New Roman" w:hAnsi="Times New Roman" w:cs="Times New Roman"/>
          <w:sz w:val="24"/>
          <w:szCs w:val="24"/>
          <w:lang w:eastAsia="en-GB"/>
        </w:rPr>
        <w:t>, we help students and families navigate the study abroad journey with clarity, confidence, and personalized guidance tailored to individual academic goals and career aspirations.</w:t>
      </w:r>
    </w:p>
    <w:p w:rsidR="005B02B2" w:rsidRPr="005B02B2" w:rsidRDefault="005B02B2" w:rsidP="005B02B2">
      <w:pPr>
        <w:spacing w:after="0" w:line="240" w:lineRule="auto"/>
        <w:rPr>
          <w:rFonts w:ascii="Times New Roman" w:eastAsia="Times New Roman" w:hAnsi="Times New Roman" w:cs="Times New Roman"/>
          <w:sz w:val="24"/>
          <w:szCs w:val="24"/>
          <w:lang w:eastAsia="en-GB"/>
        </w:rPr>
      </w:pPr>
      <w:r w:rsidRPr="005B02B2">
        <w:rPr>
          <w:rFonts w:ascii="Times New Roman" w:eastAsia="Times New Roman" w:hAnsi="Times New Roman" w:cs="Times New Roman"/>
          <w:sz w:val="24"/>
          <w:szCs w:val="24"/>
          <w:lang w:eastAsia="en-GB"/>
        </w:rPr>
        <w:pict>
          <v:rect id="_x0000_i1025" style="width:0;height:1.5pt" o:hralign="center" o:hrstd="t" o:hr="t" fillcolor="#a0a0a0" stroked="f"/>
        </w:pict>
      </w:r>
    </w:p>
    <w:p w:rsidR="005B02B2" w:rsidRPr="005B02B2" w:rsidRDefault="005B02B2" w:rsidP="005B02B2">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5B02B2">
        <w:rPr>
          <w:rFonts w:ascii="Times New Roman" w:eastAsia="Times New Roman" w:hAnsi="Times New Roman" w:cs="Times New Roman"/>
          <w:b/>
          <w:bCs/>
          <w:sz w:val="36"/>
          <w:szCs w:val="36"/>
          <w:lang w:eastAsia="en-GB"/>
        </w:rPr>
        <w:t>Why Study Abroad?</w:t>
      </w:r>
    </w:p>
    <w:p w:rsidR="005B02B2" w:rsidRPr="005B02B2" w:rsidRDefault="005B02B2" w:rsidP="005B02B2">
      <w:pPr>
        <w:spacing w:before="100" w:beforeAutospacing="1" w:after="100" w:afterAutospacing="1" w:line="240" w:lineRule="auto"/>
        <w:rPr>
          <w:rFonts w:ascii="Times New Roman" w:eastAsia="Times New Roman" w:hAnsi="Times New Roman" w:cs="Times New Roman"/>
          <w:sz w:val="24"/>
          <w:szCs w:val="24"/>
          <w:lang w:eastAsia="en-GB"/>
        </w:rPr>
      </w:pPr>
      <w:r w:rsidRPr="005B02B2">
        <w:rPr>
          <w:rFonts w:ascii="Times New Roman" w:eastAsia="Times New Roman" w:hAnsi="Times New Roman" w:cs="Times New Roman"/>
          <w:sz w:val="24"/>
          <w:szCs w:val="24"/>
          <w:lang w:eastAsia="en-GB"/>
        </w:rPr>
        <w:t>International education provides students with valuable academic, professional, and personal growth opportunities that extend beyond the classroom.</w:t>
      </w:r>
    </w:p>
    <w:p w:rsidR="005B02B2" w:rsidRPr="005B02B2" w:rsidRDefault="005B02B2" w:rsidP="005B02B2">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5B02B2">
        <w:rPr>
          <w:rFonts w:ascii="Times New Roman" w:eastAsia="Times New Roman" w:hAnsi="Times New Roman" w:cs="Times New Roman"/>
          <w:b/>
          <w:bCs/>
          <w:sz w:val="27"/>
          <w:szCs w:val="27"/>
          <w:lang w:eastAsia="en-GB"/>
        </w:rPr>
        <w:t>Benefits of Studying Abroad:</w:t>
      </w:r>
    </w:p>
    <w:p w:rsidR="005B02B2" w:rsidRPr="005B02B2" w:rsidRDefault="005B02B2" w:rsidP="005B02B2">
      <w:pPr>
        <w:spacing w:before="100" w:beforeAutospacing="1" w:after="100" w:afterAutospacing="1" w:line="240" w:lineRule="auto"/>
        <w:rPr>
          <w:rFonts w:ascii="Times New Roman" w:eastAsia="Times New Roman" w:hAnsi="Times New Roman" w:cs="Times New Roman"/>
          <w:sz w:val="24"/>
          <w:szCs w:val="24"/>
          <w:lang w:eastAsia="en-GB"/>
        </w:rPr>
      </w:pPr>
      <w:r w:rsidRPr="005B02B2">
        <w:rPr>
          <w:rFonts w:ascii="Segoe UI Emoji" w:eastAsia="Times New Roman" w:hAnsi="Segoe UI Emoji" w:cs="Segoe UI Emoji"/>
          <w:sz w:val="24"/>
          <w:szCs w:val="24"/>
          <w:lang w:eastAsia="en-GB"/>
        </w:rPr>
        <w:t>✔</w:t>
      </w:r>
      <w:r w:rsidRPr="005B02B2">
        <w:rPr>
          <w:rFonts w:ascii="Times New Roman" w:eastAsia="Times New Roman" w:hAnsi="Times New Roman" w:cs="Times New Roman"/>
          <w:sz w:val="24"/>
          <w:szCs w:val="24"/>
          <w:lang w:eastAsia="en-GB"/>
        </w:rPr>
        <w:t xml:space="preserve"> Access to globally recognized universities and institutions</w:t>
      </w:r>
      <w:r w:rsidRPr="005B02B2">
        <w:rPr>
          <w:rFonts w:ascii="Times New Roman" w:eastAsia="Times New Roman" w:hAnsi="Times New Roman" w:cs="Times New Roman"/>
          <w:sz w:val="24"/>
          <w:szCs w:val="24"/>
          <w:lang w:eastAsia="en-GB"/>
        </w:rPr>
        <w:br/>
      </w:r>
      <w:r w:rsidRPr="005B02B2">
        <w:rPr>
          <w:rFonts w:ascii="Segoe UI Emoji" w:eastAsia="Times New Roman" w:hAnsi="Segoe UI Emoji" w:cs="Segoe UI Emoji"/>
          <w:sz w:val="24"/>
          <w:szCs w:val="24"/>
          <w:lang w:eastAsia="en-GB"/>
        </w:rPr>
        <w:t>✔</w:t>
      </w:r>
      <w:r w:rsidRPr="005B02B2">
        <w:rPr>
          <w:rFonts w:ascii="Times New Roman" w:eastAsia="Times New Roman" w:hAnsi="Times New Roman" w:cs="Times New Roman"/>
          <w:sz w:val="24"/>
          <w:szCs w:val="24"/>
          <w:lang w:eastAsia="en-GB"/>
        </w:rPr>
        <w:t xml:space="preserve"> International career exposure and networking opportunities</w:t>
      </w:r>
      <w:r w:rsidRPr="005B02B2">
        <w:rPr>
          <w:rFonts w:ascii="Times New Roman" w:eastAsia="Times New Roman" w:hAnsi="Times New Roman" w:cs="Times New Roman"/>
          <w:sz w:val="24"/>
          <w:szCs w:val="24"/>
          <w:lang w:eastAsia="en-GB"/>
        </w:rPr>
        <w:br/>
      </w:r>
      <w:r w:rsidRPr="005B02B2">
        <w:rPr>
          <w:rFonts w:ascii="Segoe UI Emoji" w:eastAsia="Times New Roman" w:hAnsi="Segoe UI Emoji" w:cs="Segoe UI Emoji"/>
          <w:sz w:val="24"/>
          <w:szCs w:val="24"/>
          <w:lang w:eastAsia="en-GB"/>
        </w:rPr>
        <w:t>✔</w:t>
      </w:r>
      <w:r w:rsidRPr="005B02B2">
        <w:rPr>
          <w:rFonts w:ascii="Times New Roman" w:eastAsia="Times New Roman" w:hAnsi="Times New Roman" w:cs="Times New Roman"/>
          <w:sz w:val="24"/>
          <w:szCs w:val="24"/>
          <w:lang w:eastAsia="en-GB"/>
        </w:rPr>
        <w:t xml:space="preserve"> Opportunities to gain practical work experience during or after studies</w:t>
      </w:r>
      <w:r w:rsidRPr="005B02B2">
        <w:rPr>
          <w:rFonts w:ascii="Times New Roman" w:eastAsia="Times New Roman" w:hAnsi="Times New Roman" w:cs="Times New Roman"/>
          <w:sz w:val="24"/>
          <w:szCs w:val="24"/>
          <w:lang w:eastAsia="en-GB"/>
        </w:rPr>
        <w:br/>
      </w:r>
      <w:r w:rsidRPr="005B02B2">
        <w:rPr>
          <w:rFonts w:ascii="Segoe UI Emoji" w:eastAsia="Times New Roman" w:hAnsi="Segoe UI Emoji" w:cs="Segoe UI Emoji"/>
          <w:sz w:val="24"/>
          <w:szCs w:val="24"/>
          <w:lang w:eastAsia="en-GB"/>
        </w:rPr>
        <w:t>✔</w:t>
      </w:r>
      <w:r w:rsidRPr="005B02B2">
        <w:rPr>
          <w:rFonts w:ascii="Times New Roman" w:eastAsia="Times New Roman" w:hAnsi="Times New Roman" w:cs="Times New Roman"/>
          <w:sz w:val="24"/>
          <w:szCs w:val="24"/>
          <w:lang w:eastAsia="en-GB"/>
        </w:rPr>
        <w:t xml:space="preserve"> Cultural diversity and global learning environment</w:t>
      </w:r>
      <w:r w:rsidRPr="005B02B2">
        <w:rPr>
          <w:rFonts w:ascii="Times New Roman" w:eastAsia="Times New Roman" w:hAnsi="Times New Roman" w:cs="Times New Roman"/>
          <w:sz w:val="24"/>
          <w:szCs w:val="24"/>
          <w:lang w:eastAsia="en-GB"/>
        </w:rPr>
        <w:br/>
      </w:r>
      <w:r w:rsidRPr="005B02B2">
        <w:rPr>
          <w:rFonts w:ascii="Segoe UI Emoji" w:eastAsia="Times New Roman" w:hAnsi="Segoe UI Emoji" w:cs="Segoe UI Emoji"/>
          <w:sz w:val="24"/>
          <w:szCs w:val="24"/>
          <w:lang w:eastAsia="en-GB"/>
        </w:rPr>
        <w:t>✔</w:t>
      </w:r>
      <w:r w:rsidRPr="005B02B2">
        <w:rPr>
          <w:rFonts w:ascii="Times New Roman" w:eastAsia="Times New Roman" w:hAnsi="Times New Roman" w:cs="Times New Roman"/>
          <w:sz w:val="24"/>
          <w:szCs w:val="24"/>
          <w:lang w:eastAsia="en-GB"/>
        </w:rPr>
        <w:t xml:space="preserve"> Potential pathways toward long-term work and settlement opportunities</w:t>
      </w:r>
      <w:r w:rsidRPr="005B02B2">
        <w:rPr>
          <w:rFonts w:ascii="Times New Roman" w:eastAsia="Times New Roman" w:hAnsi="Times New Roman" w:cs="Times New Roman"/>
          <w:sz w:val="24"/>
          <w:szCs w:val="24"/>
          <w:lang w:eastAsia="en-GB"/>
        </w:rPr>
        <w:br/>
      </w:r>
      <w:r w:rsidRPr="005B02B2">
        <w:rPr>
          <w:rFonts w:ascii="Segoe UI Emoji" w:eastAsia="Times New Roman" w:hAnsi="Segoe UI Emoji" w:cs="Segoe UI Emoji"/>
          <w:sz w:val="24"/>
          <w:szCs w:val="24"/>
          <w:lang w:eastAsia="en-GB"/>
        </w:rPr>
        <w:t>✔</w:t>
      </w:r>
      <w:r w:rsidRPr="005B02B2">
        <w:rPr>
          <w:rFonts w:ascii="Times New Roman" w:eastAsia="Times New Roman" w:hAnsi="Times New Roman" w:cs="Times New Roman"/>
          <w:sz w:val="24"/>
          <w:szCs w:val="24"/>
          <w:lang w:eastAsia="en-GB"/>
        </w:rPr>
        <w:t xml:space="preserve"> Improved career prospects and earning potential</w:t>
      </w:r>
    </w:p>
    <w:p w:rsidR="005B02B2" w:rsidRPr="005B02B2" w:rsidRDefault="005B02B2" w:rsidP="005B02B2">
      <w:pPr>
        <w:spacing w:after="0" w:line="240" w:lineRule="auto"/>
        <w:rPr>
          <w:rFonts w:ascii="Times New Roman" w:eastAsia="Times New Roman" w:hAnsi="Times New Roman" w:cs="Times New Roman"/>
          <w:sz w:val="24"/>
          <w:szCs w:val="24"/>
          <w:lang w:eastAsia="en-GB"/>
        </w:rPr>
      </w:pPr>
      <w:r w:rsidRPr="005B02B2">
        <w:rPr>
          <w:rFonts w:ascii="Times New Roman" w:eastAsia="Times New Roman" w:hAnsi="Times New Roman" w:cs="Times New Roman"/>
          <w:sz w:val="24"/>
          <w:szCs w:val="24"/>
          <w:lang w:eastAsia="en-GB"/>
        </w:rPr>
        <w:pict>
          <v:rect id="_x0000_i1026" style="width:0;height:1.5pt" o:hralign="center" o:hrstd="t" o:hr="t" fillcolor="#a0a0a0" stroked="f"/>
        </w:pict>
      </w:r>
    </w:p>
    <w:p w:rsidR="005B02B2" w:rsidRPr="005B02B2" w:rsidRDefault="005B02B2" w:rsidP="005B02B2">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5B02B2">
        <w:rPr>
          <w:rFonts w:ascii="Times New Roman" w:eastAsia="Times New Roman" w:hAnsi="Times New Roman" w:cs="Times New Roman"/>
          <w:b/>
          <w:bCs/>
          <w:sz w:val="36"/>
          <w:szCs w:val="36"/>
          <w:lang w:eastAsia="en-GB"/>
        </w:rPr>
        <w:t>Choosing the Right Study Destination</w:t>
      </w:r>
    </w:p>
    <w:p w:rsidR="005B02B2" w:rsidRPr="005B02B2" w:rsidRDefault="005B02B2" w:rsidP="005B02B2">
      <w:pPr>
        <w:spacing w:before="100" w:beforeAutospacing="1" w:after="100" w:afterAutospacing="1" w:line="240" w:lineRule="auto"/>
        <w:rPr>
          <w:rFonts w:ascii="Times New Roman" w:eastAsia="Times New Roman" w:hAnsi="Times New Roman" w:cs="Times New Roman"/>
          <w:sz w:val="24"/>
          <w:szCs w:val="24"/>
          <w:lang w:eastAsia="en-GB"/>
        </w:rPr>
      </w:pPr>
      <w:r w:rsidRPr="005B02B2">
        <w:rPr>
          <w:rFonts w:ascii="Times New Roman" w:eastAsia="Times New Roman" w:hAnsi="Times New Roman" w:cs="Times New Roman"/>
          <w:sz w:val="24"/>
          <w:szCs w:val="24"/>
          <w:lang w:eastAsia="en-GB"/>
        </w:rPr>
        <w:t>Every country offers unique advantages depending on your academic background, budget, career goals, and preferred lifestyle. Our experts help identify the most suitable destination based on your profile and future aspirations.</w:t>
      </w:r>
    </w:p>
    <w:p w:rsidR="005B02B2" w:rsidRPr="005B02B2" w:rsidRDefault="005B02B2" w:rsidP="005B02B2">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5B02B2">
        <w:rPr>
          <w:rFonts w:ascii="Times New Roman" w:eastAsia="Times New Roman" w:hAnsi="Times New Roman" w:cs="Times New Roman"/>
          <w:b/>
          <w:bCs/>
          <w:sz w:val="27"/>
          <w:szCs w:val="27"/>
          <w:lang w:eastAsia="en-GB"/>
        </w:rPr>
        <w:t>Common Factors Considered for Study Visa Applications:</w:t>
      </w:r>
    </w:p>
    <w:p w:rsidR="005B02B2" w:rsidRPr="005B02B2" w:rsidRDefault="005B02B2" w:rsidP="005B02B2">
      <w:pPr>
        <w:spacing w:before="100" w:beforeAutospacing="1" w:after="100" w:afterAutospacing="1" w:line="240" w:lineRule="auto"/>
        <w:rPr>
          <w:rFonts w:ascii="Times New Roman" w:eastAsia="Times New Roman" w:hAnsi="Times New Roman" w:cs="Times New Roman"/>
          <w:sz w:val="24"/>
          <w:szCs w:val="24"/>
          <w:lang w:eastAsia="en-GB"/>
        </w:rPr>
      </w:pPr>
      <w:r w:rsidRPr="005B02B2">
        <w:rPr>
          <w:rFonts w:ascii="Segoe UI Emoji" w:eastAsia="Times New Roman" w:hAnsi="Segoe UI Emoji" w:cs="Segoe UI Emoji"/>
          <w:sz w:val="24"/>
          <w:szCs w:val="24"/>
          <w:lang w:eastAsia="en-GB"/>
        </w:rPr>
        <w:t>✔</w:t>
      </w:r>
      <w:r w:rsidRPr="005B02B2">
        <w:rPr>
          <w:rFonts w:ascii="Times New Roman" w:eastAsia="Times New Roman" w:hAnsi="Times New Roman" w:cs="Times New Roman"/>
          <w:sz w:val="24"/>
          <w:szCs w:val="24"/>
          <w:lang w:eastAsia="en-GB"/>
        </w:rPr>
        <w:t xml:space="preserve"> Academic qualifications and previous education</w:t>
      </w:r>
      <w:r w:rsidRPr="005B02B2">
        <w:rPr>
          <w:rFonts w:ascii="Times New Roman" w:eastAsia="Times New Roman" w:hAnsi="Times New Roman" w:cs="Times New Roman"/>
          <w:sz w:val="24"/>
          <w:szCs w:val="24"/>
          <w:lang w:eastAsia="en-GB"/>
        </w:rPr>
        <w:br/>
      </w:r>
      <w:r w:rsidRPr="005B02B2">
        <w:rPr>
          <w:rFonts w:ascii="Segoe UI Emoji" w:eastAsia="Times New Roman" w:hAnsi="Segoe UI Emoji" w:cs="Segoe UI Emoji"/>
          <w:sz w:val="24"/>
          <w:szCs w:val="24"/>
          <w:lang w:eastAsia="en-GB"/>
        </w:rPr>
        <w:t>✔</w:t>
      </w:r>
      <w:r w:rsidRPr="005B02B2">
        <w:rPr>
          <w:rFonts w:ascii="Times New Roman" w:eastAsia="Times New Roman" w:hAnsi="Times New Roman" w:cs="Times New Roman"/>
          <w:sz w:val="24"/>
          <w:szCs w:val="24"/>
          <w:lang w:eastAsia="en-GB"/>
        </w:rPr>
        <w:t xml:space="preserve"> English language proficiency (IELTS / PTE / TOEFL or equivalent)</w:t>
      </w:r>
      <w:r w:rsidRPr="005B02B2">
        <w:rPr>
          <w:rFonts w:ascii="Times New Roman" w:eastAsia="Times New Roman" w:hAnsi="Times New Roman" w:cs="Times New Roman"/>
          <w:sz w:val="24"/>
          <w:szCs w:val="24"/>
          <w:lang w:eastAsia="en-GB"/>
        </w:rPr>
        <w:br/>
      </w:r>
      <w:r w:rsidRPr="005B02B2">
        <w:rPr>
          <w:rFonts w:ascii="Segoe UI Emoji" w:eastAsia="Times New Roman" w:hAnsi="Segoe UI Emoji" w:cs="Segoe UI Emoji"/>
          <w:sz w:val="24"/>
          <w:szCs w:val="24"/>
          <w:lang w:eastAsia="en-GB"/>
        </w:rPr>
        <w:t>✔</w:t>
      </w:r>
      <w:r w:rsidRPr="005B02B2">
        <w:rPr>
          <w:rFonts w:ascii="Times New Roman" w:eastAsia="Times New Roman" w:hAnsi="Times New Roman" w:cs="Times New Roman"/>
          <w:sz w:val="24"/>
          <w:szCs w:val="24"/>
          <w:lang w:eastAsia="en-GB"/>
        </w:rPr>
        <w:t xml:space="preserve"> Preferred course and career pathway</w:t>
      </w:r>
      <w:r w:rsidRPr="005B02B2">
        <w:rPr>
          <w:rFonts w:ascii="Times New Roman" w:eastAsia="Times New Roman" w:hAnsi="Times New Roman" w:cs="Times New Roman"/>
          <w:sz w:val="24"/>
          <w:szCs w:val="24"/>
          <w:lang w:eastAsia="en-GB"/>
        </w:rPr>
        <w:br/>
      </w:r>
      <w:r w:rsidRPr="005B02B2">
        <w:rPr>
          <w:rFonts w:ascii="Segoe UI Emoji" w:eastAsia="Times New Roman" w:hAnsi="Segoe UI Emoji" w:cs="Segoe UI Emoji"/>
          <w:sz w:val="24"/>
          <w:szCs w:val="24"/>
          <w:lang w:eastAsia="en-GB"/>
        </w:rPr>
        <w:lastRenderedPageBreak/>
        <w:t>✔</w:t>
      </w:r>
      <w:r w:rsidRPr="005B02B2">
        <w:rPr>
          <w:rFonts w:ascii="Times New Roman" w:eastAsia="Times New Roman" w:hAnsi="Times New Roman" w:cs="Times New Roman"/>
          <w:sz w:val="24"/>
          <w:szCs w:val="24"/>
          <w:lang w:eastAsia="en-GB"/>
        </w:rPr>
        <w:t xml:space="preserve"> Financial capability and supporting documents</w:t>
      </w:r>
      <w:r w:rsidRPr="005B02B2">
        <w:rPr>
          <w:rFonts w:ascii="Times New Roman" w:eastAsia="Times New Roman" w:hAnsi="Times New Roman" w:cs="Times New Roman"/>
          <w:sz w:val="24"/>
          <w:szCs w:val="24"/>
          <w:lang w:eastAsia="en-GB"/>
        </w:rPr>
        <w:br/>
      </w:r>
      <w:r w:rsidRPr="005B02B2">
        <w:rPr>
          <w:rFonts w:ascii="Segoe UI Emoji" w:eastAsia="Times New Roman" w:hAnsi="Segoe UI Emoji" w:cs="Segoe UI Emoji"/>
          <w:sz w:val="24"/>
          <w:szCs w:val="24"/>
          <w:lang w:eastAsia="en-GB"/>
        </w:rPr>
        <w:t>✔</w:t>
      </w:r>
      <w:r w:rsidRPr="005B02B2">
        <w:rPr>
          <w:rFonts w:ascii="Times New Roman" w:eastAsia="Times New Roman" w:hAnsi="Times New Roman" w:cs="Times New Roman"/>
          <w:sz w:val="24"/>
          <w:szCs w:val="24"/>
          <w:lang w:eastAsia="en-GB"/>
        </w:rPr>
        <w:t xml:space="preserve"> University eligibility requirements</w:t>
      </w:r>
      <w:r w:rsidRPr="005B02B2">
        <w:rPr>
          <w:rFonts w:ascii="Times New Roman" w:eastAsia="Times New Roman" w:hAnsi="Times New Roman" w:cs="Times New Roman"/>
          <w:sz w:val="24"/>
          <w:szCs w:val="24"/>
          <w:lang w:eastAsia="en-GB"/>
        </w:rPr>
        <w:br/>
      </w:r>
      <w:r w:rsidRPr="005B02B2">
        <w:rPr>
          <w:rFonts w:ascii="Segoe UI Emoji" w:eastAsia="Times New Roman" w:hAnsi="Segoe UI Emoji" w:cs="Segoe UI Emoji"/>
          <w:sz w:val="24"/>
          <w:szCs w:val="24"/>
          <w:lang w:eastAsia="en-GB"/>
        </w:rPr>
        <w:t>✔</w:t>
      </w:r>
      <w:r w:rsidRPr="005B02B2">
        <w:rPr>
          <w:rFonts w:ascii="Times New Roman" w:eastAsia="Times New Roman" w:hAnsi="Times New Roman" w:cs="Times New Roman"/>
          <w:sz w:val="24"/>
          <w:szCs w:val="24"/>
          <w:lang w:eastAsia="en-GB"/>
        </w:rPr>
        <w:t xml:space="preserve"> Future career and post-study opportunities</w:t>
      </w:r>
    </w:p>
    <w:p w:rsidR="005B02B2" w:rsidRPr="005B02B2" w:rsidRDefault="005B02B2" w:rsidP="005B02B2">
      <w:pPr>
        <w:spacing w:before="100" w:beforeAutospacing="1" w:after="100" w:afterAutospacing="1" w:line="240" w:lineRule="auto"/>
        <w:rPr>
          <w:rFonts w:ascii="Times New Roman" w:eastAsia="Times New Roman" w:hAnsi="Times New Roman" w:cs="Times New Roman"/>
          <w:sz w:val="24"/>
          <w:szCs w:val="24"/>
          <w:lang w:eastAsia="en-GB"/>
        </w:rPr>
      </w:pPr>
      <w:r w:rsidRPr="005B02B2">
        <w:rPr>
          <w:rFonts w:ascii="Times New Roman" w:eastAsia="Times New Roman" w:hAnsi="Times New Roman" w:cs="Times New Roman"/>
          <w:sz w:val="24"/>
          <w:szCs w:val="24"/>
          <w:lang w:eastAsia="en-GB"/>
        </w:rPr>
        <w:t>Our team works closely with students to ensure proper course selection, university applications, and visa guidance throughout the process.</w:t>
      </w:r>
    </w:p>
    <w:p w:rsidR="005B02B2" w:rsidRPr="005B02B2" w:rsidRDefault="005B02B2" w:rsidP="005B02B2">
      <w:pPr>
        <w:spacing w:after="0" w:line="240" w:lineRule="auto"/>
        <w:rPr>
          <w:rFonts w:ascii="Times New Roman" w:eastAsia="Times New Roman" w:hAnsi="Times New Roman" w:cs="Times New Roman"/>
          <w:sz w:val="24"/>
          <w:szCs w:val="24"/>
          <w:lang w:eastAsia="en-GB"/>
        </w:rPr>
      </w:pPr>
      <w:r w:rsidRPr="005B02B2">
        <w:rPr>
          <w:rFonts w:ascii="Times New Roman" w:eastAsia="Times New Roman" w:hAnsi="Times New Roman" w:cs="Times New Roman"/>
          <w:sz w:val="24"/>
          <w:szCs w:val="24"/>
          <w:lang w:eastAsia="en-GB"/>
        </w:rPr>
        <w:pict>
          <v:rect id="_x0000_i1027" style="width:0;height:1.5pt" o:hralign="center" o:hrstd="t" o:hr="t" fillcolor="#a0a0a0" stroked="f"/>
        </w:pict>
      </w:r>
    </w:p>
    <w:p w:rsidR="005B02B2" w:rsidRPr="005B02B2" w:rsidRDefault="005B02B2" w:rsidP="005B02B2">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5B02B2">
        <w:rPr>
          <w:rFonts w:ascii="Times New Roman" w:eastAsia="Times New Roman" w:hAnsi="Times New Roman" w:cs="Times New Roman"/>
          <w:b/>
          <w:bCs/>
          <w:sz w:val="36"/>
          <w:szCs w:val="36"/>
          <w:lang w:eastAsia="en-GB"/>
        </w:rPr>
        <w:t>Study Destinations</w:t>
      </w:r>
    </w:p>
    <w:p w:rsidR="005B02B2" w:rsidRPr="005B02B2" w:rsidRDefault="005B02B2" w:rsidP="005B02B2">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5B02B2">
        <w:rPr>
          <w:rFonts w:ascii="Times New Roman" w:eastAsia="Times New Roman" w:hAnsi="Times New Roman" w:cs="Times New Roman"/>
          <w:b/>
          <w:bCs/>
          <w:sz w:val="27"/>
          <w:szCs w:val="27"/>
          <w:lang w:eastAsia="en-GB"/>
        </w:rPr>
        <w:t>Australia</w:t>
      </w:r>
    </w:p>
    <w:p w:rsidR="005B02B2" w:rsidRPr="005B02B2" w:rsidRDefault="005B02B2" w:rsidP="005B02B2">
      <w:pPr>
        <w:spacing w:before="100" w:beforeAutospacing="1" w:after="100" w:afterAutospacing="1" w:line="240" w:lineRule="auto"/>
        <w:rPr>
          <w:rFonts w:ascii="Times New Roman" w:eastAsia="Times New Roman" w:hAnsi="Times New Roman" w:cs="Times New Roman"/>
          <w:sz w:val="24"/>
          <w:szCs w:val="24"/>
          <w:lang w:eastAsia="en-GB"/>
        </w:rPr>
      </w:pPr>
      <w:r w:rsidRPr="005B02B2">
        <w:rPr>
          <w:rFonts w:ascii="Times New Roman" w:eastAsia="Times New Roman" w:hAnsi="Times New Roman" w:cs="Times New Roman"/>
          <w:sz w:val="24"/>
          <w:szCs w:val="24"/>
          <w:lang w:eastAsia="en-GB"/>
        </w:rPr>
        <w:t>Australia is known for its world-class universities, multicultural environment, and strong post-study work opportunities. Students benefit from high-quality education, globally recognized qualifications, and excellent lifestyle standards.</w:t>
      </w:r>
    </w:p>
    <w:p w:rsidR="005B02B2" w:rsidRPr="005B02B2" w:rsidRDefault="005B02B2" w:rsidP="005B02B2">
      <w:pPr>
        <w:spacing w:after="0" w:line="240" w:lineRule="auto"/>
        <w:rPr>
          <w:rFonts w:ascii="Times New Roman" w:eastAsia="Times New Roman" w:hAnsi="Times New Roman" w:cs="Times New Roman"/>
          <w:sz w:val="24"/>
          <w:szCs w:val="24"/>
          <w:lang w:eastAsia="en-GB"/>
        </w:rPr>
      </w:pPr>
      <w:r w:rsidRPr="005B02B2">
        <w:rPr>
          <w:rFonts w:ascii="Times New Roman" w:eastAsia="Times New Roman" w:hAnsi="Times New Roman" w:cs="Times New Roman"/>
          <w:sz w:val="24"/>
          <w:szCs w:val="24"/>
          <w:lang w:eastAsia="en-GB"/>
        </w:rPr>
        <w:pict>
          <v:rect id="_x0000_i1028" style="width:0;height:1.5pt" o:hralign="center" o:hrstd="t" o:hr="t" fillcolor="#a0a0a0" stroked="f"/>
        </w:pict>
      </w:r>
    </w:p>
    <w:p w:rsidR="005B02B2" w:rsidRPr="005B02B2" w:rsidRDefault="005B02B2" w:rsidP="005B02B2">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5B02B2">
        <w:rPr>
          <w:rFonts w:ascii="Times New Roman" w:eastAsia="Times New Roman" w:hAnsi="Times New Roman" w:cs="Times New Roman"/>
          <w:b/>
          <w:bCs/>
          <w:sz w:val="27"/>
          <w:szCs w:val="27"/>
          <w:lang w:eastAsia="en-GB"/>
        </w:rPr>
        <w:t>Canada</w:t>
      </w:r>
    </w:p>
    <w:p w:rsidR="005B02B2" w:rsidRPr="005B02B2" w:rsidRDefault="005B02B2" w:rsidP="005B02B2">
      <w:pPr>
        <w:spacing w:before="100" w:beforeAutospacing="1" w:after="100" w:afterAutospacing="1" w:line="240" w:lineRule="auto"/>
        <w:rPr>
          <w:rFonts w:ascii="Times New Roman" w:eastAsia="Times New Roman" w:hAnsi="Times New Roman" w:cs="Times New Roman"/>
          <w:sz w:val="24"/>
          <w:szCs w:val="24"/>
          <w:lang w:eastAsia="en-GB"/>
        </w:rPr>
      </w:pPr>
      <w:r w:rsidRPr="005B02B2">
        <w:rPr>
          <w:rFonts w:ascii="Times New Roman" w:eastAsia="Times New Roman" w:hAnsi="Times New Roman" w:cs="Times New Roman"/>
          <w:sz w:val="24"/>
          <w:szCs w:val="24"/>
          <w:lang w:eastAsia="en-GB"/>
        </w:rPr>
        <w:t>Canada remains one of the most preferred destinations for international students due to its affordable education, welcoming environment, and pathways for post-study work and long-term opportunities.</w:t>
      </w:r>
    </w:p>
    <w:p w:rsidR="005B02B2" w:rsidRPr="005B02B2" w:rsidRDefault="005B02B2" w:rsidP="005B02B2">
      <w:pPr>
        <w:spacing w:after="0" w:line="240" w:lineRule="auto"/>
        <w:rPr>
          <w:rFonts w:ascii="Times New Roman" w:eastAsia="Times New Roman" w:hAnsi="Times New Roman" w:cs="Times New Roman"/>
          <w:sz w:val="24"/>
          <w:szCs w:val="24"/>
          <w:lang w:eastAsia="en-GB"/>
        </w:rPr>
      </w:pPr>
      <w:r w:rsidRPr="005B02B2">
        <w:rPr>
          <w:rFonts w:ascii="Times New Roman" w:eastAsia="Times New Roman" w:hAnsi="Times New Roman" w:cs="Times New Roman"/>
          <w:sz w:val="24"/>
          <w:szCs w:val="24"/>
          <w:lang w:eastAsia="en-GB"/>
        </w:rPr>
        <w:pict>
          <v:rect id="_x0000_i1029" style="width:0;height:1.5pt" o:hralign="center" o:hrstd="t" o:hr="t" fillcolor="#a0a0a0" stroked="f"/>
        </w:pict>
      </w:r>
    </w:p>
    <w:p w:rsidR="005B02B2" w:rsidRPr="005B02B2" w:rsidRDefault="005B02B2" w:rsidP="005B02B2">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5B02B2">
        <w:rPr>
          <w:rFonts w:ascii="Times New Roman" w:eastAsia="Times New Roman" w:hAnsi="Times New Roman" w:cs="Times New Roman"/>
          <w:b/>
          <w:bCs/>
          <w:sz w:val="27"/>
          <w:szCs w:val="27"/>
          <w:lang w:eastAsia="en-GB"/>
        </w:rPr>
        <w:t>United States of America (USA)</w:t>
      </w:r>
    </w:p>
    <w:p w:rsidR="005B02B2" w:rsidRPr="005B02B2" w:rsidRDefault="005B02B2" w:rsidP="005B02B2">
      <w:pPr>
        <w:spacing w:before="100" w:beforeAutospacing="1" w:after="100" w:afterAutospacing="1" w:line="240" w:lineRule="auto"/>
        <w:rPr>
          <w:rFonts w:ascii="Times New Roman" w:eastAsia="Times New Roman" w:hAnsi="Times New Roman" w:cs="Times New Roman"/>
          <w:sz w:val="24"/>
          <w:szCs w:val="24"/>
          <w:lang w:eastAsia="en-GB"/>
        </w:rPr>
      </w:pPr>
      <w:r w:rsidRPr="005B02B2">
        <w:rPr>
          <w:rFonts w:ascii="Times New Roman" w:eastAsia="Times New Roman" w:hAnsi="Times New Roman" w:cs="Times New Roman"/>
          <w:sz w:val="24"/>
          <w:szCs w:val="24"/>
          <w:lang w:eastAsia="en-GB"/>
        </w:rPr>
        <w:t>The USA offers access to some of the world’s leading universities and diverse academic programs across various fields. Students gain international exposure, advanced research opportunities, and strong career development prospects.</w:t>
      </w:r>
    </w:p>
    <w:p w:rsidR="005B02B2" w:rsidRPr="005B02B2" w:rsidRDefault="005B02B2" w:rsidP="005B02B2">
      <w:pPr>
        <w:spacing w:after="0" w:line="240" w:lineRule="auto"/>
        <w:rPr>
          <w:rFonts w:ascii="Times New Roman" w:eastAsia="Times New Roman" w:hAnsi="Times New Roman" w:cs="Times New Roman"/>
          <w:sz w:val="24"/>
          <w:szCs w:val="24"/>
          <w:lang w:eastAsia="en-GB"/>
        </w:rPr>
      </w:pPr>
      <w:r w:rsidRPr="005B02B2">
        <w:rPr>
          <w:rFonts w:ascii="Times New Roman" w:eastAsia="Times New Roman" w:hAnsi="Times New Roman" w:cs="Times New Roman"/>
          <w:sz w:val="24"/>
          <w:szCs w:val="24"/>
          <w:lang w:eastAsia="en-GB"/>
        </w:rPr>
        <w:pict>
          <v:rect id="_x0000_i1030" style="width:0;height:1.5pt" o:hralign="center" o:hrstd="t" o:hr="t" fillcolor="#a0a0a0" stroked="f"/>
        </w:pict>
      </w:r>
    </w:p>
    <w:p w:rsidR="005B02B2" w:rsidRPr="005B02B2" w:rsidRDefault="005B02B2" w:rsidP="005B02B2">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5B02B2">
        <w:rPr>
          <w:rFonts w:ascii="Times New Roman" w:eastAsia="Times New Roman" w:hAnsi="Times New Roman" w:cs="Times New Roman"/>
          <w:b/>
          <w:bCs/>
          <w:sz w:val="27"/>
          <w:szCs w:val="27"/>
          <w:lang w:eastAsia="en-GB"/>
        </w:rPr>
        <w:t>United Kingdom (UK)</w:t>
      </w:r>
    </w:p>
    <w:p w:rsidR="005B02B2" w:rsidRPr="005B02B2" w:rsidRDefault="005B02B2" w:rsidP="005B02B2">
      <w:pPr>
        <w:spacing w:before="100" w:beforeAutospacing="1" w:after="100" w:afterAutospacing="1" w:line="240" w:lineRule="auto"/>
        <w:rPr>
          <w:rFonts w:ascii="Times New Roman" w:eastAsia="Times New Roman" w:hAnsi="Times New Roman" w:cs="Times New Roman"/>
          <w:sz w:val="24"/>
          <w:szCs w:val="24"/>
          <w:lang w:eastAsia="en-GB"/>
        </w:rPr>
      </w:pPr>
      <w:r w:rsidRPr="005B02B2">
        <w:rPr>
          <w:rFonts w:ascii="Times New Roman" w:eastAsia="Times New Roman" w:hAnsi="Times New Roman" w:cs="Times New Roman"/>
          <w:sz w:val="24"/>
          <w:szCs w:val="24"/>
          <w:lang w:eastAsia="en-GB"/>
        </w:rPr>
        <w:t>The UK is globally recognized for its prestigious institutions, shorter course durations, and high academic standards. It offers excellent opportunities for students seeking quality education and international career growth.</w:t>
      </w:r>
    </w:p>
    <w:p w:rsidR="005B02B2" w:rsidRPr="005B02B2" w:rsidRDefault="005B02B2" w:rsidP="005B02B2">
      <w:pPr>
        <w:spacing w:after="0" w:line="240" w:lineRule="auto"/>
        <w:rPr>
          <w:rFonts w:ascii="Times New Roman" w:eastAsia="Times New Roman" w:hAnsi="Times New Roman" w:cs="Times New Roman"/>
          <w:sz w:val="24"/>
          <w:szCs w:val="24"/>
          <w:lang w:eastAsia="en-GB"/>
        </w:rPr>
      </w:pPr>
      <w:r w:rsidRPr="005B02B2">
        <w:rPr>
          <w:rFonts w:ascii="Times New Roman" w:eastAsia="Times New Roman" w:hAnsi="Times New Roman" w:cs="Times New Roman"/>
          <w:sz w:val="24"/>
          <w:szCs w:val="24"/>
          <w:lang w:eastAsia="en-GB"/>
        </w:rPr>
        <w:pict>
          <v:rect id="_x0000_i1031" style="width:0;height:1.5pt" o:hralign="center" o:hrstd="t" o:hr="t" fillcolor="#a0a0a0" stroked="f"/>
        </w:pict>
      </w:r>
    </w:p>
    <w:p w:rsidR="005B02B2" w:rsidRPr="005B02B2" w:rsidRDefault="005B02B2" w:rsidP="005B02B2">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5B02B2">
        <w:rPr>
          <w:rFonts w:ascii="Times New Roman" w:eastAsia="Times New Roman" w:hAnsi="Times New Roman" w:cs="Times New Roman"/>
          <w:b/>
          <w:bCs/>
          <w:sz w:val="27"/>
          <w:szCs w:val="27"/>
          <w:lang w:eastAsia="en-GB"/>
        </w:rPr>
        <w:t>Other Global Study Destinations</w:t>
      </w:r>
    </w:p>
    <w:p w:rsidR="005B02B2" w:rsidRPr="005B02B2" w:rsidRDefault="005B02B2" w:rsidP="005B02B2">
      <w:pPr>
        <w:spacing w:before="100" w:beforeAutospacing="1" w:after="100" w:afterAutospacing="1" w:line="240" w:lineRule="auto"/>
        <w:rPr>
          <w:rFonts w:ascii="Times New Roman" w:eastAsia="Times New Roman" w:hAnsi="Times New Roman" w:cs="Times New Roman"/>
          <w:sz w:val="24"/>
          <w:szCs w:val="24"/>
          <w:lang w:eastAsia="en-GB"/>
        </w:rPr>
      </w:pPr>
      <w:r w:rsidRPr="005B02B2">
        <w:rPr>
          <w:rFonts w:ascii="Times New Roman" w:eastAsia="Times New Roman" w:hAnsi="Times New Roman" w:cs="Times New Roman"/>
          <w:sz w:val="24"/>
          <w:szCs w:val="24"/>
          <w:lang w:eastAsia="en-GB"/>
        </w:rPr>
        <w:t>In addition to the above countries, students may also explore opportunities in destinations such as New Zealand, Ireland, Germany, and various European countries based on their academic and professional goals.</w:t>
      </w:r>
    </w:p>
    <w:p w:rsidR="005B02B2" w:rsidRPr="005B02B2" w:rsidRDefault="005B02B2" w:rsidP="005B02B2">
      <w:pPr>
        <w:spacing w:after="0" w:line="240" w:lineRule="auto"/>
        <w:rPr>
          <w:rFonts w:ascii="Times New Roman" w:eastAsia="Times New Roman" w:hAnsi="Times New Roman" w:cs="Times New Roman"/>
          <w:sz w:val="24"/>
          <w:szCs w:val="24"/>
          <w:lang w:eastAsia="en-GB"/>
        </w:rPr>
      </w:pPr>
      <w:r w:rsidRPr="005B02B2">
        <w:rPr>
          <w:rFonts w:ascii="Times New Roman" w:eastAsia="Times New Roman" w:hAnsi="Times New Roman" w:cs="Times New Roman"/>
          <w:sz w:val="24"/>
          <w:szCs w:val="24"/>
          <w:lang w:eastAsia="en-GB"/>
        </w:rPr>
        <w:lastRenderedPageBreak/>
        <w:pict>
          <v:rect id="_x0000_i1032" style="width:0;height:1.5pt" o:hralign="center" o:hrstd="t" o:hr="t" fillcolor="#a0a0a0" stroked="f"/>
        </w:pict>
      </w:r>
    </w:p>
    <w:p w:rsidR="005B02B2" w:rsidRPr="005B02B2" w:rsidRDefault="005B02B2" w:rsidP="005B02B2">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5B02B2">
        <w:rPr>
          <w:rFonts w:ascii="Times New Roman" w:eastAsia="Times New Roman" w:hAnsi="Times New Roman" w:cs="Times New Roman"/>
          <w:b/>
          <w:bCs/>
          <w:sz w:val="36"/>
          <w:szCs w:val="36"/>
          <w:lang w:eastAsia="en-GB"/>
        </w:rPr>
        <w:t>Our Support Throughout Your Journey</w:t>
      </w:r>
    </w:p>
    <w:p w:rsidR="005B02B2" w:rsidRPr="005B02B2" w:rsidRDefault="005B02B2" w:rsidP="005B02B2">
      <w:pPr>
        <w:spacing w:before="100" w:beforeAutospacing="1" w:after="100" w:afterAutospacing="1" w:line="240" w:lineRule="auto"/>
        <w:rPr>
          <w:rFonts w:ascii="Times New Roman" w:eastAsia="Times New Roman" w:hAnsi="Times New Roman" w:cs="Times New Roman"/>
          <w:sz w:val="24"/>
          <w:szCs w:val="24"/>
          <w:lang w:eastAsia="en-GB"/>
        </w:rPr>
      </w:pPr>
      <w:r w:rsidRPr="005B02B2">
        <w:rPr>
          <w:rFonts w:ascii="Times New Roman" w:eastAsia="Times New Roman" w:hAnsi="Times New Roman" w:cs="Times New Roman"/>
          <w:sz w:val="24"/>
          <w:szCs w:val="24"/>
          <w:lang w:eastAsia="en-GB"/>
        </w:rPr>
        <w:t>We understand that studying abroad is a major decision for students and families. Our experienced consultants provide step-by-step guidance to simplify the process and help students make informed decisions.</w:t>
      </w:r>
    </w:p>
    <w:p w:rsidR="005B02B2" w:rsidRPr="005B02B2" w:rsidRDefault="005B02B2" w:rsidP="005B02B2">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5B02B2">
        <w:rPr>
          <w:rFonts w:ascii="Times New Roman" w:eastAsia="Times New Roman" w:hAnsi="Times New Roman" w:cs="Times New Roman"/>
          <w:b/>
          <w:bCs/>
          <w:sz w:val="27"/>
          <w:szCs w:val="27"/>
          <w:lang w:eastAsia="en-GB"/>
        </w:rPr>
        <w:t>Our Services Include:</w:t>
      </w:r>
    </w:p>
    <w:p w:rsidR="005B02B2" w:rsidRPr="005B02B2" w:rsidRDefault="005B02B2" w:rsidP="005B02B2">
      <w:pPr>
        <w:spacing w:before="100" w:beforeAutospacing="1" w:after="100" w:afterAutospacing="1" w:line="240" w:lineRule="auto"/>
        <w:rPr>
          <w:rFonts w:ascii="Times New Roman" w:eastAsia="Times New Roman" w:hAnsi="Times New Roman" w:cs="Times New Roman"/>
          <w:sz w:val="24"/>
          <w:szCs w:val="24"/>
          <w:lang w:eastAsia="en-GB"/>
        </w:rPr>
      </w:pPr>
      <w:r w:rsidRPr="005B02B2">
        <w:rPr>
          <w:rFonts w:ascii="Segoe UI Emoji" w:eastAsia="Times New Roman" w:hAnsi="Segoe UI Emoji" w:cs="Segoe UI Emoji"/>
          <w:sz w:val="24"/>
          <w:szCs w:val="24"/>
          <w:lang w:eastAsia="en-GB"/>
        </w:rPr>
        <w:t>✔</w:t>
      </w:r>
      <w:r w:rsidRPr="005B02B2">
        <w:rPr>
          <w:rFonts w:ascii="Times New Roman" w:eastAsia="Times New Roman" w:hAnsi="Times New Roman" w:cs="Times New Roman"/>
          <w:sz w:val="24"/>
          <w:szCs w:val="24"/>
          <w:lang w:eastAsia="en-GB"/>
        </w:rPr>
        <w:t xml:space="preserve"> Personalized profile evaluation</w:t>
      </w:r>
      <w:r w:rsidRPr="005B02B2">
        <w:rPr>
          <w:rFonts w:ascii="Times New Roman" w:eastAsia="Times New Roman" w:hAnsi="Times New Roman" w:cs="Times New Roman"/>
          <w:sz w:val="24"/>
          <w:szCs w:val="24"/>
          <w:lang w:eastAsia="en-GB"/>
        </w:rPr>
        <w:br/>
      </w:r>
      <w:r w:rsidRPr="005B02B2">
        <w:rPr>
          <w:rFonts w:ascii="Segoe UI Emoji" w:eastAsia="Times New Roman" w:hAnsi="Segoe UI Emoji" w:cs="Segoe UI Emoji"/>
          <w:sz w:val="24"/>
          <w:szCs w:val="24"/>
          <w:lang w:eastAsia="en-GB"/>
        </w:rPr>
        <w:t>✔</w:t>
      </w:r>
      <w:r w:rsidRPr="005B02B2">
        <w:rPr>
          <w:rFonts w:ascii="Times New Roman" w:eastAsia="Times New Roman" w:hAnsi="Times New Roman" w:cs="Times New Roman"/>
          <w:sz w:val="24"/>
          <w:szCs w:val="24"/>
          <w:lang w:eastAsia="en-GB"/>
        </w:rPr>
        <w:t xml:space="preserve"> Course and university selection guidance</w:t>
      </w:r>
      <w:r w:rsidRPr="005B02B2">
        <w:rPr>
          <w:rFonts w:ascii="Times New Roman" w:eastAsia="Times New Roman" w:hAnsi="Times New Roman" w:cs="Times New Roman"/>
          <w:sz w:val="24"/>
          <w:szCs w:val="24"/>
          <w:lang w:eastAsia="en-GB"/>
        </w:rPr>
        <w:br/>
      </w:r>
      <w:r w:rsidRPr="005B02B2">
        <w:rPr>
          <w:rFonts w:ascii="Segoe UI Emoji" w:eastAsia="Times New Roman" w:hAnsi="Segoe UI Emoji" w:cs="Segoe UI Emoji"/>
          <w:sz w:val="24"/>
          <w:szCs w:val="24"/>
          <w:lang w:eastAsia="en-GB"/>
        </w:rPr>
        <w:t>✔</w:t>
      </w:r>
      <w:r w:rsidRPr="005B02B2">
        <w:rPr>
          <w:rFonts w:ascii="Times New Roman" w:eastAsia="Times New Roman" w:hAnsi="Times New Roman" w:cs="Times New Roman"/>
          <w:sz w:val="24"/>
          <w:szCs w:val="24"/>
          <w:lang w:eastAsia="en-GB"/>
        </w:rPr>
        <w:t xml:space="preserve"> University application assistance</w:t>
      </w:r>
      <w:r w:rsidRPr="005B02B2">
        <w:rPr>
          <w:rFonts w:ascii="Times New Roman" w:eastAsia="Times New Roman" w:hAnsi="Times New Roman" w:cs="Times New Roman"/>
          <w:sz w:val="24"/>
          <w:szCs w:val="24"/>
          <w:lang w:eastAsia="en-GB"/>
        </w:rPr>
        <w:br/>
      </w:r>
      <w:r w:rsidRPr="005B02B2">
        <w:rPr>
          <w:rFonts w:ascii="Segoe UI Emoji" w:eastAsia="Times New Roman" w:hAnsi="Segoe UI Emoji" w:cs="Segoe UI Emoji"/>
          <w:sz w:val="24"/>
          <w:szCs w:val="24"/>
          <w:lang w:eastAsia="en-GB"/>
        </w:rPr>
        <w:t>✔</w:t>
      </w:r>
      <w:r w:rsidRPr="005B02B2">
        <w:rPr>
          <w:rFonts w:ascii="Times New Roman" w:eastAsia="Times New Roman" w:hAnsi="Times New Roman" w:cs="Times New Roman"/>
          <w:sz w:val="24"/>
          <w:szCs w:val="24"/>
          <w:lang w:eastAsia="en-GB"/>
        </w:rPr>
        <w:t xml:space="preserve"> English language test guidance</w:t>
      </w:r>
      <w:r w:rsidRPr="005B02B2">
        <w:rPr>
          <w:rFonts w:ascii="Times New Roman" w:eastAsia="Times New Roman" w:hAnsi="Times New Roman" w:cs="Times New Roman"/>
          <w:sz w:val="24"/>
          <w:szCs w:val="24"/>
          <w:lang w:eastAsia="en-GB"/>
        </w:rPr>
        <w:br/>
      </w:r>
      <w:r w:rsidRPr="005B02B2">
        <w:rPr>
          <w:rFonts w:ascii="Segoe UI Emoji" w:eastAsia="Times New Roman" w:hAnsi="Segoe UI Emoji" w:cs="Segoe UI Emoji"/>
          <w:sz w:val="24"/>
          <w:szCs w:val="24"/>
          <w:lang w:eastAsia="en-GB"/>
        </w:rPr>
        <w:t>✔</w:t>
      </w:r>
      <w:r w:rsidRPr="005B02B2">
        <w:rPr>
          <w:rFonts w:ascii="Times New Roman" w:eastAsia="Times New Roman" w:hAnsi="Times New Roman" w:cs="Times New Roman"/>
          <w:sz w:val="24"/>
          <w:szCs w:val="24"/>
          <w:lang w:eastAsia="en-GB"/>
        </w:rPr>
        <w:t xml:space="preserve"> Documentation support</w:t>
      </w:r>
      <w:r w:rsidRPr="005B02B2">
        <w:rPr>
          <w:rFonts w:ascii="Times New Roman" w:eastAsia="Times New Roman" w:hAnsi="Times New Roman" w:cs="Times New Roman"/>
          <w:sz w:val="24"/>
          <w:szCs w:val="24"/>
          <w:lang w:eastAsia="en-GB"/>
        </w:rPr>
        <w:br/>
      </w:r>
      <w:r w:rsidRPr="005B02B2">
        <w:rPr>
          <w:rFonts w:ascii="Segoe UI Emoji" w:eastAsia="Times New Roman" w:hAnsi="Segoe UI Emoji" w:cs="Segoe UI Emoji"/>
          <w:sz w:val="24"/>
          <w:szCs w:val="24"/>
          <w:lang w:eastAsia="en-GB"/>
        </w:rPr>
        <w:t>✔</w:t>
      </w:r>
      <w:r w:rsidRPr="005B02B2">
        <w:rPr>
          <w:rFonts w:ascii="Times New Roman" w:eastAsia="Times New Roman" w:hAnsi="Times New Roman" w:cs="Times New Roman"/>
          <w:sz w:val="24"/>
          <w:szCs w:val="24"/>
          <w:lang w:eastAsia="en-GB"/>
        </w:rPr>
        <w:t xml:space="preserve"> Student visa application assistance</w:t>
      </w:r>
      <w:r w:rsidRPr="005B02B2">
        <w:rPr>
          <w:rFonts w:ascii="Times New Roman" w:eastAsia="Times New Roman" w:hAnsi="Times New Roman" w:cs="Times New Roman"/>
          <w:sz w:val="24"/>
          <w:szCs w:val="24"/>
          <w:lang w:eastAsia="en-GB"/>
        </w:rPr>
        <w:br/>
      </w:r>
      <w:r w:rsidRPr="005B02B2">
        <w:rPr>
          <w:rFonts w:ascii="Segoe UI Emoji" w:eastAsia="Times New Roman" w:hAnsi="Segoe UI Emoji" w:cs="Segoe UI Emoji"/>
          <w:sz w:val="24"/>
          <w:szCs w:val="24"/>
          <w:lang w:eastAsia="en-GB"/>
        </w:rPr>
        <w:t>✔</w:t>
      </w:r>
      <w:r w:rsidRPr="005B02B2">
        <w:rPr>
          <w:rFonts w:ascii="Times New Roman" w:eastAsia="Times New Roman" w:hAnsi="Times New Roman" w:cs="Times New Roman"/>
          <w:sz w:val="24"/>
          <w:szCs w:val="24"/>
          <w:lang w:eastAsia="en-GB"/>
        </w:rPr>
        <w:t xml:space="preserve"> Pre-departure guidance and support</w:t>
      </w:r>
    </w:p>
    <w:p w:rsidR="005B02B2" w:rsidRPr="005B02B2" w:rsidRDefault="005B02B2" w:rsidP="005B02B2">
      <w:pPr>
        <w:spacing w:after="0" w:line="240" w:lineRule="auto"/>
        <w:rPr>
          <w:rFonts w:ascii="Times New Roman" w:eastAsia="Times New Roman" w:hAnsi="Times New Roman" w:cs="Times New Roman"/>
          <w:sz w:val="24"/>
          <w:szCs w:val="24"/>
          <w:lang w:eastAsia="en-GB"/>
        </w:rPr>
      </w:pPr>
      <w:r w:rsidRPr="005B02B2">
        <w:rPr>
          <w:rFonts w:ascii="Times New Roman" w:eastAsia="Times New Roman" w:hAnsi="Times New Roman" w:cs="Times New Roman"/>
          <w:sz w:val="24"/>
          <w:szCs w:val="24"/>
          <w:lang w:eastAsia="en-GB"/>
        </w:rPr>
        <w:pict>
          <v:rect id="_x0000_i1033" style="width:0;height:1.5pt" o:hralign="center" o:hrstd="t" o:hr="t" fillcolor="#a0a0a0" stroked="f"/>
        </w:pict>
      </w:r>
    </w:p>
    <w:p w:rsidR="005B02B2" w:rsidRPr="005B02B2" w:rsidRDefault="005B02B2" w:rsidP="005B02B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rPr>
      </w:pPr>
      <w:r w:rsidRPr="005B02B2">
        <w:rPr>
          <w:rFonts w:ascii="Times New Roman" w:eastAsia="Times New Roman" w:hAnsi="Times New Roman" w:cs="Times New Roman"/>
          <w:b/>
          <w:bCs/>
          <w:kern w:val="36"/>
          <w:sz w:val="48"/>
          <w:szCs w:val="48"/>
          <w:lang w:eastAsia="en-GB"/>
        </w:rPr>
        <w:t>Start Your Study Abroad Journey Today</w:t>
      </w:r>
    </w:p>
    <w:p w:rsidR="005B02B2" w:rsidRPr="005B02B2" w:rsidRDefault="005B02B2" w:rsidP="005B02B2">
      <w:pPr>
        <w:spacing w:before="100" w:beforeAutospacing="1" w:after="100" w:afterAutospacing="1" w:line="240" w:lineRule="auto"/>
        <w:rPr>
          <w:rFonts w:ascii="Times New Roman" w:eastAsia="Times New Roman" w:hAnsi="Times New Roman" w:cs="Times New Roman"/>
          <w:sz w:val="24"/>
          <w:szCs w:val="24"/>
          <w:lang w:eastAsia="en-GB"/>
        </w:rPr>
      </w:pPr>
      <w:r w:rsidRPr="005B02B2">
        <w:rPr>
          <w:rFonts w:ascii="Times New Roman" w:eastAsia="Times New Roman" w:hAnsi="Times New Roman" w:cs="Times New Roman"/>
          <w:sz w:val="24"/>
          <w:szCs w:val="24"/>
          <w:lang w:eastAsia="en-GB"/>
        </w:rPr>
        <w:t>Your international education journey begins with choosing the right destination and the right guidance. Let our experts help you explore global opportunities and support you through every stage of your study abroad process.</w:t>
      </w:r>
    </w:p>
    <w:p w:rsidR="005B02B2" w:rsidRPr="005B02B2" w:rsidRDefault="005B02B2" w:rsidP="005B02B2">
      <w:pPr>
        <w:spacing w:before="100" w:beforeAutospacing="1" w:after="100" w:afterAutospacing="1" w:line="240" w:lineRule="auto"/>
        <w:rPr>
          <w:rFonts w:ascii="Times New Roman" w:eastAsia="Times New Roman" w:hAnsi="Times New Roman" w:cs="Times New Roman"/>
          <w:sz w:val="24"/>
          <w:szCs w:val="24"/>
          <w:lang w:eastAsia="en-GB"/>
        </w:rPr>
      </w:pPr>
      <w:r w:rsidRPr="005B02B2">
        <w:rPr>
          <w:rFonts w:ascii="Segoe UI Emoji" w:eastAsia="Times New Roman" w:hAnsi="Segoe UI Emoji" w:cs="Segoe UI Emoji"/>
          <w:sz w:val="24"/>
          <w:szCs w:val="24"/>
          <w:lang w:eastAsia="en-GB"/>
        </w:rPr>
        <w:t>👉</w:t>
      </w:r>
      <w:r w:rsidRPr="005B02B2">
        <w:rPr>
          <w:rFonts w:ascii="Times New Roman" w:eastAsia="Times New Roman" w:hAnsi="Times New Roman" w:cs="Times New Roman"/>
          <w:sz w:val="24"/>
          <w:szCs w:val="24"/>
          <w:lang w:eastAsia="en-GB"/>
        </w:rPr>
        <w:t xml:space="preserve"> Book a Free Consultation</w:t>
      </w:r>
      <w:r w:rsidRPr="005B02B2">
        <w:rPr>
          <w:rFonts w:ascii="Times New Roman" w:eastAsia="Times New Roman" w:hAnsi="Times New Roman" w:cs="Times New Roman"/>
          <w:sz w:val="24"/>
          <w:szCs w:val="24"/>
          <w:lang w:eastAsia="en-GB"/>
        </w:rPr>
        <w:br/>
      </w:r>
      <w:r w:rsidRPr="005B02B2">
        <w:rPr>
          <w:rFonts w:ascii="Segoe UI Emoji" w:eastAsia="Times New Roman" w:hAnsi="Segoe UI Emoji" w:cs="Segoe UI Emoji"/>
          <w:sz w:val="24"/>
          <w:szCs w:val="24"/>
          <w:lang w:eastAsia="en-GB"/>
        </w:rPr>
        <w:t>👉</w:t>
      </w:r>
      <w:r w:rsidRPr="005B02B2">
        <w:rPr>
          <w:rFonts w:ascii="Times New Roman" w:eastAsia="Times New Roman" w:hAnsi="Times New Roman" w:cs="Times New Roman"/>
          <w:sz w:val="24"/>
          <w:szCs w:val="24"/>
          <w:lang w:eastAsia="en-GB"/>
        </w:rPr>
        <w:t xml:space="preserve"> Check Your Eligibility</w:t>
      </w:r>
    </w:p>
    <w:p w:rsidR="00BD7BBB" w:rsidRDefault="00CF054C"/>
    <w:sectPr w:rsidR="00BD7BB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02B2"/>
    <w:rsid w:val="00073F85"/>
    <w:rsid w:val="00101FEC"/>
    <w:rsid w:val="00202DE9"/>
    <w:rsid w:val="005B02B2"/>
    <w:rsid w:val="00CF054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7B509E"/>
  <w15:chartTrackingRefBased/>
  <w15:docId w15:val="{06E6FAFB-1243-4BC7-84A2-6E7C11F73F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5B02B2"/>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GB"/>
    </w:rPr>
  </w:style>
  <w:style w:type="paragraph" w:styleId="Heading2">
    <w:name w:val="heading 2"/>
    <w:basedOn w:val="Normal"/>
    <w:link w:val="Heading2Char"/>
    <w:uiPriority w:val="9"/>
    <w:qFormat/>
    <w:rsid w:val="005B02B2"/>
    <w:pPr>
      <w:spacing w:before="100" w:beforeAutospacing="1" w:after="100" w:afterAutospacing="1" w:line="240" w:lineRule="auto"/>
      <w:outlineLvl w:val="1"/>
    </w:pPr>
    <w:rPr>
      <w:rFonts w:ascii="Times New Roman" w:eastAsia="Times New Roman" w:hAnsi="Times New Roman" w:cs="Times New Roman"/>
      <w:b/>
      <w:bCs/>
      <w:sz w:val="36"/>
      <w:szCs w:val="36"/>
      <w:lang w:eastAsia="en-GB"/>
    </w:rPr>
  </w:style>
  <w:style w:type="paragraph" w:styleId="Heading3">
    <w:name w:val="heading 3"/>
    <w:basedOn w:val="Normal"/>
    <w:link w:val="Heading3Char"/>
    <w:uiPriority w:val="9"/>
    <w:qFormat/>
    <w:rsid w:val="005B02B2"/>
    <w:pPr>
      <w:spacing w:before="100" w:beforeAutospacing="1" w:after="100" w:afterAutospacing="1" w:line="240" w:lineRule="auto"/>
      <w:outlineLvl w:val="2"/>
    </w:pPr>
    <w:rPr>
      <w:rFonts w:ascii="Times New Roman" w:eastAsia="Times New Roman" w:hAnsi="Times New Roman" w:cs="Times New Roman"/>
      <w:b/>
      <w:bCs/>
      <w:sz w:val="27"/>
      <w:szCs w:val="27"/>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B02B2"/>
    <w:rPr>
      <w:rFonts w:ascii="Times New Roman" w:eastAsia="Times New Roman" w:hAnsi="Times New Roman" w:cs="Times New Roman"/>
      <w:b/>
      <w:bCs/>
      <w:kern w:val="36"/>
      <w:sz w:val="48"/>
      <w:szCs w:val="48"/>
      <w:lang w:eastAsia="en-GB"/>
    </w:rPr>
  </w:style>
  <w:style w:type="character" w:customStyle="1" w:styleId="Heading2Char">
    <w:name w:val="Heading 2 Char"/>
    <w:basedOn w:val="DefaultParagraphFont"/>
    <w:link w:val="Heading2"/>
    <w:uiPriority w:val="9"/>
    <w:rsid w:val="005B02B2"/>
    <w:rPr>
      <w:rFonts w:ascii="Times New Roman" w:eastAsia="Times New Roman" w:hAnsi="Times New Roman" w:cs="Times New Roman"/>
      <w:b/>
      <w:bCs/>
      <w:sz w:val="36"/>
      <w:szCs w:val="36"/>
      <w:lang w:eastAsia="en-GB"/>
    </w:rPr>
  </w:style>
  <w:style w:type="character" w:customStyle="1" w:styleId="Heading3Char">
    <w:name w:val="Heading 3 Char"/>
    <w:basedOn w:val="DefaultParagraphFont"/>
    <w:link w:val="Heading3"/>
    <w:uiPriority w:val="9"/>
    <w:rsid w:val="005B02B2"/>
    <w:rPr>
      <w:rFonts w:ascii="Times New Roman" w:eastAsia="Times New Roman" w:hAnsi="Times New Roman" w:cs="Times New Roman"/>
      <w:b/>
      <w:bCs/>
      <w:sz w:val="27"/>
      <w:szCs w:val="27"/>
      <w:lang w:eastAsia="en-GB"/>
    </w:rPr>
  </w:style>
  <w:style w:type="paragraph" w:styleId="NormalWeb">
    <w:name w:val="Normal (Web)"/>
    <w:basedOn w:val="Normal"/>
    <w:uiPriority w:val="99"/>
    <w:semiHidden/>
    <w:unhideWhenUsed/>
    <w:rsid w:val="005B02B2"/>
    <w:pPr>
      <w:spacing w:before="100" w:beforeAutospacing="1" w:after="100" w:afterAutospacing="1" w:line="240" w:lineRule="auto"/>
    </w:pPr>
    <w:rPr>
      <w:rFonts w:ascii="Times New Roman" w:eastAsia="Times New Roman" w:hAnsi="Times New Roman" w:cs="Times New Roman"/>
      <w:sz w:val="24"/>
      <w:szCs w:val="24"/>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257323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3</Pages>
  <Words>626</Words>
  <Characters>3571</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bk</dc:creator>
  <cp:keywords/>
  <dc:description/>
  <cp:lastModifiedBy>bk</cp:lastModifiedBy>
  <cp:revision>7</cp:revision>
  <dcterms:created xsi:type="dcterms:W3CDTF">2026-05-09T13:28:00Z</dcterms:created>
  <dcterms:modified xsi:type="dcterms:W3CDTF">2026-05-09T13:34:00Z</dcterms:modified>
</cp:coreProperties>
</file>